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97B53" w14:textId="38134D1C" w:rsidR="007C6B11" w:rsidRPr="00826A51" w:rsidRDefault="00EF4DE1" w:rsidP="00BC3B45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en-US"/>
        </w:rPr>
      </w:pPr>
      <w:bookmarkStart w:id="0" w:name="_Hlk191867039"/>
      <w:r w:rsidRPr="00826A51">
        <w:rPr>
          <w:rFonts w:ascii="Arial" w:hAnsi="Arial" w:cs="Arial"/>
          <w:b/>
          <w:sz w:val="28"/>
          <w:szCs w:val="28"/>
          <w:lang w:eastAsia="en-US"/>
        </w:rPr>
        <w:t xml:space="preserve">Zahtjev za </w:t>
      </w:r>
      <w:r w:rsidR="00BC3B45" w:rsidRPr="00826A51">
        <w:rPr>
          <w:rFonts w:ascii="Arial" w:hAnsi="Arial" w:cs="Arial"/>
          <w:b/>
          <w:sz w:val="28"/>
          <w:szCs w:val="28"/>
          <w:lang w:eastAsia="en-US"/>
        </w:rPr>
        <w:t>osiguranje bankarskih garancija</w:t>
      </w:r>
      <w:bookmarkEnd w:id="0"/>
      <w:r w:rsidR="00EE1F1D" w:rsidRPr="00826A51">
        <w:rPr>
          <w:rStyle w:val="FootnoteReference"/>
          <w:rFonts w:ascii="Arial" w:hAnsi="Arial" w:cs="Arial"/>
          <w:b/>
          <w:sz w:val="28"/>
          <w:szCs w:val="28"/>
        </w:rPr>
        <w:footnoteReference w:id="2"/>
      </w:r>
    </w:p>
    <w:p w14:paraId="05A8EB8F" w14:textId="4C694C94" w:rsidR="00EF4DE1" w:rsidRPr="00826A51" w:rsidRDefault="007C6B11" w:rsidP="00CF6DB2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826A51">
        <w:rPr>
          <w:rFonts w:ascii="Arial" w:hAnsi="Arial" w:cs="Arial"/>
          <w:b/>
          <w:sz w:val="28"/>
          <w:szCs w:val="28"/>
          <w:lang w:eastAsia="en-US"/>
        </w:rPr>
        <w:t>br. __/____</w:t>
      </w:r>
    </w:p>
    <w:p w14:paraId="7037A70D" w14:textId="21619CE8" w:rsidR="00EE1F1D" w:rsidRPr="00826A51" w:rsidRDefault="00EE1F1D" w:rsidP="00CF6DB2">
      <w:pPr>
        <w:spacing w:after="160" w:line="276" w:lineRule="auto"/>
        <w:jc w:val="center"/>
        <w:rPr>
          <w:rFonts w:ascii="Arial" w:hAnsi="Arial" w:cs="Arial"/>
          <w:bCs/>
          <w:i/>
          <w:iCs/>
          <w:color w:val="808080" w:themeColor="background1" w:themeShade="80"/>
          <w:sz w:val="16"/>
          <w:szCs w:val="16"/>
          <w:lang w:eastAsia="en-US"/>
        </w:rPr>
      </w:pPr>
      <w:r w:rsidRPr="00826A51">
        <w:rPr>
          <w:rFonts w:ascii="Arial" w:hAnsi="Arial" w:cs="Arial"/>
          <w:bCs/>
          <w:i/>
          <w:iCs/>
          <w:color w:val="808080" w:themeColor="background1" w:themeShade="80"/>
          <w:sz w:val="16"/>
          <w:szCs w:val="16"/>
          <w:lang w:eastAsia="en-US"/>
        </w:rPr>
        <w:t>(popunjava Osiguratelj)</w:t>
      </w:r>
    </w:p>
    <w:p w14:paraId="5215BF99" w14:textId="77777777" w:rsidR="00F10535" w:rsidRPr="00826A51" w:rsidRDefault="00F10535" w:rsidP="00CF6DB2">
      <w:pPr>
        <w:spacing w:line="276" w:lineRule="auto"/>
        <w:rPr>
          <w:rFonts w:ascii="Arial" w:hAnsi="Arial" w:cs="Arial"/>
          <w:b/>
          <w:sz w:val="18"/>
          <w:szCs w:val="18"/>
          <w:lang w:eastAsia="en-US"/>
        </w:rPr>
      </w:pPr>
    </w:p>
    <w:p w14:paraId="668AFF4C" w14:textId="5AC76472" w:rsidR="003F4CBE" w:rsidRPr="00826A51" w:rsidRDefault="00F10535" w:rsidP="00CF6DB2">
      <w:pPr>
        <w:spacing w:line="276" w:lineRule="auto"/>
        <w:rPr>
          <w:rFonts w:ascii="Arial" w:hAnsi="Arial" w:cs="Arial"/>
          <w:bCs/>
          <w:sz w:val="18"/>
          <w:szCs w:val="18"/>
          <w:lang w:eastAsia="en-US"/>
        </w:rPr>
      </w:pPr>
      <w:r w:rsidRPr="00826A51">
        <w:rPr>
          <w:rFonts w:ascii="Arial" w:hAnsi="Arial" w:cs="Arial"/>
          <w:b/>
          <w:sz w:val="18"/>
          <w:szCs w:val="18"/>
          <w:lang w:eastAsia="en-US"/>
        </w:rPr>
        <w:t xml:space="preserve">Program osiguranja: </w:t>
      </w:r>
      <w:r w:rsidR="009F6296" w:rsidRPr="00826A51">
        <w:rPr>
          <w:rFonts w:ascii="Arial" w:hAnsi="Arial" w:cs="Arial"/>
          <w:bCs/>
          <w:sz w:val="18"/>
          <w:szCs w:val="18"/>
          <w:lang w:eastAsia="en-US"/>
        </w:rPr>
        <w:t>Program osiguranja bankarskih garancija PO-OG-01/2</w:t>
      </w:r>
      <w:r w:rsidR="00C934A4" w:rsidRPr="00826A51">
        <w:rPr>
          <w:rFonts w:ascii="Arial" w:hAnsi="Arial" w:cs="Arial"/>
          <w:bCs/>
          <w:sz w:val="18"/>
          <w:szCs w:val="18"/>
          <w:lang w:eastAsia="en-US"/>
        </w:rPr>
        <w:t>6</w:t>
      </w:r>
    </w:p>
    <w:p w14:paraId="221605E7" w14:textId="77777777" w:rsidR="0093324D" w:rsidRPr="00826A51" w:rsidRDefault="0093324D" w:rsidP="00CF6DB2">
      <w:pPr>
        <w:spacing w:line="276" w:lineRule="auto"/>
        <w:rPr>
          <w:rFonts w:ascii="Arial" w:hAnsi="Arial" w:cs="Arial"/>
          <w:sz w:val="16"/>
          <w:szCs w:val="16"/>
          <w:lang w:eastAsia="zh-CN"/>
        </w:rPr>
      </w:pPr>
    </w:p>
    <w:p w14:paraId="20A332EA" w14:textId="4D092985" w:rsidR="0093324D" w:rsidRPr="00826A51" w:rsidRDefault="0093324D" w:rsidP="00B45216">
      <w:pPr>
        <w:spacing w:line="276" w:lineRule="auto"/>
        <w:jc w:val="both"/>
        <w:rPr>
          <w:rFonts w:ascii="Arial" w:hAnsi="Arial" w:cs="Arial"/>
          <w:i/>
          <w:iCs/>
          <w:sz w:val="16"/>
          <w:szCs w:val="16"/>
          <w:lang w:eastAsia="zh-CN"/>
        </w:rPr>
      </w:pP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>Svi pojmovi navedeni velikim početnim slovom u</w:t>
      </w:r>
      <w:r w:rsidR="003C31DE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ovom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Zahtjevu za osiguranje bankarskih garancija (dalje: Zahtjev za osiguranje) koriste se sa značenjem navedenim u Općim uvjetima osiguranja bankarskih garancija, osim ako nije</w:t>
      </w:r>
      <w:r w:rsidR="00581BAC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drugačije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utvrđeno</w:t>
      </w:r>
      <w:r w:rsidR="001A00FE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ovim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Zahtjevom za osiguranje.</w:t>
      </w:r>
    </w:p>
    <w:p w14:paraId="4979FA5F" w14:textId="77777777" w:rsidR="00F10535" w:rsidRPr="00826A51" w:rsidRDefault="00F10535" w:rsidP="00CF6DB2">
      <w:pPr>
        <w:spacing w:line="276" w:lineRule="auto"/>
        <w:rPr>
          <w:rFonts w:ascii="Arial" w:hAnsi="Arial" w:cs="Arial"/>
          <w:bCs/>
          <w:sz w:val="18"/>
          <w:szCs w:val="18"/>
          <w:lang w:eastAsia="en-US"/>
        </w:rPr>
      </w:pPr>
    </w:p>
    <w:p w14:paraId="4D850302" w14:textId="77777777" w:rsidR="00EE1F1D" w:rsidRPr="00826A51" w:rsidRDefault="00EE1F1D" w:rsidP="001C6C87">
      <w:pPr>
        <w:spacing w:line="276" w:lineRule="auto"/>
        <w:rPr>
          <w:rFonts w:ascii="Arial" w:hAnsi="Arial" w:cs="Arial"/>
          <w:bCs/>
          <w:sz w:val="18"/>
          <w:szCs w:val="18"/>
          <w:lang w:eastAsia="en-US"/>
        </w:rPr>
      </w:pPr>
    </w:p>
    <w:p w14:paraId="7C2F2F8B" w14:textId="5FA274B6" w:rsidR="00752D77" w:rsidRPr="00826A51" w:rsidRDefault="0083590D" w:rsidP="0096200B">
      <w:pPr>
        <w:pStyle w:val="Heading1"/>
        <w:ind w:left="426" w:hanging="426"/>
      </w:pPr>
      <w:r w:rsidRPr="00826A51">
        <w:t>Osnovne informacije</w:t>
      </w:r>
    </w:p>
    <w:p w14:paraId="6C4D53C1" w14:textId="77777777" w:rsidR="00752D77" w:rsidRPr="00826A51" w:rsidRDefault="00752D77" w:rsidP="00CF6DB2">
      <w:pPr>
        <w:spacing w:line="276" w:lineRule="auto"/>
        <w:rPr>
          <w:rFonts w:ascii="Arial" w:hAnsi="Arial" w:cs="Arial"/>
          <w:bCs/>
          <w:sz w:val="10"/>
          <w:szCs w:val="10"/>
          <w:lang w:eastAsia="en-US"/>
        </w:rPr>
      </w:pPr>
    </w:p>
    <w:tbl>
      <w:tblPr>
        <w:tblW w:w="104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237"/>
        <w:gridCol w:w="5238"/>
      </w:tblGrid>
      <w:tr w:rsidR="004D13E3" w:rsidRPr="00826A51" w14:paraId="2A628E0F" w14:textId="77777777" w:rsidTr="00866280">
        <w:tc>
          <w:tcPr>
            <w:tcW w:w="10475" w:type="dxa"/>
            <w:gridSpan w:val="2"/>
          </w:tcPr>
          <w:p w14:paraId="534C1F88" w14:textId="30354B5B" w:rsidR="00752D77" w:rsidRPr="00826A51" w:rsidRDefault="00F35896" w:rsidP="00207C22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Datum zaključenja</w:t>
            </w:r>
            <w:r w:rsidR="0083590D" w:rsidRPr="00826A51">
              <w:rPr>
                <w:rFonts w:ascii="Arial" w:hAnsi="Arial" w:cs="Arial"/>
                <w:sz w:val="18"/>
                <w:szCs w:val="18"/>
              </w:rPr>
              <w:t xml:space="preserve"> Sporazuma o suradnji između Osiguratelja i Osiguranika po Programu osiguranja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C3688" w:rsidRPr="00826A51" w14:paraId="61161228" w14:textId="77777777" w:rsidTr="00866280">
        <w:tc>
          <w:tcPr>
            <w:tcW w:w="10475" w:type="dxa"/>
            <w:gridSpan w:val="2"/>
          </w:tcPr>
          <w:p w14:paraId="39ED5657" w14:textId="670918A5" w:rsidR="007C3688" w:rsidRPr="00826A51" w:rsidRDefault="0083590D" w:rsidP="00207C22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Za</w:t>
            </w:r>
            <w:r w:rsidR="005567A9" w:rsidRPr="00826A51">
              <w:rPr>
                <w:rFonts w:ascii="Arial" w:hAnsi="Arial" w:cs="Arial"/>
                <w:sz w:val="18"/>
                <w:szCs w:val="18"/>
              </w:rPr>
              <w:t xml:space="preserve">tražena </w:t>
            </w:r>
            <w:r w:rsidR="00412676" w:rsidRPr="00826A51">
              <w:rPr>
                <w:rFonts w:ascii="Arial" w:hAnsi="Arial" w:cs="Arial"/>
                <w:sz w:val="18"/>
                <w:szCs w:val="18"/>
              </w:rPr>
              <w:t>O</w:t>
            </w:r>
            <w:r w:rsidR="005567A9" w:rsidRPr="00826A51">
              <w:rPr>
                <w:rFonts w:ascii="Arial" w:hAnsi="Arial" w:cs="Arial"/>
                <w:sz w:val="18"/>
                <w:szCs w:val="18"/>
              </w:rPr>
              <w:t xml:space="preserve">sigurana svota </w:t>
            </w:r>
            <w:r w:rsidR="00FE393D" w:rsidRPr="00826A51">
              <w:rPr>
                <w:rFonts w:ascii="Arial" w:hAnsi="Arial" w:cs="Arial"/>
                <w:sz w:val="18"/>
                <w:szCs w:val="18"/>
              </w:rPr>
              <w:t>(EUR)</w:t>
            </w:r>
            <w:r w:rsidR="005567A9"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7707D" w:rsidRPr="00826A51" w14:paraId="775689A8" w14:textId="77777777" w:rsidTr="00FD7CF9">
        <w:tc>
          <w:tcPr>
            <w:tcW w:w="10475" w:type="dxa"/>
            <w:gridSpan w:val="2"/>
          </w:tcPr>
          <w:p w14:paraId="3B3EE7FC" w14:textId="773CCB29" w:rsidR="0067707D" w:rsidRPr="00826A51" w:rsidRDefault="0067707D" w:rsidP="00207C22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Zatražena </w:t>
            </w:r>
            <w:r w:rsidR="00D636D6" w:rsidRPr="00826A51">
              <w:rPr>
                <w:rFonts w:ascii="Arial" w:hAnsi="Arial" w:cs="Arial"/>
                <w:sz w:val="18"/>
                <w:szCs w:val="18"/>
              </w:rPr>
              <w:t>Najviša s</w:t>
            </w:r>
            <w:r w:rsidRPr="00826A51">
              <w:rPr>
                <w:rFonts w:ascii="Arial" w:hAnsi="Arial" w:cs="Arial"/>
                <w:sz w:val="18"/>
                <w:szCs w:val="18"/>
              </w:rPr>
              <w:t>topa pokrića</w:t>
            </w:r>
            <w:r w:rsidRPr="00826A51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3"/>
            </w:r>
            <w:r w:rsidR="00D168FF" w:rsidRPr="00826A51">
              <w:rPr>
                <w:rFonts w:ascii="Arial" w:hAnsi="Arial" w:cs="Arial"/>
                <w:sz w:val="18"/>
                <w:szCs w:val="18"/>
              </w:rPr>
              <w:t xml:space="preserve"> (%)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97850" w:rsidRPr="00826A51" w14:paraId="3DCCCF3C" w14:textId="77777777" w:rsidTr="00C56B5E">
        <w:tc>
          <w:tcPr>
            <w:tcW w:w="5237" w:type="dxa"/>
          </w:tcPr>
          <w:p w14:paraId="30E8B69A" w14:textId="56C45230" w:rsidR="00697850" w:rsidRPr="00826A51" w:rsidRDefault="00697850" w:rsidP="00F95F1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Zatraženi Datum početka osiguranja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4673"/>
            </w:tblGrid>
            <w:tr w:rsidR="00C900CC" w:rsidRPr="00826A51" w14:paraId="7305BAAE" w14:textId="77777777" w:rsidTr="0068479A">
              <w:tc>
                <w:tcPr>
                  <w:tcW w:w="318" w:type="dxa"/>
                </w:tcPr>
                <w:p w14:paraId="3A37C285" w14:textId="77777777" w:rsidR="00C900CC" w:rsidRPr="00826A51" w:rsidRDefault="00FE3151" w:rsidP="00207C22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1635257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00CC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673" w:type="dxa"/>
                </w:tcPr>
                <w:p w14:paraId="082E4B27" w14:textId="31DD6BEB" w:rsidR="00C900CC" w:rsidRPr="00826A51" w:rsidRDefault="005E3F7A" w:rsidP="00FC3C77">
                  <w:pPr>
                    <w:pStyle w:val="ListParagraph"/>
                    <w:numPr>
                      <w:ilvl w:val="0"/>
                      <w:numId w:val="11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datum potpisa Police osiguranja</w:t>
                  </w:r>
                </w:p>
              </w:tc>
            </w:tr>
            <w:tr w:rsidR="00C900CC" w:rsidRPr="00826A51" w14:paraId="1F1E3D82" w14:textId="77777777" w:rsidTr="0068479A">
              <w:tc>
                <w:tcPr>
                  <w:tcW w:w="318" w:type="dxa"/>
                </w:tcPr>
                <w:p w14:paraId="3DD7A929" w14:textId="77777777" w:rsidR="00C900CC" w:rsidRPr="00826A51" w:rsidRDefault="00FE3151" w:rsidP="00207C22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10970181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00CC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673" w:type="dxa"/>
                </w:tcPr>
                <w:p w14:paraId="15815ECB" w14:textId="566696BF" w:rsidR="00C900CC" w:rsidRPr="00826A51" w:rsidRDefault="005E3F7A" w:rsidP="00FC3C77">
                  <w:pPr>
                    <w:pStyle w:val="ListParagraph"/>
                    <w:numPr>
                      <w:ilvl w:val="0"/>
                      <w:numId w:val="11"/>
                    </w:numPr>
                    <w:spacing w:after="240"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razlikuje se od datuma potpisa Police osiguranja </w:t>
                  </w:r>
                  <w:r w:rsidR="00D02685" w:rsidRPr="00826A51">
                    <w:rPr>
                      <w:rFonts w:ascii="Arial" w:hAnsi="Arial" w:cs="Arial"/>
                      <w:sz w:val="18"/>
                      <w:szCs w:val="18"/>
                    </w:rPr>
                    <w:t>–</w:t>
                  </w:r>
                  <w:r w:rsidR="0043372A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navest</w:t>
                  </w:r>
                  <w:r w:rsidR="005773E0"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i</w:t>
                  </w:r>
                  <w:r w:rsidR="00D02685"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datum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="0043372A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43372A"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="0043372A"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43372A"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43372A"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43372A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43372A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43372A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43372A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43372A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43372A"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65FFA01" w14:textId="5F9FFA31" w:rsidR="00697850" w:rsidRPr="00826A51" w:rsidRDefault="00697850" w:rsidP="00207C22">
            <w:pPr>
              <w:spacing w:after="240" w:line="276" w:lineRule="auto"/>
              <w:jc w:val="both"/>
              <w:rPr>
                <w:rStyle w:val="Style1"/>
                <w:rFonts w:cs="Arial"/>
                <w:color w:val="auto"/>
                <w:szCs w:val="18"/>
              </w:rPr>
            </w:pPr>
          </w:p>
        </w:tc>
        <w:tc>
          <w:tcPr>
            <w:tcW w:w="5238" w:type="dxa"/>
          </w:tcPr>
          <w:p w14:paraId="05E6D24E" w14:textId="3B97858A" w:rsidR="00697850" w:rsidRPr="00826A51" w:rsidRDefault="00697850" w:rsidP="00207C22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Zatraženi Rok izdavanja garancija</w:t>
            </w:r>
            <w:r w:rsidR="00E726A4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26A4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(u pravilu do 1 godine, ili obrazložiti ako je duže)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A365D6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8C2A1FA" w14:textId="1F56BF33" w:rsidR="00A05BAB" w:rsidRPr="00826A51" w:rsidRDefault="00A05BAB" w:rsidP="00207C22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Zatraženi Krajnji rok važenja garancija: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E54ACF0" w14:textId="77777777" w:rsidR="0066049A" w:rsidRPr="00826A51" w:rsidRDefault="0066049A" w:rsidP="00CF6DB2">
      <w:pPr>
        <w:spacing w:line="276" w:lineRule="auto"/>
        <w:rPr>
          <w:rFonts w:ascii="Arial" w:hAnsi="Arial" w:cs="Arial"/>
          <w:sz w:val="18"/>
          <w:szCs w:val="18"/>
        </w:rPr>
      </w:pPr>
    </w:p>
    <w:p w14:paraId="2B3590C4" w14:textId="77777777" w:rsidR="00927093" w:rsidRPr="00826A51" w:rsidRDefault="00927093" w:rsidP="00CF6DB2">
      <w:pPr>
        <w:spacing w:line="276" w:lineRule="auto"/>
        <w:rPr>
          <w:rFonts w:ascii="Arial" w:hAnsi="Arial" w:cs="Arial"/>
          <w:sz w:val="18"/>
          <w:szCs w:val="18"/>
        </w:rPr>
      </w:pPr>
    </w:p>
    <w:p w14:paraId="4C9D41EB" w14:textId="3D6F53A4" w:rsidR="00910055" w:rsidRPr="00826A51" w:rsidRDefault="005D7514" w:rsidP="0096200B">
      <w:pPr>
        <w:pStyle w:val="Heading1"/>
        <w:ind w:left="426" w:hanging="426"/>
      </w:pPr>
      <w:r w:rsidRPr="00826A51">
        <w:t xml:space="preserve">Podnositelj </w:t>
      </w:r>
      <w:r w:rsidR="00011B14" w:rsidRPr="00826A51">
        <w:t>Z</w:t>
      </w:r>
      <w:r w:rsidRPr="00826A51">
        <w:t>ahtjeva</w:t>
      </w:r>
      <w:r w:rsidR="00011B14" w:rsidRPr="00826A51">
        <w:t xml:space="preserve"> za osiguranje </w:t>
      </w:r>
      <w:r w:rsidRPr="00826A51">
        <w:t xml:space="preserve">/ </w:t>
      </w:r>
      <w:r w:rsidR="00910055" w:rsidRPr="00826A51">
        <w:t>O</w:t>
      </w:r>
      <w:r w:rsidR="004D13E3" w:rsidRPr="00826A51">
        <w:t>siguranik</w:t>
      </w:r>
    </w:p>
    <w:p w14:paraId="528C2B87" w14:textId="5657394B" w:rsidR="004D13E3" w:rsidRPr="00826A51" w:rsidRDefault="004D13E3" w:rsidP="00CF6DB2">
      <w:pPr>
        <w:spacing w:line="276" w:lineRule="auto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04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237"/>
        <w:gridCol w:w="5238"/>
      </w:tblGrid>
      <w:tr w:rsidR="004D13E3" w:rsidRPr="00826A51" w14:paraId="3F8A7BB0" w14:textId="77777777" w:rsidTr="00866280">
        <w:tc>
          <w:tcPr>
            <w:tcW w:w="10475" w:type="dxa"/>
            <w:gridSpan w:val="2"/>
          </w:tcPr>
          <w:p w14:paraId="666EB108" w14:textId="64D4AE10" w:rsidR="004D13E3" w:rsidRPr="00826A51" w:rsidRDefault="003324A7" w:rsidP="00EE6BBE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Tvrtka/</w:t>
            </w:r>
            <w:r w:rsidR="004D13E3" w:rsidRPr="00826A51">
              <w:rPr>
                <w:rFonts w:ascii="Arial" w:hAnsi="Arial" w:cs="Arial"/>
                <w:sz w:val="18"/>
                <w:szCs w:val="18"/>
              </w:rPr>
              <w:t xml:space="preserve">Naziv: </w: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="0051773B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1773B" w:rsidRPr="00826A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773B" w:rsidRPr="00826A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773B" w:rsidRPr="00826A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773B" w:rsidRPr="00826A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773B" w:rsidRPr="00826A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062D3B" w:rsidRPr="00826A51" w14:paraId="6C75202E" w14:textId="77777777" w:rsidTr="00EA3323">
        <w:tc>
          <w:tcPr>
            <w:tcW w:w="10475" w:type="dxa"/>
            <w:gridSpan w:val="2"/>
          </w:tcPr>
          <w:p w14:paraId="30D1674F" w14:textId="7FE7A06D" w:rsidR="00062D3B" w:rsidRPr="00826A51" w:rsidRDefault="00062D3B" w:rsidP="00EE6BBE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Osobni identifikacijski broj (OIB):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D6692" w:rsidRPr="00826A51" w14:paraId="661FB372" w14:textId="77777777" w:rsidTr="0098230C">
        <w:tc>
          <w:tcPr>
            <w:tcW w:w="5237" w:type="dxa"/>
          </w:tcPr>
          <w:p w14:paraId="5C67EA9B" w14:textId="1B27F574" w:rsidR="005D6692" w:rsidRPr="00826A51" w:rsidRDefault="005D6692" w:rsidP="00EE6BBE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Sjedište </w:t>
            </w:r>
            <w:r w:rsidR="00BB77F7" w:rsidRPr="00826A5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ulica i </w:t>
            </w:r>
            <w:r w:rsidR="006D1979" w:rsidRPr="00826A51">
              <w:rPr>
                <w:rFonts w:ascii="Arial" w:hAnsi="Arial" w:cs="Arial"/>
                <w:sz w:val="18"/>
                <w:szCs w:val="18"/>
              </w:rPr>
              <w:t xml:space="preserve">kućni </w:t>
            </w:r>
            <w:r w:rsidRPr="00826A51">
              <w:rPr>
                <w:rFonts w:ascii="Arial" w:hAnsi="Arial" w:cs="Arial"/>
                <w:sz w:val="18"/>
                <w:szCs w:val="18"/>
              </w:rPr>
              <w:t>broj, poštanski broj</w:t>
            </w:r>
            <w:r w:rsidR="00140572" w:rsidRPr="00826A51">
              <w:rPr>
                <w:rFonts w:ascii="Arial" w:hAnsi="Arial" w:cs="Arial"/>
                <w:sz w:val="18"/>
                <w:szCs w:val="18"/>
              </w:rPr>
              <w:t>,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mjesto: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38" w:type="dxa"/>
          </w:tcPr>
          <w:p w14:paraId="6F7C56DB" w14:textId="77777777" w:rsidR="005D6692" w:rsidRPr="00826A51" w:rsidRDefault="005D6692" w:rsidP="00EE6BB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Podružnica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4683"/>
            </w:tblGrid>
            <w:tr w:rsidR="00572951" w:rsidRPr="00826A51" w14:paraId="1D214529" w14:textId="77777777" w:rsidTr="0068479A">
              <w:tc>
                <w:tcPr>
                  <w:tcW w:w="318" w:type="dxa"/>
                </w:tcPr>
                <w:p w14:paraId="54CA41F0" w14:textId="77777777" w:rsidR="00572951" w:rsidRPr="00826A51" w:rsidRDefault="00FE3151" w:rsidP="00EE6BBE">
                  <w:pPr>
                    <w:pStyle w:val="ListParagraph"/>
                    <w:spacing w:after="240" w:line="276" w:lineRule="auto"/>
                    <w:ind w:left="-108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21461161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2951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683" w:type="dxa"/>
                </w:tcPr>
                <w:p w14:paraId="6E506435" w14:textId="2028E787" w:rsidR="00572951" w:rsidRPr="00826A51" w:rsidRDefault="00572951" w:rsidP="00FC3C77">
                  <w:pPr>
                    <w:pStyle w:val="ListParagraph"/>
                    <w:numPr>
                      <w:ilvl w:val="0"/>
                      <w:numId w:val="15"/>
                    </w:numPr>
                    <w:spacing w:line="276" w:lineRule="auto"/>
                    <w:ind w:left="175" w:right="-93" w:hanging="28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ista kao sjedište</w:t>
                  </w:r>
                </w:p>
              </w:tc>
            </w:tr>
            <w:tr w:rsidR="00572951" w:rsidRPr="00826A51" w14:paraId="029B27F8" w14:textId="77777777" w:rsidTr="0068479A">
              <w:tc>
                <w:tcPr>
                  <w:tcW w:w="318" w:type="dxa"/>
                </w:tcPr>
                <w:p w14:paraId="2066EBC5" w14:textId="77777777" w:rsidR="00572951" w:rsidRPr="00826A51" w:rsidRDefault="00FE3151" w:rsidP="00EE6BBE">
                  <w:pPr>
                    <w:pStyle w:val="ListParagraph"/>
                    <w:spacing w:after="240" w:line="276" w:lineRule="auto"/>
                    <w:ind w:left="-108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38752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2951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683" w:type="dxa"/>
                </w:tcPr>
                <w:p w14:paraId="276FAF0C" w14:textId="098E7C3E" w:rsidR="00572951" w:rsidRPr="00826A51" w:rsidRDefault="00572951" w:rsidP="00FC3C77">
                  <w:pPr>
                    <w:pStyle w:val="ListParagraph"/>
                    <w:numPr>
                      <w:ilvl w:val="0"/>
                      <w:numId w:val="15"/>
                    </w:numPr>
                    <w:spacing w:after="240" w:line="276" w:lineRule="auto"/>
                    <w:ind w:left="175" w:right="-93" w:hanging="28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ulica i </w:t>
                  </w:r>
                  <w:r w:rsidR="006D1979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kućni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broj, poštanski broj i mjesto: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46086C9" w14:textId="401EF309" w:rsidR="005D6692" w:rsidRPr="00826A51" w:rsidRDefault="005D6692" w:rsidP="00EE6BBE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6098" w:rsidRPr="00826A51" w14:paraId="501FF945" w14:textId="77777777" w:rsidTr="00866280">
        <w:tc>
          <w:tcPr>
            <w:tcW w:w="10475" w:type="dxa"/>
            <w:gridSpan w:val="2"/>
          </w:tcPr>
          <w:p w14:paraId="5027044B" w14:textId="4D44333A" w:rsidR="00766098" w:rsidRPr="00826A51" w:rsidRDefault="00766098" w:rsidP="00EE6BB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Kontakt osoba Osiguranika za </w:t>
            </w:r>
            <w:r w:rsidR="008C45D2" w:rsidRPr="00826A51">
              <w:rPr>
                <w:rFonts w:ascii="Arial" w:hAnsi="Arial" w:cs="Arial"/>
                <w:sz w:val="18"/>
                <w:szCs w:val="18"/>
              </w:rPr>
              <w:t>Zahtjev za osiguranje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34FDDA4" w14:textId="6FC7D7B8" w:rsidR="00766098" w:rsidRPr="00826A51" w:rsidRDefault="002C6068" w:rsidP="00670A5A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ind w:left="568" w:hanging="284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i</w:t>
            </w:r>
            <w:r w:rsidR="00766098" w:rsidRPr="00826A51">
              <w:rPr>
                <w:rFonts w:ascii="Arial" w:hAnsi="Arial" w:cs="Arial"/>
                <w:sz w:val="18"/>
                <w:szCs w:val="18"/>
              </w:rPr>
              <w:t xml:space="preserve">me i prezime: </w: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186532D" w14:textId="0A60ACBA" w:rsidR="00766098" w:rsidRPr="00826A51" w:rsidRDefault="002C6068" w:rsidP="00670A5A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ind w:left="568" w:hanging="284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f</w:t>
            </w:r>
            <w:r w:rsidR="00766098" w:rsidRPr="00826A51">
              <w:rPr>
                <w:rFonts w:ascii="Arial" w:hAnsi="Arial" w:cs="Arial"/>
                <w:sz w:val="18"/>
                <w:szCs w:val="18"/>
              </w:rPr>
              <w:t xml:space="preserve">unkcija: </w: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53DE33F" w14:textId="02FAD9E6" w:rsidR="00766098" w:rsidRPr="00826A51" w:rsidRDefault="002C6068" w:rsidP="00670A5A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ind w:left="568" w:hanging="284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b</w:t>
            </w:r>
            <w:r w:rsidR="00AF5995" w:rsidRPr="00826A51">
              <w:rPr>
                <w:rFonts w:ascii="Arial" w:hAnsi="Arial" w:cs="Arial"/>
                <w:sz w:val="18"/>
                <w:szCs w:val="18"/>
              </w:rPr>
              <w:t>roj t</w:t>
            </w:r>
            <w:r w:rsidR="00766098" w:rsidRPr="00826A51">
              <w:rPr>
                <w:rFonts w:ascii="Arial" w:hAnsi="Arial" w:cs="Arial"/>
                <w:sz w:val="18"/>
                <w:szCs w:val="18"/>
              </w:rPr>
              <w:t>elefon</w:t>
            </w:r>
            <w:r w:rsidR="00AF5995" w:rsidRPr="00826A51">
              <w:rPr>
                <w:rFonts w:ascii="Arial" w:hAnsi="Arial" w:cs="Arial"/>
                <w:sz w:val="18"/>
                <w:szCs w:val="18"/>
              </w:rPr>
              <w:t>a</w:t>
            </w:r>
            <w:r w:rsidR="00766098"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98D631C" w14:textId="14C3ADFF" w:rsidR="00766098" w:rsidRPr="00826A51" w:rsidRDefault="002C6068" w:rsidP="00670A5A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ind w:left="568" w:hanging="284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e</w:t>
            </w:r>
            <w:r w:rsidR="00766098" w:rsidRPr="00826A51">
              <w:rPr>
                <w:rFonts w:ascii="Arial" w:hAnsi="Arial" w:cs="Arial"/>
                <w:sz w:val="18"/>
                <w:szCs w:val="18"/>
              </w:rPr>
              <w:t xml:space="preserve">-mail: </w: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1773B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FD6E6F5" w14:textId="77777777" w:rsidR="004D13E3" w:rsidRPr="00826A51" w:rsidRDefault="004D13E3" w:rsidP="00CF6DB2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7880D8E1" w14:textId="77777777" w:rsidR="00927093" w:rsidRPr="00826A51" w:rsidRDefault="00927093" w:rsidP="00CF6DB2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3480CF4B" w14:textId="2A11C375" w:rsidR="00910055" w:rsidRPr="00826A51" w:rsidRDefault="00E31B96" w:rsidP="0096200B">
      <w:pPr>
        <w:pStyle w:val="Heading1"/>
        <w:ind w:left="426" w:hanging="426"/>
      </w:pPr>
      <w:r w:rsidRPr="00826A51">
        <w:t>Nalogodavac</w:t>
      </w:r>
    </w:p>
    <w:p w14:paraId="5001B095" w14:textId="77777777" w:rsidR="006367AC" w:rsidRPr="00826A51" w:rsidRDefault="006367AC" w:rsidP="006367AC">
      <w:pPr>
        <w:spacing w:line="276" w:lineRule="auto"/>
        <w:rPr>
          <w:rFonts w:ascii="Arial" w:hAnsi="Arial" w:cs="Arial"/>
          <w:i/>
          <w:iCs/>
          <w:sz w:val="16"/>
          <w:szCs w:val="16"/>
          <w:lang w:eastAsia="zh-CN"/>
        </w:rPr>
      </w:pPr>
    </w:p>
    <w:p w14:paraId="38D98E9E" w14:textId="399ADA76" w:rsidR="000C0623" w:rsidRPr="00826A51" w:rsidRDefault="0017476E" w:rsidP="00C74382">
      <w:pPr>
        <w:spacing w:line="276" w:lineRule="auto"/>
        <w:jc w:val="both"/>
        <w:rPr>
          <w:rFonts w:ascii="Arial" w:hAnsi="Arial" w:cs="Arial"/>
          <w:i/>
          <w:iCs/>
          <w:sz w:val="16"/>
          <w:szCs w:val="16"/>
          <w:lang w:eastAsia="zh-CN"/>
        </w:rPr>
      </w:pP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Jedan Zahtjev za osiguranje se može podnijeti za više Nalogodavaca ako ti </w:t>
      </w:r>
      <w:r w:rsidR="006B0EEF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Nalogodavci 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solidarno </w:t>
      </w:r>
      <w:r w:rsidR="00B77938" w:rsidRPr="00826A51">
        <w:rPr>
          <w:rFonts w:ascii="Arial" w:hAnsi="Arial" w:cs="Arial"/>
          <w:i/>
          <w:iCs/>
          <w:sz w:val="16"/>
          <w:szCs w:val="16"/>
          <w:lang w:eastAsia="zh-CN"/>
        </w:rPr>
        <w:t>s prvim Nalogodavcem</w:t>
      </w:r>
      <w:r w:rsidR="0050361C" w:rsidRPr="00826A51">
        <w:rPr>
          <w:rFonts w:ascii="Arial" w:hAnsi="Arial" w:cs="Arial"/>
          <w:i/>
          <w:iCs/>
          <w:sz w:val="16"/>
          <w:szCs w:val="16"/>
          <w:lang w:eastAsia="zh-CN"/>
        </w:rPr>
        <w:t>,</w:t>
      </w:r>
      <w:r w:rsidR="00B77938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</w:t>
      </w:r>
      <w:r w:rsidR="0050361C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na isti način i u svemu kao i prvi Nalogodavac, 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odgovaraju za podmirenje obveza po </w:t>
      </w:r>
      <w:r w:rsidR="00ED470C" w:rsidRPr="00826A51">
        <w:rPr>
          <w:rFonts w:ascii="Arial" w:hAnsi="Arial" w:cs="Arial"/>
          <w:i/>
          <w:iCs/>
          <w:sz w:val="16"/>
          <w:szCs w:val="16"/>
          <w:lang w:eastAsia="zh-CN"/>
        </w:rPr>
        <w:t>G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>arancijama</w:t>
      </w:r>
      <w:r w:rsidR="00B77938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</w:t>
      </w:r>
      <w:r w:rsidR="001A00FE" w:rsidRPr="00826A51">
        <w:rPr>
          <w:rFonts w:ascii="Arial" w:hAnsi="Arial" w:cs="Arial"/>
          <w:i/>
          <w:iCs/>
          <w:sz w:val="16"/>
          <w:szCs w:val="16"/>
          <w:lang w:eastAsia="zh-CN"/>
        </w:rPr>
        <w:t>koje će biti osigurane</w:t>
      </w:r>
      <w:r w:rsidR="00B77938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Polic</w:t>
      </w:r>
      <w:r w:rsidR="001A00FE" w:rsidRPr="00826A51">
        <w:rPr>
          <w:rFonts w:ascii="Arial" w:hAnsi="Arial" w:cs="Arial"/>
          <w:i/>
          <w:iCs/>
          <w:sz w:val="16"/>
          <w:szCs w:val="16"/>
          <w:lang w:eastAsia="zh-CN"/>
        </w:rPr>
        <w:t>om</w:t>
      </w:r>
      <w:r w:rsidR="00B77938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osiguranja</w:t>
      </w:r>
      <w:r w:rsidR="00B27CD7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koja će se izdati na temelju ovog </w:t>
      </w:r>
      <w:r w:rsidR="00B27CD7" w:rsidRPr="00826A51">
        <w:rPr>
          <w:rFonts w:ascii="Arial" w:hAnsi="Arial" w:cs="Arial"/>
          <w:i/>
          <w:iCs/>
          <w:sz w:val="16"/>
          <w:szCs w:val="16"/>
          <w:lang w:eastAsia="zh-CN"/>
        </w:rPr>
        <w:lastRenderedPageBreak/>
        <w:t>Zahtjeva za osiguranj</w:t>
      </w:r>
      <w:r w:rsidR="0050361C" w:rsidRPr="00826A51">
        <w:rPr>
          <w:rFonts w:ascii="Arial" w:hAnsi="Arial" w:cs="Arial"/>
          <w:i/>
          <w:iCs/>
          <w:sz w:val="16"/>
          <w:szCs w:val="16"/>
          <w:lang w:eastAsia="zh-CN"/>
        </w:rPr>
        <w:t>e</w:t>
      </w:r>
      <w:r w:rsidR="00B77938" w:rsidRPr="00826A51">
        <w:rPr>
          <w:rFonts w:ascii="Arial" w:hAnsi="Arial" w:cs="Arial"/>
          <w:i/>
          <w:iCs/>
          <w:sz w:val="16"/>
          <w:szCs w:val="16"/>
          <w:lang w:eastAsia="zh-CN"/>
        </w:rPr>
        <w:t>.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</w:t>
      </w:r>
      <w:r w:rsidR="006367AC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Ako se Zahtjev za osiguranje podnosi </w:t>
      </w:r>
      <w:r w:rsidR="00523AA2" w:rsidRPr="00826A51">
        <w:rPr>
          <w:rFonts w:ascii="Arial" w:hAnsi="Arial" w:cs="Arial"/>
          <w:i/>
          <w:iCs/>
          <w:sz w:val="16"/>
          <w:szCs w:val="16"/>
          <w:lang w:eastAsia="zh-CN"/>
        </w:rPr>
        <w:t>za više Nalogodavaca</w:t>
      </w:r>
      <w:r w:rsidR="006367AC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, </w:t>
      </w:r>
      <w:r w:rsidR="0099235A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svakog </w:t>
      </w:r>
      <w:r w:rsidR="00E04834" w:rsidRPr="00826A51">
        <w:rPr>
          <w:rFonts w:ascii="Arial" w:hAnsi="Arial" w:cs="Arial"/>
          <w:i/>
          <w:iCs/>
          <w:sz w:val="16"/>
          <w:szCs w:val="16"/>
          <w:lang w:eastAsia="zh-CN"/>
        </w:rPr>
        <w:t>N</w:t>
      </w:r>
      <w:r w:rsidR="0099235A" w:rsidRPr="00826A51">
        <w:rPr>
          <w:rFonts w:ascii="Arial" w:hAnsi="Arial" w:cs="Arial"/>
          <w:i/>
          <w:iCs/>
          <w:sz w:val="16"/>
          <w:szCs w:val="16"/>
          <w:lang w:eastAsia="zh-CN"/>
        </w:rPr>
        <w:t>alogodavca potrebno je numerirati (Nalogodavac 1, Nalogodavac 2,</w:t>
      </w:r>
      <w:r w:rsidR="00E04834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</w:t>
      </w:r>
      <w:r w:rsidR="0099235A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…) i </w:t>
      </w:r>
      <w:r w:rsidR="008D3B41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za svakog </w:t>
      </w:r>
      <w:r w:rsidR="00E04834" w:rsidRPr="00826A51">
        <w:rPr>
          <w:rFonts w:ascii="Arial" w:hAnsi="Arial" w:cs="Arial"/>
          <w:i/>
          <w:iCs/>
          <w:sz w:val="16"/>
          <w:szCs w:val="16"/>
          <w:lang w:eastAsia="zh-CN"/>
        </w:rPr>
        <w:t>N</w:t>
      </w:r>
      <w:r w:rsidR="008D3B41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alogodavca </w:t>
      </w:r>
      <w:r w:rsidR="00C74382" w:rsidRPr="00826A51">
        <w:rPr>
          <w:rFonts w:ascii="Arial" w:hAnsi="Arial" w:cs="Arial"/>
          <w:i/>
          <w:iCs/>
          <w:sz w:val="16"/>
          <w:szCs w:val="16"/>
          <w:lang w:eastAsia="zh-CN"/>
        </w:rPr>
        <w:t>potrebno</w:t>
      </w:r>
      <w:r w:rsidR="00841138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je</w:t>
      </w:r>
      <w:r w:rsidR="00C74382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ispuniti </w:t>
      </w:r>
      <w:r w:rsidR="008D3B41" w:rsidRPr="00826A51">
        <w:rPr>
          <w:rFonts w:ascii="Arial" w:hAnsi="Arial" w:cs="Arial"/>
          <w:i/>
          <w:iCs/>
          <w:sz w:val="16"/>
          <w:szCs w:val="16"/>
          <w:lang w:eastAsia="zh-CN"/>
        </w:rPr>
        <w:t>ovo poglavlje</w:t>
      </w:r>
      <w:r w:rsidR="00F12DC8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, kao i </w:t>
      </w:r>
      <w:r w:rsidR="00F57232" w:rsidRPr="00826A51">
        <w:rPr>
          <w:rFonts w:ascii="Arial" w:hAnsi="Arial" w:cs="Arial"/>
          <w:i/>
          <w:iCs/>
          <w:sz w:val="16"/>
          <w:szCs w:val="16"/>
          <w:lang w:eastAsia="zh-CN"/>
        </w:rPr>
        <w:t>ostale</w:t>
      </w:r>
      <w:r w:rsidR="00F12DC8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informacije </w:t>
      </w:r>
      <w:r w:rsidR="00841138" w:rsidRPr="00826A51">
        <w:rPr>
          <w:rFonts w:ascii="Arial" w:hAnsi="Arial" w:cs="Arial"/>
          <w:i/>
          <w:iCs/>
          <w:sz w:val="16"/>
          <w:szCs w:val="16"/>
          <w:lang w:eastAsia="zh-CN"/>
        </w:rPr>
        <w:t>u Zahtjevu za osiguranje koje se razlikuju ovisno o Nalogodavcu</w:t>
      </w:r>
      <w:r w:rsidR="00F12DC8" w:rsidRPr="00826A51">
        <w:rPr>
          <w:rFonts w:ascii="Arial" w:hAnsi="Arial" w:cs="Arial"/>
          <w:i/>
          <w:iCs/>
          <w:sz w:val="16"/>
          <w:szCs w:val="16"/>
          <w:lang w:eastAsia="zh-CN"/>
        </w:rPr>
        <w:t>. U</w:t>
      </w:r>
      <w:r w:rsidR="0044426B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slučaju</w:t>
      </w:r>
      <w:r w:rsidR="00841138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više Nalogodavaca</w:t>
      </w:r>
      <w:r w:rsidR="0044426B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, </w:t>
      </w:r>
      <w:r w:rsidR="0099235A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informacije </w:t>
      </w:r>
      <w:r w:rsidR="00601EDC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iz ovog poglavlja </w:t>
      </w:r>
      <w:r w:rsidR="0099235A" w:rsidRPr="00826A51">
        <w:rPr>
          <w:rFonts w:ascii="Arial" w:hAnsi="Arial" w:cs="Arial"/>
          <w:i/>
          <w:iCs/>
          <w:sz w:val="16"/>
          <w:szCs w:val="16"/>
          <w:lang w:eastAsia="zh-CN"/>
        </w:rPr>
        <w:t>mogu se dostaviti kao privitak Zahtjevu za osiguranje</w:t>
      </w:r>
      <w:r w:rsidR="0044426B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, </w:t>
      </w:r>
      <w:r w:rsidR="00474FF9" w:rsidRPr="00826A51">
        <w:rPr>
          <w:rFonts w:ascii="Arial" w:hAnsi="Arial" w:cs="Arial"/>
          <w:i/>
          <w:iCs/>
          <w:sz w:val="16"/>
          <w:szCs w:val="16"/>
          <w:lang w:eastAsia="zh-CN"/>
        </w:rPr>
        <w:t>u kojem je potrebno navesti na kojeg Nalogodavca se</w:t>
      </w:r>
      <w:r w:rsidR="00841138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te</w:t>
      </w:r>
      <w:r w:rsidR="00474FF9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informacije odnose</w:t>
      </w:r>
      <w:r w:rsidR="00E67073" w:rsidRPr="00826A51">
        <w:rPr>
          <w:rFonts w:ascii="Arial" w:hAnsi="Arial" w:cs="Arial"/>
          <w:i/>
          <w:iCs/>
          <w:sz w:val="16"/>
          <w:szCs w:val="16"/>
          <w:lang w:eastAsia="zh-CN"/>
        </w:rPr>
        <w:t>.</w:t>
      </w:r>
    </w:p>
    <w:p w14:paraId="3A1C2D48" w14:textId="77777777" w:rsidR="00F40726" w:rsidRPr="00826A51" w:rsidRDefault="00F40726" w:rsidP="00CF6DB2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7B6E3EA8" w14:textId="138B0489" w:rsidR="00FC4A1E" w:rsidRPr="00826A51" w:rsidRDefault="00FC4A1E" w:rsidP="0008520F">
      <w:pPr>
        <w:pStyle w:val="Heading2"/>
      </w:pPr>
      <w:r w:rsidRPr="00826A51">
        <w:t>Osnovni podatci</w:t>
      </w:r>
    </w:p>
    <w:p w14:paraId="3BD180AF" w14:textId="77777777" w:rsidR="004D13E3" w:rsidRPr="00826A51" w:rsidRDefault="004D13E3" w:rsidP="00CF6DB2">
      <w:pPr>
        <w:spacing w:line="276" w:lineRule="auto"/>
        <w:jc w:val="both"/>
        <w:rPr>
          <w:rFonts w:ascii="Arial" w:hAnsi="Arial" w:cs="Arial"/>
          <w:b/>
          <w:sz w:val="10"/>
          <w:szCs w:val="10"/>
          <w:lang w:eastAsia="en-US"/>
        </w:rPr>
      </w:pPr>
    </w:p>
    <w:tbl>
      <w:tblPr>
        <w:tblW w:w="1045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91"/>
        <w:gridCol w:w="5166"/>
      </w:tblGrid>
      <w:tr w:rsidR="00AC4455" w:rsidRPr="00826A51" w14:paraId="19729EB7" w14:textId="77777777" w:rsidTr="00EA177B">
        <w:tc>
          <w:tcPr>
            <w:tcW w:w="10457" w:type="dxa"/>
            <w:gridSpan w:val="2"/>
          </w:tcPr>
          <w:p w14:paraId="1BAEBC18" w14:textId="4B25A10A" w:rsidR="00AC4455" w:rsidRPr="00826A51" w:rsidRDefault="003324A7" w:rsidP="00EE6BBE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2" w:name="_Hlk112655263"/>
            <w:r w:rsidRPr="00826A51">
              <w:rPr>
                <w:rFonts w:ascii="Arial" w:hAnsi="Arial" w:cs="Arial"/>
                <w:sz w:val="18"/>
                <w:szCs w:val="18"/>
              </w:rPr>
              <w:t>Tvrtka/</w:t>
            </w:r>
            <w:r w:rsidR="00AC4455" w:rsidRPr="00826A51">
              <w:rPr>
                <w:rFonts w:ascii="Arial" w:hAnsi="Arial" w:cs="Arial"/>
                <w:sz w:val="18"/>
                <w:szCs w:val="18"/>
              </w:rPr>
              <w:t>Naziv</w:t>
            </w:r>
            <w:r w:rsidR="00E14C10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4C10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(pravna osoba)</w:t>
            </w:r>
            <w:r w:rsidR="00E14C10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D370E" w:rsidRPr="00826A51">
              <w:rPr>
                <w:rFonts w:ascii="Arial" w:hAnsi="Arial" w:cs="Arial"/>
                <w:sz w:val="18"/>
                <w:szCs w:val="18"/>
              </w:rPr>
              <w:t>ili</w:t>
            </w:r>
            <w:r w:rsidR="00E14C10" w:rsidRPr="00826A51">
              <w:rPr>
                <w:rFonts w:ascii="Arial" w:hAnsi="Arial" w:cs="Arial"/>
                <w:sz w:val="18"/>
                <w:szCs w:val="18"/>
              </w:rPr>
              <w:t xml:space="preserve"> ime i prezime </w:t>
            </w:r>
            <w:r w:rsidR="00E14C10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(fizička osoba)</w:t>
            </w:r>
            <w:r w:rsidR="00AC4455"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739F" w:rsidRPr="00826A51" w14:paraId="1CA0A6AC" w14:textId="77777777" w:rsidTr="00EA177B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0457" w:type="dxa"/>
            <w:gridSpan w:val="2"/>
          </w:tcPr>
          <w:p w14:paraId="2813DA0B" w14:textId="30644716" w:rsidR="00A8739F" w:rsidRPr="00826A51" w:rsidRDefault="00A8739F" w:rsidP="00EE6BBE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Osobni identifikacijski broj (OIB):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C4455" w:rsidRPr="00826A51" w14:paraId="52F73006" w14:textId="77777777" w:rsidTr="00EA177B">
        <w:tc>
          <w:tcPr>
            <w:tcW w:w="10457" w:type="dxa"/>
            <w:gridSpan w:val="2"/>
          </w:tcPr>
          <w:p w14:paraId="1207DEB3" w14:textId="432F7637" w:rsidR="002A36F5" w:rsidRPr="00826A51" w:rsidRDefault="00AC4455" w:rsidP="00F4750D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3" w:name="_Hlk121912355"/>
            <w:r w:rsidRPr="00826A51">
              <w:rPr>
                <w:rFonts w:ascii="Arial" w:hAnsi="Arial" w:cs="Arial"/>
                <w:sz w:val="18"/>
                <w:szCs w:val="18"/>
              </w:rPr>
              <w:t>Sjedište</w:t>
            </w:r>
            <w:r w:rsidR="00E14C10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4C10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(pravna osoba)</w:t>
            </w:r>
            <w:r w:rsidR="00E14C10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D370E" w:rsidRPr="00826A51">
              <w:rPr>
                <w:rFonts w:ascii="Arial" w:hAnsi="Arial" w:cs="Arial"/>
                <w:sz w:val="18"/>
                <w:szCs w:val="18"/>
              </w:rPr>
              <w:t>ili</w:t>
            </w:r>
            <w:r w:rsidR="00E14C10" w:rsidRPr="00826A51">
              <w:rPr>
                <w:rFonts w:ascii="Arial" w:hAnsi="Arial" w:cs="Arial"/>
                <w:sz w:val="18"/>
                <w:szCs w:val="18"/>
              </w:rPr>
              <w:t xml:space="preserve"> prebivalište </w:t>
            </w:r>
            <w:r w:rsidR="00E14C10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(fizička osoba)</w:t>
            </w:r>
            <w:r w:rsidR="00F4750D" w:rsidRPr="00826A51">
              <w:rPr>
                <w:rFonts w:ascii="Arial" w:hAnsi="Arial" w:cs="Arial"/>
                <w:sz w:val="18"/>
                <w:szCs w:val="18"/>
              </w:rPr>
              <w:t xml:space="preserve"> - ulica i kućni broj, poštanski broj, mjesto: </w:t>
            </w:r>
            <w:r w:rsidR="002A36F5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A36F5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A36F5" w:rsidRPr="00826A51">
              <w:rPr>
                <w:rFonts w:ascii="Arial" w:hAnsi="Arial" w:cs="Arial"/>
                <w:sz w:val="18"/>
                <w:szCs w:val="18"/>
              </w:rPr>
            </w:r>
            <w:r w:rsidR="002A36F5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A36F5" w:rsidRPr="00826A51">
              <w:rPr>
                <w:rFonts w:ascii="Arial" w:hAnsi="Arial" w:cs="Arial"/>
              </w:rPr>
              <w:t> </w:t>
            </w:r>
            <w:r w:rsidR="002A36F5" w:rsidRPr="00826A51">
              <w:rPr>
                <w:rFonts w:ascii="Arial" w:hAnsi="Arial" w:cs="Arial"/>
              </w:rPr>
              <w:t> </w:t>
            </w:r>
            <w:r w:rsidR="002A36F5" w:rsidRPr="00826A51">
              <w:rPr>
                <w:rFonts w:ascii="Arial" w:hAnsi="Arial" w:cs="Arial"/>
              </w:rPr>
              <w:t> </w:t>
            </w:r>
            <w:r w:rsidR="002A36F5" w:rsidRPr="00826A51">
              <w:rPr>
                <w:rFonts w:ascii="Arial" w:hAnsi="Arial" w:cs="Arial"/>
              </w:rPr>
              <w:t> </w:t>
            </w:r>
            <w:r w:rsidR="002A36F5" w:rsidRPr="00826A51">
              <w:rPr>
                <w:rFonts w:ascii="Arial" w:hAnsi="Arial" w:cs="Arial"/>
              </w:rPr>
              <w:t> </w:t>
            </w:r>
            <w:r w:rsidR="002A36F5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3"/>
      <w:tr w:rsidR="00AC4455" w:rsidRPr="00826A51" w14:paraId="651B9BA6" w14:textId="77777777" w:rsidTr="00EA177B">
        <w:tc>
          <w:tcPr>
            <w:tcW w:w="5228" w:type="dxa"/>
          </w:tcPr>
          <w:p w14:paraId="6FFA3C74" w14:textId="48FF03AB" w:rsidR="00AC4455" w:rsidRPr="00826A51" w:rsidRDefault="00AC4455" w:rsidP="00EE6BBE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Pravni oblik: 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29" w:type="dxa"/>
          </w:tcPr>
          <w:p w14:paraId="6DEE2C05" w14:textId="0043D208" w:rsidR="00AC4455" w:rsidRPr="00826A51" w:rsidRDefault="00AC4455" w:rsidP="00EE6BBE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Godina osnivanja: 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40726" w:rsidRPr="00826A51" w14:paraId="3E8111DB" w14:textId="77777777" w:rsidTr="00EA177B">
        <w:tc>
          <w:tcPr>
            <w:tcW w:w="5228" w:type="dxa"/>
          </w:tcPr>
          <w:p w14:paraId="3C84A7AE" w14:textId="6589D08E" w:rsidR="00F40726" w:rsidRPr="00826A51" w:rsidRDefault="00F40726" w:rsidP="00EE6BBE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Šifra </w:t>
            </w:r>
            <w:r w:rsidR="00732383" w:rsidRPr="00826A51">
              <w:rPr>
                <w:rFonts w:ascii="Arial" w:hAnsi="Arial" w:cs="Arial"/>
                <w:sz w:val="18"/>
                <w:szCs w:val="18"/>
              </w:rPr>
              <w:t xml:space="preserve">i naziv </w:t>
            </w:r>
            <w:r w:rsidRPr="00826A51">
              <w:rPr>
                <w:rFonts w:ascii="Arial" w:hAnsi="Arial" w:cs="Arial"/>
                <w:sz w:val="18"/>
                <w:szCs w:val="18"/>
              </w:rPr>
              <w:t>osnovn</w:t>
            </w:r>
            <w:r w:rsidR="004C7D11" w:rsidRPr="00826A51">
              <w:rPr>
                <w:rFonts w:ascii="Arial" w:hAnsi="Arial" w:cs="Arial"/>
                <w:sz w:val="18"/>
                <w:szCs w:val="18"/>
              </w:rPr>
              <w:t>e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djelatnost</w:t>
            </w:r>
            <w:r w:rsidR="004C7D11" w:rsidRPr="00826A51">
              <w:rPr>
                <w:rFonts w:ascii="Arial" w:hAnsi="Arial" w:cs="Arial"/>
                <w:sz w:val="18"/>
                <w:szCs w:val="18"/>
              </w:rPr>
              <w:t>i</w:t>
            </w:r>
            <w:r w:rsidR="00EF6D0D" w:rsidRPr="00826A51">
              <w:rPr>
                <w:rFonts w:ascii="Arial" w:hAnsi="Arial" w:cs="Arial"/>
                <w:sz w:val="18"/>
                <w:szCs w:val="18"/>
              </w:rPr>
              <w:t xml:space="preserve"> (NKD 2025.)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  <w:r w:rsidR="0066049A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29" w:type="dxa"/>
          </w:tcPr>
          <w:p w14:paraId="0F11F217" w14:textId="75F4CCAB" w:rsidR="00F40726" w:rsidRPr="00826A51" w:rsidRDefault="00F40726" w:rsidP="00EE6BBE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Šifra </w:t>
            </w:r>
            <w:r w:rsidR="004C7D11" w:rsidRPr="00826A51">
              <w:rPr>
                <w:rFonts w:ascii="Arial" w:hAnsi="Arial" w:cs="Arial"/>
                <w:sz w:val="18"/>
                <w:szCs w:val="18"/>
              </w:rPr>
              <w:t xml:space="preserve">i naziv </w:t>
            </w:r>
            <w:r w:rsidRPr="00826A51">
              <w:rPr>
                <w:rFonts w:ascii="Arial" w:hAnsi="Arial" w:cs="Arial"/>
                <w:sz w:val="18"/>
                <w:szCs w:val="18"/>
              </w:rPr>
              <w:t>pretežit</w:t>
            </w:r>
            <w:r w:rsidR="004C7D11" w:rsidRPr="00826A51">
              <w:rPr>
                <w:rFonts w:ascii="Arial" w:hAnsi="Arial" w:cs="Arial"/>
                <w:sz w:val="18"/>
                <w:szCs w:val="18"/>
              </w:rPr>
              <w:t>e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djelatnost</w:t>
            </w:r>
            <w:r w:rsidR="004C7D11" w:rsidRPr="00826A51">
              <w:rPr>
                <w:rFonts w:ascii="Arial" w:hAnsi="Arial" w:cs="Arial"/>
                <w:sz w:val="18"/>
                <w:szCs w:val="18"/>
              </w:rPr>
              <w:t>i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(od koje se ostvaruje većina prihoda)</w:t>
            </w:r>
            <w:r w:rsidR="00EF6D0D" w:rsidRPr="00826A51">
              <w:rPr>
                <w:rFonts w:ascii="Arial" w:hAnsi="Arial" w:cs="Arial"/>
                <w:sz w:val="18"/>
                <w:szCs w:val="18"/>
              </w:rPr>
              <w:t xml:space="preserve"> (NKD 2025.)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C4455" w:rsidRPr="00826A51" w14:paraId="49267F36" w14:textId="77777777" w:rsidTr="00EA177B">
        <w:tc>
          <w:tcPr>
            <w:tcW w:w="10457" w:type="dxa"/>
            <w:gridSpan w:val="2"/>
          </w:tcPr>
          <w:p w14:paraId="6F2F156E" w14:textId="67AE3818" w:rsidR="00AC4455" w:rsidRPr="00826A51" w:rsidRDefault="00AC4455" w:rsidP="00225E2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Veličina (EU)</w:t>
            </w:r>
            <w:r w:rsidRPr="00826A51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4"/>
            </w:r>
            <w:r w:rsidR="002C6068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6068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C560CE7" w14:textId="38827608" w:rsidR="00AC4455" w:rsidRPr="00826A51" w:rsidRDefault="00FE3151" w:rsidP="00225E2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zh-CN"/>
                </w:rPr>
                <w:id w:val="15641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455" w:rsidRPr="00826A5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AC4455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6068" w:rsidRPr="00826A51"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AC4455" w:rsidRPr="00826A51">
              <w:rPr>
                <w:rFonts w:ascii="Arial" w:hAnsi="Arial" w:cs="Arial"/>
                <w:sz w:val="18"/>
                <w:szCs w:val="18"/>
              </w:rPr>
              <w:t>mikro, mali ili srednji poduzetnik</w:t>
            </w:r>
          </w:p>
          <w:p w14:paraId="0C39E226" w14:textId="07115681" w:rsidR="00AC4455" w:rsidRPr="00826A51" w:rsidRDefault="00FE3151" w:rsidP="00EE6BBE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zh-CN"/>
                </w:rPr>
                <w:id w:val="-20441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455" w:rsidRPr="00826A5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2C6068" w:rsidRPr="00826A51">
              <w:rPr>
                <w:rFonts w:ascii="Arial" w:hAnsi="Arial" w:cs="Arial"/>
                <w:sz w:val="18"/>
                <w:szCs w:val="18"/>
                <w:lang w:eastAsia="zh-CN"/>
              </w:rPr>
              <w:t xml:space="preserve"> b)</w:t>
            </w:r>
            <w:r w:rsidR="00AC4455" w:rsidRPr="00826A51">
              <w:rPr>
                <w:rFonts w:ascii="Arial" w:hAnsi="Arial" w:cs="Arial"/>
                <w:sz w:val="18"/>
                <w:szCs w:val="18"/>
              </w:rPr>
              <w:t xml:space="preserve"> veliki poduzetnik</w:t>
            </w:r>
          </w:p>
          <w:p w14:paraId="246AB635" w14:textId="6FD16511" w:rsidR="00AC4455" w:rsidRPr="00826A51" w:rsidRDefault="00AC4455" w:rsidP="00225E24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Obrazloženje utvrđene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t>veličine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(navesti koji su kriteriji uzeti u obzir, na koji datum</w:t>
            </w:r>
            <w:r w:rsidR="0004374D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/</w:t>
            </w:r>
            <w:r w:rsidR="0004374D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za koje razdoblje, na razini poduzetnika ili grupe (nekonsolidirano</w:t>
            </w:r>
            <w:r w:rsidR="00336B68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, konsolidirano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) i sl.)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865AB2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65AB2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65AB2" w:rsidRPr="00826A51">
              <w:rPr>
                <w:rFonts w:ascii="Arial" w:hAnsi="Arial" w:cs="Arial"/>
                <w:sz w:val="18"/>
                <w:szCs w:val="18"/>
              </w:rPr>
            </w:r>
            <w:r w:rsidR="00865AB2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5AB2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865AB2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865AB2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865AB2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865AB2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865AB2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F495F67" w14:textId="13047E0C" w:rsidR="00811499" w:rsidRPr="00826A51" w:rsidRDefault="00811499" w:rsidP="00225E2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Podatci prema zadnjem službenom godišnjem financijskom izvještaju </w:t>
            </w:r>
            <w:r w:rsidR="00620CC6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(navesti </w:t>
            </w:r>
            <w:r w:rsidR="00C10A9F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naziv i </w:t>
            </w:r>
            <w:r w:rsidR="00620CC6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datum izvještaja)</w:t>
            </w:r>
            <w:r w:rsidR="004A2FB4" w:rsidRPr="00826A51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C34BD7C" w14:textId="72366CB3" w:rsidR="00811499" w:rsidRPr="00826A51" w:rsidRDefault="00811499" w:rsidP="00670A5A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ind w:left="568" w:hanging="284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broj zaposlenih</w:t>
            </w:r>
            <w:r w:rsidR="000067A7" w:rsidRPr="00826A51">
              <w:rPr>
                <w:rFonts w:ascii="Arial" w:hAnsi="Arial" w:cs="Arial"/>
                <w:sz w:val="18"/>
                <w:szCs w:val="18"/>
              </w:rPr>
              <w:t xml:space="preserve"> nekonsolidirano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F5C2226" w14:textId="3BB233E5" w:rsidR="00811499" w:rsidRPr="00826A51" w:rsidRDefault="00811499" w:rsidP="00670A5A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ind w:left="568" w:hanging="284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broj zaposlenih konsolidirano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Ind w:w="5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9321"/>
            </w:tblGrid>
            <w:tr w:rsidR="00E90B27" w:rsidRPr="00826A51" w14:paraId="2C2BA741" w14:textId="77777777" w:rsidTr="00FE393D">
              <w:tc>
                <w:tcPr>
                  <w:tcW w:w="318" w:type="dxa"/>
                </w:tcPr>
                <w:p w14:paraId="2A1E0C75" w14:textId="77777777" w:rsidR="00E90B27" w:rsidRPr="00826A51" w:rsidRDefault="00FE3151" w:rsidP="00E90B27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11307868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0B27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321" w:type="dxa"/>
                </w:tcPr>
                <w:p w14:paraId="5DD0BE91" w14:textId="15CC1881" w:rsidR="00E90B27" w:rsidRPr="00826A51" w:rsidRDefault="00E90B27" w:rsidP="00FC3C77">
                  <w:pPr>
                    <w:pStyle w:val="ListParagraph"/>
                    <w:numPr>
                      <w:ilvl w:val="0"/>
                      <w:numId w:val="16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zh-CN"/>
                    </w:rPr>
                    <w:t>navesti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: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90B27" w:rsidRPr="00826A51" w14:paraId="7F37A2A5" w14:textId="77777777" w:rsidTr="00FE393D">
              <w:tc>
                <w:tcPr>
                  <w:tcW w:w="318" w:type="dxa"/>
                </w:tcPr>
                <w:p w14:paraId="21BC35A4" w14:textId="77777777" w:rsidR="00E90B27" w:rsidRPr="00826A51" w:rsidRDefault="00FE3151" w:rsidP="00E90B27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6063568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0B27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321" w:type="dxa"/>
                </w:tcPr>
                <w:p w14:paraId="4C62A3ED" w14:textId="38E9B708" w:rsidR="00E90B27" w:rsidRPr="00826A51" w:rsidRDefault="00E90B27" w:rsidP="00FC3C77">
                  <w:pPr>
                    <w:pStyle w:val="ListParagraph"/>
                    <w:numPr>
                      <w:ilvl w:val="0"/>
                      <w:numId w:val="16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n/a - Nalogodavac ne pripada grupi za konsolidaciju financijskih izvješća</w:t>
                  </w:r>
                </w:p>
              </w:tc>
            </w:tr>
          </w:tbl>
          <w:p w14:paraId="067454D9" w14:textId="3A68DA7F" w:rsidR="006C1B43" w:rsidRPr="00826A51" w:rsidRDefault="001979B4" w:rsidP="00670A5A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ind w:left="568" w:hanging="284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u</w:t>
            </w:r>
            <w:r w:rsidR="006C1B43" w:rsidRPr="00826A51">
              <w:rPr>
                <w:rFonts w:ascii="Arial" w:hAnsi="Arial" w:cs="Arial"/>
                <w:sz w:val="18"/>
                <w:szCs w:val="18"/>
              </w:rPr>
              <w:t xml:space="preserve">kupni poslovni prihodi (EUR): </w:t>
            </w:r>
            <w:r w:rsidR="006C1B43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C1B43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C1B43" w:rsidRPr="00826A51">
              <w:rPr>
                <w:rFonts w:ascii="Arial" w:hAnsi="Arial" w:cs="Arial"/>
                <w:sz w:val="18"/>
                <w:szCs w:val="18"/>
              </w:rPr>
            </w:r>
            <w:r w:rsidR="006C1B43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C1B43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6C1B43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6C1B43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6C1B43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6C1B43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6C1B43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D225513" w14:textId="44165287" w:rsidR="001979B4" w:rsidRPr="00826A51" w:rsidRDefault="001979B4" w:rsidP="00670A5A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ind w:left="568" w:hanging="28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ukupna aktiva/imovina (EUR</w:t>
            </w:r>
            <w:r w:rsidR="004235FB" w:rsidRPr="00826A51">
              <w:rPr>
                <w:rFonts w:ascii="Arial" w:hAnsi="Arial" w:cs="Arial"/>
                <w:sz w:val="18"/>
                <w:szCs w:val="18"/>
              </w:rPr>
              <w:t xml:space="preserve">): </w:t>
            </w:r>
            <w:r w:rsidR="004235FB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235FB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235FB" w:rsidRPr="00826A51">
              <w:rPr>
                <w:rFonts w:ascii="Arial" w:hAnsi="Arial" w:cs="Arial"/>
                <w:sz w:val="18"/>
                <w:szCs w:val="18"/>
              </w:rPr>
            </w:r>
            <w:r w:rsidR="004235FB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235FB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4235FB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4235FB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4235FB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4235FB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4235FB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5995" w:rsidRPr="00826A51" w14:paraId="5492B830" w14:textId="77777777" w:rsidTr="00EA177B">
        <w:tc>
          <w:tcPr>
            <w:tcW w:w="10457" w:type="dxa"/>
            <w:gridSpan w:val="2"/>
          </w:tcPr>
          <w:p w14:paraId="3736B657" w14:textId="5C80CE0E" w:rsidR="00AF5995" w:rsidRPr="00826A51" w:rsidRDefault="00AF5995" w:rsidP="00FE393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Vlasnička struktura </w:t>
            </w:r>
            <w:r w:rsidR="004378E0" w:rsidRPr="00826A5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(do krajnjeg stvarnog vlasnika</w:t>
            </w:r>
            <w:r w:rsidRPr="7456807F">
              <w:rPr>
                <w:rStyle w:val="FootnoteReference"/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footnoteReference w:id="5"/>
            </w:r>
            <w:r w:rsidR="004378E0" w:rsidRPr="00826A5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)</w:t>
            </w:r>
            <w:r w:rsidR="004378E0"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i povezane osobe</w:t>
            </w:r>
            <w:r w:rsidR="002C6068"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2C6068" w:rsidRPr="00826A5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9923"/>
            </w:tblGrid>
            <w:tr w:rsidR="005524D2" w:rsidRPr="00826A51" w14:paraId="304B3195" w14:textId="77777777" w:rsidTr="005524D2">
              <w:tc>
                <w:tcPr>
                  <w:tcW w:w="318" w:type="dxa"/>
                </w:tcPr>
                <w:p w14:paraId="4B30A9A9" w14:textId="77777777" w:rsidR="005524D2" w:rsidRPr="00826A51" w:rsidRDefault="00FE3151" w:rsidP="005524D2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19258480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524D2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24E996CE" w14:textId="6B87DAA1" w:rsidR="005524D2" w:rsidRPr="00826A51" w:rsidRDefault="005524D2" w:rsidP="00FC3C77">
                  <w:pPr>
                    <w:pStyle w:val="ListParagraph"/>
                    <w:numPr>
                      <w:ilvl w:val="0"/>
                      <w:numId w:val="17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navesti</w:t>
                  </w:r>
                  <w:r w:rsidR="006327DE"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vlasničku strukturu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: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524D2" w:rsidRPr="00826A51" w14:paraId="56AE2731" w14:textId="77777777" w:rsidTr="005524D2">
              <w:tc>
                <w:tcPr>
                  <w:tcW w:w="318" w:type="dxa"/>
                </w:tcPr>
                <w:p w14:paraId="4FB9E550" w14:textId="77777777" w:rsidR="005524D2" w:rsidRPr="00826A51" w:rsidRDefault="00FE3151" w:rsidP="005524D2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228617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524D2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299F1324" w14:textId="11217E11" w:rsidR="005524D2" w:rsidRPr="00826A51" w:rsidRDefault="005524D2" w:rsidP="00FC3C77">
                  <w:pPr>
                    <w:pStyle w:val="ListParagraph"/>
                    <w:numPr>
                      <w:ilvl w:val="0"/>
                      <w:numId w:val="17"/>
                    </w:numPr>
                    <w:spacing w:after="240"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tražene informacije navedene su u privitku Zahtjevu za osiguranje –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naziv privitka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8FE0856" w14:textId="623B5E44" w:rsidR="004378E0" w:rsidRPr="00826A51" w:rsidRDefault="004378E0" w:rsidP="00EE6BBE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5995" w:rsidRPr="00826A51" w14:paraId="1C2108BA" w14:textId="77777777" w:rsidTr="00EA177B">
        <w:tc>
          <w:tcPr>
            <w:tcW w:w="10457" w:type="dxa"/>
            <w:gridSpan w:val="2"/>
          </w:tcPr>
          <w:p w14:paraId="1BB0E753" w14:textId="120B8603" w:rsidR="00AF5995" w:rsidRPr="00826A51" w:rsidRDefault="00AF5995" w:rsidP="005524D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Je li </w:t>
            </w:r>
            <w:r w:rsidR="000B315A" w:rsidRPr="00826A51">
              <w:rPr>
                <w:rFonts w:ascii="Arial" w:hAnsi="Arial" w:cs="Arial"/>
                <w:sz w:val="18"/>
                <w:szCs w:val="18"/>
              </w:rPr>
              <w:t>Nalogodavac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dio Grupe</w:t>
            </w:r>
            <w:r w:rsidR="002C6068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6068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289"/>
              <w:gridCol w:w="274"/>
              <w:gridCol w:w="9360"/>
            </w:tblGrid>
            <w:tr w:rsidR="005524D2" w:rsidRPr="00826A51" w14:paraId="6418990F" w14:textId="77777777" w:rsidTr="00CD3B08">
              <w:tc>
                <w:tcPr>
                  <w:tcW w:w="318" w:type="dxa"/>
                </w:tcPr>
                <w:p w14:paraId="6DB7DA86" w14:textId="77777777" w:rsidR="005524D2" w:rsidRPr="00826A51" w:rsidRDefault="00FE3151" w:rsidP="00A00923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1543774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524D2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31" w:type="dxa"/>
                  <w:gridSpan w:val="3"/>
                </w:tcPr>
                <w:p w14:paraId="41473713" w14:textId="6E3C2EFD" w:rsidR="005524D2" w:rsidRPr="00826A51" w:rsidRDefault="005524D2" w:rsidP="00FC3C77">
                  <w:pPr>
                    <w:pStyle w:val="ListParagraph"/>
                    <w:numPr>
                      <w:ilvl w:val="0"/>
                      <w:numId w:val="18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ne</w:t>
                  </w:r>
                </w:p>
              </w:tc>
            </w:tr>
            <w:tr w:rsidR="005524D2" w:rsidRPr="00826A51" w14:paraId="1FB8985A" w14:textId="77777777" w:rsidTr="00CD3B08">
              <w:tc>
                <w:tcPr>
                  <w:tcW w:w="318" w:type="dxa"/>
                </w:tcPr>
                <w:p w14:paraId="1EB4C764" w14:textId="77777777" w:rsidR="005524D2" w:rsidRPr="00826A51" w:rsidRDefault="00FE3151" w:rsidP="00A00923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1751763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524D2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31" w:type="dxa"/>
                  <w:gridSpan w:val="3"/>
                </w:tcPr>
                <w:p w14:paraId="1852133C" w14:textId="13872804" w:rsidR="005524D2" w:rsidRPr="00826A51" w:rsidRDefault="00CB558C" w:rsidP="00FC3C77">
                  <w:pPr>
                    <w:pStyle w:val="ListParagraph"/>
                    <w:numPr>
                      <w:ilvl w:val="0"/>
                      <w:numId w:val="18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da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(i, ii i iii)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</w:tr>
            <w:tr w:rsidR="00CB558C" w:rsidRPr="00826A51" w14:paraId="0844577E" w14:textId="77777777" w:rsidTr="00CD3B08">
              <w:tc>
                <w:tcPr>
                  <w:tcW w:w="318" w:type="dxa"/>
                </w:tcPr>
                <w:p w14:paraId="5B2D7790" w14:textId="77777777" w:rsidR="00CB558C" w:rsidRPr="00826A51" w:rsidRDefault="00CB558C" w:rsidP="00A00923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5DE711A5" w14:textId="145857BA" w:rsidR="00CB558C" w:rsidRPr="00826A51" w:rsidRDefault="00FE3151" w:rsidP="00A00923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3977935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4630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642" w:type="dxa"/>
                  <w:gridSpan w:val="2"/>
                </w:tcPr>
                <w:p w14:paraId="7A50C938" w14:textId="097430CD" w:rsidR="00CB558C" w:rsidRPr="00826A51" w:rsidRDefault="00994630" w:rsidP="00FC3C77">
                  <w:pPr>
                    <w:pStyle w:val="ListParagraph"/>
                    <w:numPr>
                      <w:ilvl w:val="0"/>
                      <w:numId w:val="19"/>
                    </w:numPr>
                    <w:spacing w:line="276" w:lineRule="auto"/>
                    <w:ind w:left="167" w:right="-93" w:hanging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naziv Grupe / matičnog društva: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00923" w:rsidRPr="00826A51" w14:paraId="10125C31" w14:textId="77777777" w:rsidTr="00CD3B08">
              <w:tc>
                <w:tcPr>
                  <w:tcW w:w="318" w:type="dxa"/>
                </w:tcPr>
                <w:p w14:paraId="69748794" w14:textId="77777777" w:rsidR="00A00923" w:rsidRPr="00826A51" w:rsidRDefault="00A00923" w:rsidP="00A00923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36821E85" w14:textId="2D02990E" w:rsidR="00A00923" w:rsidRPr="00826A51" w:rsidRDefault="00FE3151" w:rsidP="00A00923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433483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0923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642" w:type="dxa"/>
                  <w:gridSpan w:val="2"/>
                </w:tcPr>
                <w:p w14:paraId="38D9A16B" w14:textId="4105C815" w:rsidR="00A00923" w:rsidRPr="00826A51" w:rsidRDefault="00CD3B08" w:rsidP="00FC3C77">
                  <w:pPr>
                    <w:pStyle w:val="ListParagraph"/>
                    <w:numPr>
                      <w:ilvl w:val="0"/>
                      <w:numId w:val="19"/>
                    </w:numPr>
                    <w:spacing w:line="276" w:lineRule="auto"/>
                    <w:ind w:left="167" w:right="-93" w:hanging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naziv, struktura i vlasništvo društava u Grupi </w:t>
                  </w:r>
                  <w:r w:rsidRPr="00DE0165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(do krajnjeg </w:t>
                  </w:r>
                  <w:r w:rsidR="00FE77D3" w:rsidRPr="00DE0165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stvarnog </w:t>
                  </w:r>
                  <w:r w:rsidRPr="00DE0165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vlasnika</w:t>
                  </w:r>
                  <w:r w:rsidRPr="00DE0165">
                    <w:rPr>
                      <w:rStyle w:val="FootnoteReference"/>
                      <w:rFonts w:ascii="Arial" w:hAnsi="Arial" w:cs="Arial"/>
                      <w:i/>
                      <w:iCs/>
                      <w:sz w:val="18"/>
                      <w:szCs w:val="18"/>
                    </w:rPr>
                    <w:footnoteReference w:id="6"/>
                  </w:r>
                  <w:r w:rsidRPr="00DE0165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)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(a, b ili c)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</w:tr>
            <w:tr w:rsidR="00CD3B08" w:rsidRPr="00826A51" w14:paraId="16AFD095" w14:textId="77777777" w:rsidTr="00CD3B08">
              <w:tc>
                <w:tcPr>
                  <w:tcW w:w="318" w:type="dxa"/>
                </w:tcPr>
                <w:p w14:paraId="3CA947DE" w14:textId="77777777" w:rsidR="00CD3B08" w:rsidRPr="00826A51" w:rsidRDefault="00CD3B08" w:rsidP="00A00923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4536E9CA" w14:textId="77777777" w:rsidR="00CD3B08" w:rsidRPr="00826A51" w:rsidRDefault="00CD3B08" w:rsidP="00A00923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</w:tcPr>
                <w:p w14:paraId="37B149BC" w14:textId="0817F40E" w:rsidR="00CD3B08" w:rsidRPr="00826A51" w:rsidRDefault="00FE3151" w:rsidP="00CD3B08">
                  <w:pPr>
                    <w:spacing w:line="276" w:lineRule="auto"/>
                    <w:ind w:left="-117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20221267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3B08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368" w:type="dxa"/>
                </w:tcPr>
                <w:p w14:paraId="66B3B190" w14:textId="66B7B10C" w:rsidR="00CD3B08" w:rsidRPr="00826A51" w:rsidRDefault="00CD3B08" w:rsidP="00FC3C77">
                  <w:pPr>
                    <w:pStyle w:val="ListParagraph"/>
                    <w:numPr>
                      <w:ilvl w:val="0"/>
                      <w:numId w:val="20"/>
                    </w:numPr>
                    <w:spacing w:line="276" w:lineRule="auto"/>
                    <w:ind w:left="170" w:right="-93" w:hanging="28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navesti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D3B08" w:rsidRPr="00826A51" w14:paraId="727F49A3" w14:textId="77777777" w:rsidTr="00CD3B08">
              <w:tc>
                <w:tcPr>
                  <w:tcW w:w="318" w:type="dxa"/>
                </w:tcPr>
                <w:p w14:paraId="0087A978" w14:textId="77777777" w:rsidR="00CD3B08" w:rsidRPr="00826A51" w:rsidRDefault="00CD3B08" w:rsidP="00A00923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6F7D0767" w14:textId="77777777" w:rsidR="00CD3B08" w:rsidRPr="00826A51" w:rsidRDefault="00CD3B08" w:rsidP="00A00923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</w:tcPr>
                <w:p w14:paraId="2A91FE12" w14:textId="01AEF426" w:rsidR="00CD3B08" w:rsidRPr="00826A51" w:rsidRDefault="00FE3151" w:rsidP="00CD3B08">
                  <w:pPr>
                    <w:spacing w:line="276" w:lineRule="auto"/>
                    <w:ind w:left="-117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242148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3B08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368" w:type="dxa"/>
                </w:tcPr>
                <w:p w14:paraId="3DCCBD19" w14:textId="5424E079" w:rsidR="00CD3B08" w:rsidRPr="00826A51" w:rsidRDefault="004872A4" w:rsidP="00FC3C77">
                  <w:pPr>
                    <w:pStyle w:val="ListParagraph"/>
                    <w:numPr>
                      <w:ilvl w:val="0"/>
                      <w:numId w:val="20"/>
                    </w:numPr>
                    <w:spacing w:line="276" w:lineRule="auto"/>
                    <w:ind w:left="170" w:right="-93" w:hanging="28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tražene informacije jednake su onima navedenim </w:t>
                  </w:r>
                  <w:r w:rsidR="00F726EC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u sklopu odgovora na pitanje o </w:t>
                  </w:r>
                  <w:r w:rsidR="00CD3B08" w:rsidRPr="00826A51">
                    <w:rPr>
                      <w:rFonts w:ascii="Arial" w:hAnsi="Arial" w:cs="Arial"/>
                      <w:sz w:val="18"/>
                      <w:szCs w:val="18"/>
                    </w:rPr>
                    <w:t>vlasničk</w:t>
                  </w:r>
                  <w:r w:rsidR="00F726EC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oj </w:t>
                  </w:r>
                  <w:r w:rsidR="00CD3B08" w:rsidRPr="00826A51">
                    <w:rPr>
                      <w:rFonts w:ascii="Arial" w:hAnsi="Arial" w:cs="Arial"/>
                      <w:sz w:val="18"/>
                      <w:szCs w:val="18"/>
                    </w:rPr>
                    <w:t>struktur</w:t>
                  </w:r>
                  <w:r w:rsidR="00F726EC" w:rsidRPr="00826A51"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  <w:r w:rsidR="00CD3B08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Nalogodavca</w:t>
                  </w:r>
                </w:p>
              </w:tc>
            </w:tr>
            <w:tr w:rsidR="00CD3B08" w:rsidRPr="00826A51" w14:paraId="3A364981" w14:textId="77777777" w:rsidTr="00CD3B08">
              <w:tc>
                <w:tcPr>
                  <w:tcW w:w="318" w:type="dxa"/>
                </w:tcPr>
                <w:p w14:paraId="599D67D0" w14:textId="77777777" w:rsidR="00CD3B08" w:rsidRPr="00826A51" w:rsidRDefault="00CD3B08" w:rsidP="00A00923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06A48F5A" w14:textId="77777777" w:rsidR="00CD3B08" w:rsidRPr="00826A51" w:rsidRDefault="00CD3B08" w:rsidP="00A00923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</w:tcPr>
                <w:p w14:paraId="721C1BAD" w14:textId="40DA8C20" w:rsidR="00CD3B08" w:rsidRPr="00826A51" w:rsidRDefault="00FE3151" w:rsidP="00CD3B08">
                  <w:pPr>
                    <w:spacing w:line="276" w:lineRule="auto"/>
                    <w:ind w:left="-117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6054615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3B08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368" w:type="dxa"/>
                </w:tcPr>
                <w:p w14:paraId="3B5EAD97" w14:textId="4CEE10F7" w:rsidR="00CD3B08" w:rsidRPr="00826A51" w:rsidRDefault="000F7797" w:rsidP="00FC3C77">
                  <w:pPr>
                    <w:pStyle w:val="ListParagraph"/>
                    <w:numPr>
                      <w:ilvl w:val="0"/>
                      <w:numId w:val="20"/>
                    </w:numPr>
                    <w:spacing w:line="276" w:lineRule="auto"/>
                    <w:ind w:left="170" w:right="-93" w:hanging="28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tražene informacije navedene su </w:t>
                  </w:r>
                  <w:r w:rsidR="00CD3B08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u privitku Zahtjevu za osiguranje – </w:t>
                  </w:r>
                  <w:r w:rsidR="00CD3B08"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naziv privitka</w:t>
                  </w:r>
                  <w:r w:rsidR="00CD3B08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="00CD3B08"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="00CD3B08"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CD3B08"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CD3B08"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CD3B08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CD3B08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CD3B08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CD3B08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CD3B08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CD3B08"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D3B08" w:rsidRPr="00826A51" w14:paraId="71EBCC96" w14:textId="77777777" w:rsidTr="00CD3B08">
              <w:tc>
                <w:tcPr>
                  <w:tcW w:w="318" w:type="dxa"/>
                </w:tcPr>
                <w:p w14:paraId="3B78B2B2" w14:textId="77777777" w:rsidR="00CD3B08" w:rsidRPr="00826A51" w:rsidRDefault="00CD3B08" w:rsidP="00CD3B08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206C21D2" w14:textId="77777777" w:rsidR="00CD3B08" w:rsidRPr="00826A51" w:rsidRDefault="00FE3151" w:rsidP="00CD3B08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8478951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3B08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642" w:type="dxa"/>
                  <w:gridSpan w:val="2"/>
                </w:tcPr>
                <w:p w14:paraId="6F5A2FE1" w14:textId="25C70413" w:rsidR="00CD3B08" w:rsidRPr="00826A51" w:rsidRDefault="00CD3B08" w:rsidP="00FC3C77">
                  <w:pPr>
                    <w:pStyle w:val="ListParagraph"/>
                    <w:numPr>
                      <w:ilvl w:val="0"/>
                      <w:numId w:val="19"/>
                    </w:numPr>
                    <w:spacing w:line="276" w:lineRule="auto"/>
                    <w:ind w:left="167" w:right="-93" w:hanging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jesu li financijski izvještaji Nalogodavca dio konsolidiranih financijskih izvještaja Grupe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(a ili b)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</w:tr>
            <w:tr w:rsidR="00CD3B08" w:rsidRPr="00826A51" w14:paraId="4F7E0364" w14:textId="77777777" w:rsidTr="00CD3B08">
              <w:tc>
                <w:tcPr>
                  <w:tcW w:w="318" w:type="dxa"/>
                </w:tcPr>
                <w:p w14:paraId="7E148E73" w14:textId="77777777" w:rsidR="00CD3B08" w:rsidRPr="00826A51" w:rsidRDefault="00CD3B08" w:rsidP="00CD3B08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75A9CAA2" w14:textId="77777777" w:rsidR="00CD3B08" w:rsidRPr="00826A51" w:rsidRDefault="00CD3B08" w:rsidP="00CD3B08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</w:tcPr>
                <w:p w14:paraId="0DCFA89C" w14:textId="77777777" w:rsidR="00CD3B08" w:rsidRPr="00826A51" w:rsidRDefault="00FE3151" w:rsidP="00CD3B08">
                  <w:pPr>
                    <w:spacing w:line="276" w:lineRule="auto"/>
                    <w:ind w:left="-117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3635648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3B08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368" w:type="dxa"/>
                </w:tcPr>
                <w:p w14:paraId="7284109B" w14:textId="1650833C" w:rsidR="00CD3B08" w:rsidRPr="00826A51" w:rsidRDefault="00CD3B08" w:rsidP="00FC3C77">
                  <w:pPr>
                    <w:pStyle w:val="ListParagraph"/>
                    <w:numPr>
                      <w:ilvl w:val="0"/>
                      <w:numId w:val="21"/>
                    </w:numPr>
                    <w:spacing w:line="276" w:lineRule="auto"/>
                    <w:ind w:left="170" w:right="-93" w:hanging="28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ne</w:t>
                  </w:r>
                </w:p>
              </w:tc>
            </w:tr>
            <w:tr w:rsidR="00CD3B08" w:rsidRPr="00826A51" w14:paraId="0EDB102C" w14:textId="77777777" w:rsidTr="00CD3B08">
              <w:tc>
                <w:tcPr>
                  <w:tcW w:w="318" w:type="dxa"/>
                </w:tcPr>
                <w:p w14:paraId="3055018D" w14:textId="77777777" w:rsidR="00CD3B08" w:rsidRPr="00826A51" w:rsidRDefault="00CD3B08" w:rsidP="00CD3B08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4829391E" w14:textId="77777777" w:rsidR="00CD3B08" w:rsidRPr="00826A51" w:rsidRDefault="00CD3B08" w:rsidP="00CD3B08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</w:tcPr>
                <w:p w14:paraId="708104E5" w14:textId="6068FE14" w:rsidR="00CD3B08" w:rsidRPr="00826A51" w:rsidRDefault="00FE3151" w:rsidP="00CD3B08">
                  <w:pPr>
                    <w:spacing w:line="276" w:lineRule="auto"/>
                    <w:ind w:left="-117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9141315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3B08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368" w:type="dxa"/>
                </w:tcPr>
                <w:p w14:paraId="20A5AC98" w14:textId="117187C0" w:rsidR="00CD3B08" w:rsidRPr="00826A51" w:rsidRDefault="00CD3B08" w:rsidP="00FC3C77">
                  <w:pPr>
                    <w:pStyle w:val="ListParagraph"/>
                    <w:numPr>
                      <w:ilvl w:val="0"/>
                      <w:numId w:val="21"/>
                    </w:numPr>
                    <w:spacing w:after="240" w:line="276" w:lineRule="auto"/>
                    <w:ind w:left="170" w:right="-93" w:hanging="28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da</w:t>
                  </w:r>
                </w:p>
              </w:tc>
            </w:tr>
          </w:tbl>
          <w:p w14:paraId="017FBA77" w14:textId="0CF1D5BC" w:rsidR="004378E0" w:rsidRPr="00826A51" w:rsidRDefault="004378E0" w:rsidP="00EE6BBE">
            <w:pPr>
              <w:spacing w:after="240" w:line="276" w:lineRule="auto"/>
              <w:ind w:left="58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78E0" w:rsidRPr="00826A51" w14:paraId="22B8A68F" w14:textId="77777777" w:rsidTr="00EA177B">
        <w:tc>
          <w:tcPr>
            <w:tcW w:w="10457" w:type="dxa"/>
            <w:gridSpan w:val="2"/>
          </w:tcPr>
          <w:p w14:paraId="0B21E431" w14:textId="202F2AC5" w:rsidR="0066049A" w:rsidRPr="00826A51" w:rsidRDefault="004378E0" w:rsidP="00CD3B0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Uprava i osobe ovlaštene za zastupanje</w:t>
            </w:r>
            <w:r w:rsidR="00A85D84"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Nalogodavca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(ime i prezime, funkcija)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  <w:p w14:paraId="42BE89C8" w14:textId="0FCA6C61" w:rsidR="004378E0" w:rsidRPr="00826A51" w:rsidRDefault="00CF2876" w:rsidP="00EE6BBE">
            <w:pPr>
              <w:spacing w:after="240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40726" w:rsidRPr="00826A51" w14:paraId="7A0A874C" w14:textId="77777777" w:rsidTr="00EA177B">
        <w:tc>
          <w:tcPr>
            <w:tcW w:w="10457" w:type="dxa"/>
            <w:gridSpan w:val="2"/>
          </w:tcPr>
          <w:p w14:paraId="1E08687D" w14:textId="7B49EE11" w:rsidR="00F40726" w:rsidRPr="00826A51" w:rsidRDefault="00F40726" w:rsidP="00CD3B0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Jesu li osobe ovlaštene za zastupanje </w:t>
            </w:r>
            <w:r w:rsidR="00A80496" w:rsidRPr="00826A51">
              <w:rPr>
                <w:rFonts w:ascii="Arial" w:hAnsi="Arial" w:cs="Arial"/>
                <w:sz w:val="18"/>
                <w:szCs w:val="18"/>
              </w:rPr>
              <w:t>Nalogodavca</w:t>
            </w:r>
            <w:r w:rsidR="0066049A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ili stvarni vlasnici </w:t>
            </w:r>
            <w:r w:rsidR="00A80496" w:rsidRPr="00826A51">
              <w:rPr>
                <w:rFonts w:ascii="Arial" w:hAnsi="Arial" w:cs="Arial"/>
                <w:sz w:val="18"/>
                <w:szCs w:val="18"/>
              </w:rPr>
              <w:t>Nalogodavca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politički izložene osobe u skladu s odredbama Zakona o spr</w:t>
            </w:r>
            <w:r w:rsidR="00190DAE" w:rsidRPr="00826A51">
              <w:rPr>
                <w:rFonts w:ascii="Arial" w:hAnsi="Arial" w:cs="Arial"/>
                <w:sz w:val="18"/>
                <w:szCs w:val="18"/>
              </w:rPr>
              <w:t>j</w:t>
            </w:r>
            <w:r w:rsidRPr="00826A51">
              <w:rPr>
                <w:rFonts w:ascii="Arial" w:hAnsi="Arial" w:cs="Arial"/>
                <w:sz w:val="18"/>
                <w:szCs w:val="18"/>
              </w:rPr>
              <w:t>ečavanju novca i financiranja terorizma (NN br. 108/17, 39/19, 151/22)</w:t>
            </w:r>
            <w:r w:rsidR="002C6068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6068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39D560E" w14:textId="131DEFE2" w:rsidR="00F40726" w:rsidRPr="00826A51" w:rsidRDefault="00FE3151" w:rsidP="00CD3B0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zh-CN"/>
                </w:rPr>
                <w:id w:val="34220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726" w:rsidRPr="00826A5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F40726" w:rsidRPr="00826A51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="002C6068" w:rsidRPr="00826A51">
              <w:rPr>
                <w:rFonts w:ascii="Arial" w:hAnsi="Arial" w:cs="Arial"/>
                <w:sz w:val="18"/>
                <w:szCs w:val="18"/>
                <w:lang w:eastAsia="zh-CN"/>
              </w:rPr>
              <w:t>a) n</w:t>
            </w:r>
            <w:r w:rsidR="00F40726" w:rsidRPr="00826A51">
              <w:rPr>
                <w:rFonts w:ascii="Arial" w:hAnsi="Arial" w:cs="Arial"/>
                <w:sz w:val="18"/>
                <w:szCs w:val="18"/>
                <w:lang w:eastAsia="zh-CN"/>
              </w:rPr>
              <w:t>e</w:t>
            </w:r>
          </w:p>
          <w:p w14:paraId="7ACBDDD7" w14:textId="266573CC" w:rsidR="00F40726" w:rsidRPr="00826A51" w:rsidRDefault="00FE3151" w:rsidP="00EE6BBE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zh-CN"/>
                </w:rPr>
                <w:id w:val="-105708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726" w:rsidRPr="00826A5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F40726" w:rsidRPr="00826A51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="002C6068" w:rsidRPr="00826A51">
              <w:rPr>
                <w:rFonts w:ascii="Arial" w:hAnsi="Arial" w:cs="Arial"/>
                <w:sz w:val="18"/>
                <w:szCs w:val="18"/>
                <w:lang w:eastAsia="zh-CN"/>
              </w:rPr>
              <w:t>b) d</w:t>
            </w:r>
            <w:r w:rsidR="00F40726" w:rsidRPr="00826A51">
              <w:rPr>
                <w:rFonts w:ascii="Arial" w:hAnsi="Arial" w:cs="Arial"/>
                <w:sz w:val="18"/>
                <w:szCs w:val="18"/>
                <w:lang w:eastAsia="zh-CN"/>
              </w:rPr>
              <w:t>a</w:t>
            </w:r>
            <w:r w:rsidR="0087495D" w:rsidRPr="00826A51">
              <w:rPr>
                <w:rFonts w:ascii="Arial" w:hAnsi="Arial" w:cs="Arial"/>
                <w:sz w:val="18"/>
                <w:szCs w:val="18"/>
                <w:lang w:eastAsia="zh-CN"/>
              </w:rPr>
              <w:t xml:space="preserve"> -</w:t>
            </w:r>
            <w:r w:rsidR="00F40726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navesti tko je politički izložen i po kojoj osnovi</w:t>
            </w:r>
            <w:r w:rsidR="00F40726"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2"/>
      <w:tr w:rsidR="00AF5995" w:rsidRPr="00826A51" w14:paraId="056EB4F3" w14:textId="77777777" w:rsidTr="00EA177B">
        <w:tc>
          <w:tcPr>
            <w:tcW w:w="10457" w:type="dxa"/>
            <w:gridSpan w:val="2"/>
          </w:tcPr>
          <w:p w14:paraId="0A4CF690" w14:textId="25D3E06C" w:rsidR="00120CC3" w:rsidRPr="00826A51" w:rsidRDefault="00172584" w:rsidP="00120C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lastRenderedPageBreak/>
              <w:t>Je li Osiguranik proveo postupak utvrđivanja rizika Na</w:t>
            </w:r>
            <w:r w:rsidR="00120CC3" w:rsidRPr="00826A51">
              <w:rPr>
                <w:rFonts w:ascii="Arial" w:hAnsi="Arial" w:cs="Arial"/>
                <w:sz w:val="18"/>
                <w:szCs w:val="18"/>
              </w:rPr>
              <w:t>logodavca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i provjeru </w:t>
            </w:r>
            <w:r w:rsidR="00120CC3" w:rsidRPr="00826A51">
              <w:rPr>
                <w:rFonts w:ascii="Arial" w:hAnsi="Arial" w:cs="Arial"/>
                <w:sz w:val="18"/>
                <w:szCs w:val="18"/>
              </w:rPr>
              <w:t>Nalogodavca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u pogledu mjerodavnih propisa za sprječavanje pranja novca i financiranja terorizma (engl.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Compliance check</w:t>
            </w:r>
            <w:r w:rsidRPr="00826A51">
              <w:rPr>
                <w:rFonts w:ascii="Arial" w:hAnsi="Arial" w:cs="Arial"/>
                <w:sz w:val="18"/>
                <w:szCs w:val="18"/>
              </w:rPr>
              <w:t>)</w:t>
            </w:r>
            <w:r w:rsidR="00120CC3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0CC3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proofErr w:type="gramStart"/>
            <w:r w:rsidR="00120CC3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proofErr w:type="gramEnd"/>
            <w:r w:rsidR="00120CC3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ili b)</w:t>
            </w:r>
            <w:r w:rsidR="00120CC3"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59BB9A5" w14:textId="603F9F6F" w:rsidR="00120CC3" w:rsidRPr="00826A51" w:rsidRDefault="00FE3151" w:rsidP="00120CC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zh-CN"/>
                </w:rPr>
                <w:id w:val="17600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CC3" w:rsidRPr="00826A5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120CC3" w:rsidRPr="00826A51">
              <w:rPr>
                <w:rFonts w:ascii="Arial" w:hAnsi="Arial" w:cs="Arial"/>
                <w:sz w:val="18"/>
                <w:szCs w:val="18"/>
                <w:lang w:eastAsia="zh-CN"/>
              </w:rPr>
              <w:t xml:space="preserve"> a) n</w:t>
            </w:r>
            <w:r w:rsidR="005E41FD" w:rsidRPr="00826A51">
              <w:rPr>
                <w:rFonts w:ascii="Arial" w:hAnsi="Arial" w:cs="Arial"/>
                <w:sz w:val="18"/>
                <w:szCs w:val="18"/>
                <w:lang w:eastAsia="zh-CN"/>
              </w:rPr>
              <w:t xml:space="preserve">e - </w:t>
            </w:r>
            <w:r w:rsidR="005E41FD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obrazložiti</w:t>
            </w:r>
            <w:r w:rsidR="005E41FD"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E41FD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E41FD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E41FD" w:rsidRPr="00826A51">
              <w:rPr>
                <w:rFonts w:ascii="Arial" w:hAnsi="Arial" w:cs="Arial"/>
                <w:sz w:val="18"/>
                <w:szCs w:val="18"/>
              </w:rPr>
            </w:r>
            <w:r w:rsidR="005E41FD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E41FD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E41FD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E41FD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E41FD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E41FD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E41FD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170950D" w14:textId="0248CD5C" w:rsidR="005051B0" w:rsidRPr="00826A51" w:rsidRDefault="00FE3151" w:rsidP="005051B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zh-CN"/>
                </w:rPr>
                <w:id w:val="-42695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CC3" w:rsidRPr="00826A5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120CC3" w:rsidRPr="00826A51">
              <w:rPr>
                <w:rFonts w:ascii="Arial" w:hAnsi="Arial" w:cs="Arial"/>
                <w:sz w:val="18"/>
                <w:szCs w:val="18"/>
                <w:lang w:eastAsia="zh-CN"/>
              </w:rPr>
              <w:t xml:space="preserve"> b)</w:t>
            </w:r>
            <w:r w:rsidR="005051B0" w:rsidRPr="00826A51">
              <w:rPr>
                <w:rFonts w:ascii="Arial" w:hAnsi="Arial" w:cs="Arial"/>
                <w:sz w:val="18"/>
                <w:szCs w:val="18"/>
              </w:rPr>
              <w:t xml:space="preserve"> da</w:t>
            </w:r>
            <w:r w:rsidR="000E0C8E" w:rsidRPr="00826A51">
              <w:rPr>
                <w:rFonts w:ascii="Arial" w:hAnsi="Arial" w:cs="Arial"/>
                <w:sz w:val="18"/>
                <w:szCs w:val="18"/>
              </w:rPr>
              <w:t xml:space="preserve">, i pritom </w:t>
            </w:r>
            <w:r w:rsidR="005051B0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(i ili iii)</w:t>
            </w:r>
            <w:r w:rsidR="005051B0"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10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422"/>
              <w:gridCol w:w="9642"/>
            </w:tblGrid>
            <w:tr w:rsidR="005051B0" w:rsidRPr="00826A51" w14:paraId="7EC8FEE9" w14:textId="77777777" w:rsidTr="005051B0">
              <w:tc>
                <w:tcPr>
                  <w:tcW w:w="456" w:type="dxa"/>
                </w:tcPr>
                <w:p w14:paraId="6236730B" w14:textId="77777777" w:rsidR="005051B0" w:rsidRPr="00826A51" w:rsidRDefault="005051B0" w:rsidP="005051B0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</w:tcPr>
                <w:p w14:paraId="5DE8639B" w14:textId="77777777" w:rsidR="005051B0" w:rsidRPr="00826A51" w:rsidRDefault="00FE3151" w:rsidP="005051B0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5145981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51B0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642" w:type="dxa"/>
                </w:tcPr>
                <w:p w14:paraId="37421FC1" w14:textId="152C6CA8" w:rsidR="005051B0" w:rsidRPr="00826A51" w:rsidRDefault="000E0C8E" w:rsidP="00BB58D3">
                  <w:pPr>
                    <w:pStyle w:val="ListParagraph"/>
                    <w:numPr>
                      <w:ilvl w:val="0"/>
                      <w:numId w:val="57"/>
                    </w:numPr>
                    <w:spacing w:line="276" w:lineRule="auto"/>
                    <w:ind w:left="167" w:right="-93" w:hanging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nije utvrđen rizik</w:t>
                  </w:r>
                </w:p>
              </w:tc>
            </w:tr>
            <w:tr w:rsidR="005051B0" w:rsidRPr="00826A51" w14:paraId="0560EE55" w14:textId="77777777" w:rsidTr="005051B0">
              <w:tc>
                <w:tcPr>
                  <w:tcW w:w="456" w:type="dxa"/>
                </w:tcPr>
                <w:p w14:paraId="7FE81BA3" w14:textId="77777777" w:rsidR="005051B0" w:rsidRPr="00826A51" w:rsidRDefault="005051B0" w:rsidP="005051B0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</w:tcPr>
                <w:p w14:paraId="06794B1B" w14:textId="77777777" w:rsidR="005051B0" w:rsidRPr="00826A51" w:rsidRDefault="00FE3151" w:rsidP="005051B0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0300300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51B0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642" w:type="dxa"/>
                </w:tcPr>
                <w:p w14:paraId="76430D44" w14:textId="64512D70" w:rsidR="005051B0" w:rsidRPr="00826A51" w:rsidRDefault="006A128A" w:rsidP="00BB58D3">
                  <w:pPr>
                    <w:pStyle w:val="ListParagraph"/>
                    <w:numPr>
                      <w:ilvl w:val="0"/>
                      <w:numId w:val="57"/>
                    </w:numPr>
                    <w:spacing w:after="240" w:line="276" w:lineRule="auto"/>
                    <w:ind w:left="167" w:right="-93" w:hanging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utvrđen je rizik – obrazložiti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(proveden</w:t>
                  </w:r>
                  <w:r w:rsidR="007551FF"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i postupak, utvrđeni rizik, prihvatljivost</w:t>
                  </w:r>
                  <w:r w:rsidR="005051B0"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)</w:t>
                  </w:r>
                  <w:r w:rsidR="00A833CA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="00A833CA"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A833CA"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A833CA"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A833CA"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A833CA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A833CA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A833CA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A833CA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A833CA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A833CA"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AD12B16" w14:textId="4E19938C" w:rsidR="005051B0" w:rsidRPr="00826A51" w:rsidRDefault="005051B0" w:rsidP="005051B0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25E3B7" w14:textId="77777777" w:rsidR="0066049A" w:rsidRPr="00826A51" w:rsidRDefault="0066049A" w:rsidP="00CF6DB2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2F4065D4" w14:textId="3EE506FA" w:rsidR="0074144F" w:rsidRPr="00826A51" w:rsidRDefault="0074144F" w:rsidP="0008520F">
      <w:pPr>
        <w:pStyle w:val="Heading2"/>
      </w:pPr>
      <w:r w:rsidRPr="00826A51">
        <w:t>Ostal</w:t>
      </w:r>
      <w:r w:rsidR="00C768B6" w:rsidRPr="00826A51">
        <w:t>i</w:t>
      </w:r>
      <w:r w:rsidRPr="00826A51">
        <w:t xml:space="preserve"> </w:t>
      </w:r>
      <w:r w:rsidR="00C768B6" w:rsidRPr="00826A51">
        <w:t>podatci</w:t>
      </w:r>
    </w:p>
    <w:p w14:paraId="437298BF" w14:textId="77777777" w:rsidR="0074144F" w:rsidRPr="00826A51" w:rsidRDefault="0074144F" w:rsidP="00CF6DB2">
      <w:pPr>
        <w:spacing w:line="276" w:lineRule="auto"/>
        <w:rPr>
          <w:rFonts w:ascii="Arial" w:hAnsi="Arial" w:cs="Arial"/>
          <w:sz w:val="10"/>
          <w:szCs w:val="10"/>
        </w:rPr>
      </w:pPr>
    </w:p>
    <w:tbl>
      <w:tblPr>
        <w:tblW w:w="104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75"/>
      </w:tblGrid>
      <w:tr w:rsidR="00A20BBA" w:rsidRPr="00826A51" w14:paraId="5EC8B582" w14:textId="77777777" w:rsidTr="004969D5">
        <w:trPr>
          <w:trHeight w:val="990"/>
        </w:trPr>
        <w:tc>
          <w:tcPr>
            <w:tcW w:w="10475" w:type="dxa"/>
          </w:tcPr>
          <w:p w14:paraId="249BD3CA" w14:textId="0823E02A" w:rsidR="00A20BBA" w:rsidRPr="00826A51" w:rsidRDefault="00A20BBA" w:rsidP="005B2A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Kratki opis tržišta na kojem posluje </w:t>
            </w:r>
            <w:r w:rsidR="00A80496" w:rsidRPr="00826A51">
              <w:rPr>
                <w:rFonts w:ascii="Arial" w:hAnsi="Arial" w:cs="Arial"/>
                <w:sz w:val="18"/>
                <w:szCs w:val="18"/>
              </w:rPr>
              <w:t>Nalogodavac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(odnos poslovanja na domaćem i inozemnom tržištu, </w:t>
            </w:r>
            <w:r w:rsidR="00833EC3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glavne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držav</w:t>
            </w:r>
            <w:r w:rsidR="00833EC3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 koje izvozi s navedenim udjelom (%) tih tržišta u njegovim ukupnim prihodima, trenutno stanje na tržištu – rizici, prilike, konkurencija i sl.)</w:t>
            </w:r>
            <w:r w:rsidR="005B2A55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9923"/>
            </w:tblGrid>
            <w:tr w:rsidR="005B2A55" w:rsidRPr="00826A51" w14:paraId="30E40A46" w14:textId="77777777" w:rsidTr="004A1EBA">
              <w:tc>
                <w:tcPr>
                  <w:tcW w:w="318" w:type="dxa"/>
                </w:tcPr>
                <w:p w14:paraId="31C905FB" w14:textId="77777777" w:rsidR="005B2A55" w:rsidRPr="00826A51" w:rsidRDefault="00FE3151" w:rsidP="005B2A55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14391076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B2A55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07F72F73" w14:textId="77777777" w:rsidR="005B2A55" w:rsidRPr="00826A51" w:rsidRDefault="005B2A55" w:rsidP="00FC3C77">
                  <w:pPr>
                    <w:pStyle w:val="ListParagraph"/>
                    <w:numPr>
                      <w:ilvl w:val="0"/>
                      <w:numId w:val="22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navesti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: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B2A55" w:rsidRPr="00826A51" w14:paraId="34DC9491" w14:textId="77777777" w:rsidTr="004969D5">
              <w:trPr>
                <w:trHeight w:val="73"/>
              </w:trPr>
              <w:tc>
                <w:tcPr>
                  <w:tcW w:w="318" w:type="dxa"/>
                </w:tcPr>
                <w:p w14:paraId="376ADB73" w14:textId="77777777" w:rsidR="005B2A55" w:rsidRPr="00826A51" w:rsidRDefault="00FE3151" w:rsidP="005B2A55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4118219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B2A55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19719136" w14:textId="640DB5CF" w:rsidR="005B2A55" w:rsidRPr="00826A51" w:rsidRDefault="006C193F" w:rsidP="00FC3C77">
                  <w:pPr>
                    <w:pStyle w:val="ListParagraph"/>
                    <w:numPr>
                      <w:ilvl w:val="0"/>
                      <w:numId w:val="22"/>
                    </w:numPr>
                    <w:spacing w:after="240"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tražene informacije navedene su</w:t>
                  </w:r>
                  <w:r w:rsidR="005B2A55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u privitku Zahtjevu za osiguranje – </w:t>
                  </w:r>
                  <w:r w:rsidR="005B2A55"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naziv privitka</w:t>
                  </w:r>
                  <w:r w:rsidR="005B2A55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="005B2A55"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="005B2A55"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5B2A55"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5B2A55"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5B2A55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5B2A55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5B2A55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5B2A55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5B2A55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5B2A55"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6DCC6F1" w14:textId="0D5DCD1D" w:rsidR="00A20BBA" w:rsidRPr="00826A51" w:rsidRDefault="00A20BBA" w:rsidP="00741858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4C5" w:rsidRPr="00826A51" w14:paraId="1FD4508A" w14:textId="77777777" w:rsidTr="00866280">
        <w:trPr>
          <w:trHeight w:val="573"/>
        </w:trPr>
        <w:tc>
          <w:tcPr>
            <w:tcW w:w="10475" w:type="dxa"/>
          </w:tcPr>
          <w:p w14:paraId="5137BF52" w14:textId="1C4D26ED" w:rsidR="00D544C5" w:rsidRPr="00826A51" w:rsidRDefault="00D544C5" w:rsidP="004969D5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Ocjena gospodarskog i društvenog položaja te značaj i utjecaj </w:t>
            </w:r>
            <w:r w:rsidR="00A80496" w:rsidRPr="00826A51">
              <w:rPr>
                <w:rFonts w:ascii="Arial" w:hAnsi="Arial" w:cs="Arial"/>
                <w:sz w:val="18"/>
                <w:szCs w:val="18"/>
              </w:rPr>
              <w:t>Nalogodavca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za lokalnu, regionalnu ili nacionalnu zajednicu te gospodarstvo R</w:t>
            </w:r>
            <w:r w:rsidR="00FC3C77" w:rsidRPr="00826A51">
              <w:rPr>
                <w:rFonts w:ascii="Arial" w:hAnsi="Arial" w:cs="Arial"/>
                <w:sz w:val="18"/>
                <w:szCs w:val="18"/>
              </w:rPr>
              <w:t xml:space="preserve">epublike </w:t>
            </w:r>
            <w:r w:rsidRPr="00826A51">
              <w:rPr>
                <w:rFonts w:ascii="Arial" w:hAnsi="Arial" w:cs="Arial"/>
                <w:sz w:val="18"/>
                <w:szCs w:val="18"/>
              </w:rPr>
              <w:t>H</w:t>
            </w:r>
            <w:r w:rsidR="00FC3C77" w:rsidRPr="00826A51">
              <w:rPr>
                <w:rFonts w:ascii="Arial" w:hAnsi="Arial" w:cs="Arial"/>
                <w:sz w:val="18"/>
                <w:szCs w:val="18"/>
              </w:rPr>
              <w:t>rvatske (dalje</w:t>
            </w:r>
            <w:r w:rsidR="00DB1E24" w:rsidRPr="00826A51">
              <w:rPr>
                <w:rFonts w:ascii="Arial" w:hAnsi="Arial" w:cs="Arial"/>
                <w:sz w:val="18"/>
                <w:szCs w:val="18"/>
              </w:rPr>
              <w:t>:</w:t>
            </w:r>
            <w:r w:rsidR="00FC3C77" w:rsidRPr="00826A51">
              <w:rPr>
                <w:rFonts w:ascii="Arial" w:hAnsi="Arial" w:cs="Arial"/>
                <w:sz w:val="18"/>
                <w:szCs w:val="18"/>
              </w:rPr>
              <w:t xml:space="preserve"> RH)</w:t>
            </w:r>
            <w:r w:rsidR="004969D5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9923"/>
            </w:tblGrid>
            <w:tr w:rsidR="004969D5" w:rsidRPr="00826A51" w14:paraId="47E6B467" w14:textId="77777777" w:rsidTr="004A1EBA">
              <w:tc>
                <w:tcPr>
                  <w:tcW w:w="318" w:type="dxa"/>
                </w:tcPr>
                <w:p w14:paraId="3772C641" w14:textId="77777777" w:rsidR="004969D5" w:rsidRPr="00826A51" w:rsidRDefault="00FE3151" w:rsidP="004969D5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9549025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969D5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492C69E1" w14:textId="77777777" w:rsidR="004969D5" w:rsidRPr="00826A51" w:rsidRDefault="004969D5" w:rsidP="00FC3C77">
                  <w:pPr>
                    <w:pStyle w:val="ListParagraph"/>
                    <w:numPr>
                      <w:ilvl w:val="0"/>
                      <w:numId w:val="23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navesti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: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969D5" w:rsidRPr="00826A51" w14:paraId="08A9569D" w14:textId="77777777" w:rsidTr="004A1EBA">
              <w:trPr>
                <w:trHeight w:val="73"/>
              </w:trPr>
              <w:tc>
                <w:tcPr>
                  <w:tcW w:w="318" w:type="dxa"/>
                </w:tcPr>
                <w:p w14:paraId="78A3C12F" w14:textId="77777777" w:rsidR="004969D5" w:rsidRPr="00826A51" w:rsidRDefault="00FE3151" w:rsidP="004969D5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2144923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969D5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3D372C40" w14:textId="7D04BD7B" w:rsidR="004969D5" w:rsidRPr="00826A51" w:rsidRDefault="004969D5" w:rsidP="00FC3C77">
                  <w:pPr>
                    <w:pStyle w:val="ListParagraph"/>
                    <w:numPr>
                      <w:ilvl w:val="0"/>
                      <w:numId w:val="23"/>
                    </w:numPr>
                    <w:spacing w:after="240"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tražene informacije navedene su u privitku Zahtjevu za osiguranje –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naziv privitka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CB67C89" w14:textId="52968BE4" w:rsidR="00D544C5" w:rsidRPr="00826A51" w:rsidRDefault="00D544C5" w:rsidP="00741858">
            <w:pPr>
              <w:spacing w:after="24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20BBA" w:rsidRPr="00826A51" w14:paraId="6C82C86E" w14:textId="77777777" w:rsidTr="00866280">
        <w:trPr>
          <w:trHeight w:val="573"/>
        </w:trPr>
        <w:tc>
          <w:tcPr>
            <w:tcW w:w="10475" w:type="dxa"/>
          </w:tcPr>
          <w:p w14:paraId="3DE23F31" w14:textId="1EE1740A" w:rsidR="00A20BBA" w:rsidRPr="00826A51" w:rsidRDefault="00A20BBA" w:rsidP="004969D5">
            <w:pPr>
              <w:spacing w:line="264" w:lineRule="auto"/>
              <w:jc w:val="both"/>
              <w:rPr>
                <w:rFonts w:ascii="Arial" w:hAnsi="Arial"/>
                <w:sz w:val="18"/>
                <w:szCs w:val="22"/>
                <w:lang w:eastAsia="en-US"/>
              </w:rPr>
            </w:pP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>P</w:t>
            </w:r>
            <w:r w:rsidR="00F22825" w:rsidRPr="00826A51">
              <w:rPr>
                <w:rFonts w:ascii="Arial" w:hAnsi="Arial"/>
                <w:sz w:val="18"/>
                <w:szCs w:val="22"/>
                <w:lang w:eastAsia="en-US"/>
              </w:rPr>
              <w:t>rema informacijama zaprimljenim od Nalogodavca i javno dostupnim informacijama, p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ostoje li protiv </w:t>
            </w:r>
            <w:r w:rsidR="00A80496" w:rsidRPr="00826A51">
              <w:rPr>
                <w:rFonts w:ascii="Arial" w:hAnsi="Arial"/>
                <w:sz w:val="18"/>
                <w:szCs w:val="22"/>
                <w:lang w:eastAsia="en-US"/>
              </w:rPr>
              <w:t>Nalogodavca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pokrenute aktivne tužbe ili presude koje bi mogle po svom izvršenju dovesti u pitanje neograničenost poslovanja društva</w:t>
            </w:r>
            <w:r w:rsidR="00567DDB"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</w:t>
            </w:r>
            <w:r w:rsidR="00567DDB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="00567DDB"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9923"/>
            </w:tblGrid>
            <w:tr w:rsidR="00942A7A" w:rsidRPr="00826A51" w14:paraId="4D712D5F" w14:textId="77777777" w:rsidTr="004A1EBA">
              <w:tc>
                <w:tcPr>
                  <w:tcW w:w="318" w:type="dxa"/>
                </w:tcPr>
                <w:p w14:paraId="058D7633" w14:textId="77777777" w:rsidR="00942A7A" w:rsidRPr="00826A51" w:rsidRDefault="00FE3151" w:rsidP="00942A7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19962866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2A7A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1EFC3B07" w14:textId="2B2C3D8B" w:rsidR="00942A7A" w:rsidRPr="00826A51" w:rsidRDefault="00942A7A" w:rsidP="00FC3C77">
                  <w:pPr>
                    <w:pStyle w:val="ListParagraph"/>
                    <w:numPr>
                      <w:ilvl w:val="0"/>
                      <w:numId w:val="24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ne</w:t>
                  </w:r>
                </w:p>
              </w:tc>
            </w:tr>
            <w:tr w:rsidR="00942A7A" w:rsidRPr="00826A51" w14:paraId="7AAF2A3C" w14:textId="77777777" w:rsidTr="004A1EBA">
              <w:trPr>
                <w:trHeight w:val="73"/>
              </w:trPr>
              <w:tc>
                <w:tcPr>
                  <w:tcW w:w="318" w:type="dxa"/>
                </w:tcPr>
                <w:p w14:paraId="09E66756" w14:textId="77777777" w:rsidR="00942A7A" w:rsidRPr="00826A51" w:rsidRDefault="00FE3151" w:rsidP="00942A7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2353982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2A7A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67170F34" w14:textId="48575DC3" w:rsidR="00942A7A" w:rsidRPr="00826A51" w:rsidRDefault="00942A7A" w:rsidP="00FC3C77">
                  <w:pPr>
                    <w:pStyle w:val="ListParagraph"/>
                    <w:numPr>
                      <w:ilvl w:val="0"/>
                      <w:numId w:val="24"/>
                    </w:numPr>
                    <w:spacing w:after="240"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da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(navesti presude</w:t>
                  </w:r>
                  <w:r w:rsidR="00F65FDF"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i obrazložiti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)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008F35" w14:textId="4738F370" w:rsidR="00A20BBA" w:rsidRPr="00826A51" w:rsidRDefault="00A20BBA" w:rsidP="00741858">
            <w:pPr>
              <w:spacing w:after="240" w:line="264" w:lineRule="auto"/>
              <w:rPr>
                <w:rFonts w:ascii="Arial" w:hAnsi="Arial"/>
                <w:sz w:val="18"/>
                <w:szCs w:val="22"/>
                <w:lang w:eastAsia="en-US"/>
              </w:rPr>
            </w:pPr>
          </w:p>
        </w:tc>
      </w:tr>
      <w:tr w:rsidR="00385575" w:rsidRPr="00826A51" w14:paraId="55088483" w14:textId="77777777" w:rsidTr="00866280">
        <w:trPr>
          <w:trHeight w:val="573"/>
        </w:trPr>
        <w:tc>
          <w:tcPr>
            <w:tcW w:w="10475" w:type="dxa"/>
          </w:tcPr>
          <w:p w14:paraId="5688B159" w14:textId="10EFF15F" w:rsidR="005B5660" w:rsidRPr="00826A51" w:rsidRDefault="00385575" w:rsidP="00385575">
            <w:pPr>
              <w:spacing w:after="240" w:line="264" w:lineRule="auto"/>
              <w:jc w:val="both"/>
              <w:rPr>
                <w:rFonts w:ascii="Arial" w:hAnsi="Arial"/>
                <w:sz w:val="18"/>
                <w:szCs w:val="22"/>
                <w:lang w:eastAsia="en-US"/>
              </w:rPr>
            </w:pP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>R</w:t>
            </w:r>
            <w:r w:rsidR="009B705A" w:rsidRPr="00826A51">
              <w:rPr>
                <w:rFonts w:ascii="Arial" w:hAnsi="Arial"/>
                <w:sz w:val="18"/>
                <w:szCs w:val="22"/>
                <w:lang w:eastAsia="en-US"/>
              </w:rPr>
              <w:t>izičn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>a</w:t>
            </w:r>
            <w:r w:rsidR="009B705A"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skupin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>a</w:t>
            </w:r>
            <w:r w:rsidR="009B705A"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(prema Odluc</w:t>
            </w:r>
            <w:r w:rsidR="0044184C" w:rsidRPr="00826A5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i </w:t>
            </w:r>
            <w:r w:rsidR="009B705A"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Hrvatske narodne </w:t>
            </w:r>
            <w:r w:rsidR="009B705A" w:rsidRPr="00826A51">
              <w:rPr>
                <w:rFonts w:ascii="Arial" w:hAnsi="Arial"/>
                <w:sz w:val="18"/>
                <w:szCs w:val="18"/>
                <w:lang w:eastAsia="en-US"/>
              </w:rPr>
              <w:t>banke</w:t>
            </w:r>
            <w:r w:rsidR="007E2546" w:rsidRPr="00826A51">
              <w:rPr>
                <w:rStyle w:val="FootnoteReference"/>
                <w:rFonts w:ascii="Arial" w:eastAsia="Calibri" w:hAnsi="Arial" w:cs="Arial"/>
                <w:sz w:val="18"/>
                <w:szCs w:val="18"/>
                <w:lang w:eastAsia="en-US"/>
              </w:rPr>
              <w:footnoteReference w:id="7"/>
            </w:r>
            <w:r w:rsidR="00590318" w:rsidRPr="00826A51">
              <w:rPr>
                <w:rFonts w:ascii="Arial" w:hAnsi="Arial"/>
                <w:sz w:val="18"/>
                <w:szCs w:val="18"/>
                <w:vertAlign w:val="superscript"/>
                <w:lang w:eastAsia="en-US"/>
              </w:rPr>
              <w:t>,</w:t>
            </w:r>
            <w:r w:rsidR="00660332" w:rsidRPr="00826A51">
              <w:rPr>
                <w:rStyle w:val="FootnoteReference"/>
                <w:rFonts w:ascii="Arial" w:hAnsi="Arial"/>
                <w:sz w:val="18"/>
                <w:szCs w:val="18"/>
                <w:lang w:eastAsia="en-US"/>
              </w:rPr>
              <w:footnoteReference w:id="8"/>
            </w:r>
            <w:r w:rsidRPr="00826A51">
              <w:rPr>
                <w:rFonts w:ascii="Arial" w:hAnsi="Arial"/>
                <w:sz w:val="18"/>
                <w:szCs w:val="18"/>
                <w:lang w:eastAsia="en-US"/>
              </w:rPr>
              <w:t>)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u koju je klasificirana izloženost Osiguranika prema Nalogodavcu</w:t>
            </w:r>
            <w:r w:rsidR="006C5097" w:rsidRPr="00826A51">
              <w:rPr>
                <w:rFonts w:ascii="Arial" w:hAnsi="Arial"/>
                <w:sz w:val="18"/>
                <w:szCs w:val="22"/>
                <w:lang w:eastAsia="en-US"/>
              </w:rPr>
              <w:t>, ako postoji</w:t>
            </w:r>
            <w:r w:rsidR="003C414C"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: </w:t>
            </w:r>
            <w:r w:rsidR="003C414C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C414C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C414C" w:rsidRPr="00826A51">
              <w:rPr>
                <w:rFonts w:ascii="Arial" w:hAnsi="Arial" w:cs="Arial"/>
                <w:sz w:val="18"/>
                <w:szCs w:val="18"/>
              </w:rPr>
            </w:r>
            <w:r w:rsidR="003C414C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C414C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3C414C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3C414C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3C414C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3C414C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3C414C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001B7" w:rsidRPr="00826A51" w14:paraId="2261F7D4" w14:textId="77777777" w:rsidTr="00866280">
        <w:trPr>
          <w:trHeight w:val="573"/>
        </w:trPr>
        <w:tc>
          <w:tcPr>
            <w:tcW w:w="10475" w:type="dxa"/>
          </w:tcPr>
          <w:p w14:paraId="6AE6AAA0" w14:textId="4677EB14" w:rsidR="00B001B7" w:rsidRPr="00826A51" w:rsidRDefault="00B001B7" w:rsidP="00E26FE9">
            <w:pPr>
              <w:spacing w:line="264" w:lineRule="auto"/>
              <w:jc w:val="both"/>
              <w:rPr>
                <w:rFonts w:ascii="Arial" w:hAnsi="Arial"/>
                <w:sz w:val="18"/>
                <w:szCs w:val="22"/>
                <w:lang w:eastAsia="en-US"/>
              </w:rPr>
            </w:pP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Financijska analiza </w:t>
            </w:r>
            <w:r w:rsidR="00A80496" w:rsidRPr="00826A51">
              <w:rPr>
                <w:rFonts w:ascii="Arial" w:hAnsi="Arial"/>
                <w:sz w:val="18"/>
                <w:szCs w:val="22"/>
                <w:lang w:eastAsia="en-US"/>
              </w:rPr>
              <w:t>Nalogodavca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(i/ili Grupe) izrađena od strane Osiguranika, a koja minimalno sadrži</w:t>
            </w:r>
            <w:r w:rsidR="00277397"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analizu kreditne sposobnosti </w:t>
            </w:r>
            <w:r w:rsidR="00A80496" w:rsidRPr="00826A51">
              <w:rPr>
                <w:rFonts w:ascii="Arial" w:hAnsi="Arial"/>
                <w:sz w:val="18"/>
                <w:szCs w:val="22"/>
                <w:lang w:eastAsia="en-US"/>
              </w:rPr>
              <w:t>Nalogodavca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izrađenu od strane Osiguranika primjenom uobičajenih financijskih pokazatelja koje Osiguranik koristi pri procjeni rizika, </w:t>
            </w:r>
            <w:r w:rsidR="00735297" w:rsidRPr="00826A51">
              <w:rPr>
                <w:rFonts w:ascii="Arial" w:hAnsi="Arial"/>
                <w:sz w:val="18"/>
                <w:szCs w:val="22"/>
                <w:lang w:eastAsia="en-US"/>
              </w:rPr>
              <w:t>u skladu sa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standardnim internim aktima, pravilima, procedurama i odluci Osiguranika</w:t>
            </w:r>
          </w:p>
          <w:p w14:paraId="02731499" w14:textId="4425B6EF" w:rsidR="00B001B7" w:rsidRPr="00826A51" w:rsidRDefault="00567DDB" w:rsidP="00567DDB">
            <w:pPr>
              <w:spacing w:line="264" w:lineRule="auto"/>
              <w:rPr>
                <w:rFonts w:ascii="Arial" w:hAnsi="Arial"/>
                <w:sz w:val="18"/>
                <w:szCs w:val="22"/>
                <w:lang w:eastAsia="en-US"/>
              </w:rPr>
            </w:pP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9923"/>
            </w:tblGrid>
            <w:tr w:rsidR="00567DDB" w:rsidRPr="00826A51" w14:paraId="02AB6E38" w14:textId="77777777" w:rsidTr="004A1EBA">
              <w:tc>
                <w:tcPr>
                  <w:tcW w:w="318" w:type="dxa"/>
                </w:tcPr>
                <w:p w14:paraId="7479837B" w14:textId="77777777" w:rsidR="00567DDB" w:rsidRPr="00826A51" w:rsidRDefault="00FE3151" w:rsidP="00567DDB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1750403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7DDB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74B5EF54" w14:textId="77777777" w:rsidR="00567DDB" w:rsidRPr="00826A51" w:rsidRDefault="00567DDB" w:rsidP="00FC3C77">
                  <w:pPr>
                    <w:pStyle w:val="ListParagraph"/>
                    <w:numPr>
                      <w:ilvl w:val="0"/>
                      <w:numId w:val="25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navesti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: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67DDB" w:rsidRPr="00826A51" w14:paraId="44EF593F" w14:textId="77777777" w:rsidTr="004A1EBA">
              <w:trPr>
                <w:trHeight w:val="73"/>
              </w:trPr>
              <w:tc>
                <w:tcPr>
                  <w:tcW w:w="318" w:type="dxa"/>
                </w:tcPr>
                <w:p w14:paraId="05B001D6" w14:textId="77777777" w:rsidR="00567DDB" w:rsidRPr="00826A51" w:rsidRDefault="00FE3151" w:rsidP="00567DDB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3228154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7DDB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4C4317A8" w14:textId="49A319CC" w:rsidR="00567DDB" w:rsidRPr="00826A51" w:rsidRDefault="00567DDB" w:rsidP="00FC3C77">
                  <w:pPr>
                    <w:pStyle w:val="ListParagraph"/>
                    <w:numPr>
                      <w:ilvl w:val="0"/>
                      <w:numId w:val="25"/>
                    </w:numPr>
                    <w:spacing w:after="240"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tražene informacije navedene su u privitku Zahtjevu za osiguranje –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naziv privitka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159F03B" w14:textId="7D1C26D7" w:rsidR="00B001B7" w:rsidRPr="00826A51" w:rsidRDefault="00B001B7" w:rsidP="00741858">
            <w:pPr>
              <w:spacing w:after="240" w:line="264" w:lineRule="auto"/>
              <w:rPr>
                <w:rFonts w:ascii="Arial" w:hAnsi="Arial"/>
                <w:sz w:val="18"/>
                <w:szCs w:val="22"/>
                <w:lang w:eastAsia="en-US"/>
              </w:rPr>
            </w:pPr>
          </w:p>
        </w:tc>
      </w:tr>
      <w:tr w:rsidR="00B001B7" w:rsidRPr="00826A51" w14:paraId="172ED693" w14:textId="77777777" w:rsidTr="00866280">
        <w:trPr>
          <w:trHeight w:val="573"/>
        </w:trPr>
        <w:tc>
          <w:tcPr>
            <w:tcW w:w="10475" w:type="dxa"/>
          </w:tcPr>
          <w:p w14:paraId="236D452D" w14:textId="51F53B5E" w:rsidR="00B001B7" w:rsidRPr="00826A51" w:rsidRDefault="00B001B7" w:rsidP="00567DDB">
            <w:pPr>
              <w:spacing w:line="264" w:lineRule="auto"/>
              <w:jc w:val="both"/>
              <w:rPr>
                <w:rFonts w:ascii="Arial" w:hAnsi="Arial"/>
                <w:i/>
                <w:sz w:val="18"/>
                <w:szCs w:val="22"/>
                <w:lang w:eastAsia="en-US"/>
              </w:rPr>
            </w:pP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Nefinancijska analiza </w:t>
            </w:r>
            <w:r w:rsidR="001C02FA" w:rsidRPr="00826A51">
              <w:rPr>
                <w:rFonts w:ascii="Arial" w:hAnsi="Arial"/>
                <w:sz w:val="18"/>
                <w:szCs w:val="22"/>
                <w:lang w:eastAsia="en-US"/>
              </w:rPr>
              <w:t>Nalogodavca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izrađena od strane Osiguranika, koja minimalno sadrži opis dosadašnje suradnje Osiguranika s </w:t>
            </w:r>
            <w:r w:rsidR="001C02FA" w:rsidRPr="00826A51">
              <w:rPr>
                <w:rFonts w:ascii="Arial" w:hAnsi="Arial"/>
                <w:sz w:val="18"/>
                <w:szCs w:val="22"/>
                <w:lang w:eastAsia="en-US"/>
              </w:rPr>
              <w:t>Nalogodavcem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</w:t>
            </w:r>
            <w:r w:rsidRPr="00826A51">
              <w:rPr>
                <w:rFonts w:ascii="Arial" w:hAnsi="Arial"/>
                <w:i/>
                <w:sz w:val="18"/>
                <w:szCs w:val="22"/>
                <w:lang w:eastAsia="en-US"/>
              </w:rPr>
              <w:t>(</w:t>
            </w:r>
            <w:r w:rsidR="0000177E" w:rsidRPr="00826A51">
              <w:rPr>
                <w:rFonts w:ascii="Arial" w:hAnsi="Arial"/>
                <w:i/>
                <w:sz w:val="18"/>
                <w:szCs w:val="22"/>
                <w:lang w:eastAsia="en-US"/>
              </w:rPr>
              <w:t>početak/</w:t>
            </w:r>
            <w:r w:rsidRPr="00826A51">
              <w:rPr>
                <w:rFonts w:ascii="Arial" w:hAnsi="Arial"/>
                <w:i/>
                <w:sz w:val="18"/>
                <w:szCs w:val="22"/>
                <w:lang w:eastAsia="en-US"/>
              </w:rPr>
              <w:t>godin</w:t>
            </w:r>
            <w:r w:rsidR="0000177E" w:rsidRPr="00826A51">
              <w:rPr>
                <w:rFonts w:ascii="Arial" w:hAnsi="Arial"/>
                <w:i/>
                <w:sz w:val="18"/>
                <w:szCs w:val="22"/>
                <w:lang w:eastAsia="en-US"/>
              </w:rPr>
              <w:t>e</w:t>
            </w:r>
            <w:r w:rsidRPr="00826A51">
              <w:rPr>
                <w:rFonts w:ascii="Arial" w:hAnsi="Arial"/>
                <w:i/>
                <w:sz w:val="18"/>
                <w:szCs w:val="22"/>
                <w:lang w:eastAsia="en-US"/>
              </w:rPr>
              <w:t xml:space="preserve"> sura</w:t>
            </w:r>
            <w:r w:rsidR="0000177E" w:rsidRPr="00826A51">
              <w:rPr>
                <w:rFonts w:ascii="Arial" w:hAnsi="Arial"/>
                <w:i/>
                <w:sz w:val="18"/>
                <w:szCs w:val="22"/>
                <w:lang w:eastAsia="en-US"/>
              </w:rPr>
              <w:t>dnje</w:t>
            </w:r>
            <w:r w:rsidRPr="00826A51">
              <w:rPr>
                <w:rFonts w:ascii="Arial" w:hAnsi="Arial"/>
                <w:i/>
                <w:sz w:val="18"/>
                <w:szCs w:val="22"/>
                <w:lang w:eastAsia="en-US"/>
              </w:rPr>
              <w:t>, kakv</w:t>
            </w:r>
            <w:r w:rsidR="0000177E" w:rsidRPr="00826A51">
              <w:rPr>
                <w:rFonts w:ascii="Arial" w:hAnsi="Arial"/>
                <w:i/>
                <w:sz w:val="18"/>
                <w:szCs w:val="22"/>
                <w:lang w:eastAsia="en-US"/>
              </w:rPr>
              <w:t>i</w:t>
            </w:r>
            <w:r w:rsidRPr="00826A51">
              <w:rPr>
                <w:rFonts w:ascii="Arial" w:hAnsi="Arial"/>
                <w:i/>
                <w:sz w:val="18"/>
                <w:szCs w:val="22"/>
                <w:lang w:eastAsia="en-US"/>
              </w:rPr>
              <w:t xml:space="preserve"> projekt</w:t>
            </w:r>
            <w:r w:rsidR="0000177E" w:rsidRPr="00826A51">
              <w:rPr>
                <w:rFonts w:ascii="Arial" w:hAnsi="Arial"/>
                <w:i/>
                <w:sz w:val="18"/>
                <w:szCs w:val="22"/>
                <w:lang w:eastAsia="en-US"/>
              </w:rPr>
              <w:t>i</w:t>
            </w:r>
            <w:r w:rsidRPr="00826A51">
              <w:rPr>
                <w:rFonts w:ascii="Arial" w:hAnsi="Arial"/>
                <w:i/>
                <w:sz w:val="18"/>
                <w:szCs w:val="22"/>
                <w:lang w:eastAsia="en-US"/>
              </w:rPr>
              <w:t xml:space="preserve"> s</w:t>
            </w:r>
            <w:r w:rsidR="0000177E" w:rsidRPr="00826A51">
              <w:rPr>
                <w:rFonts w:ascii="Arial" w:hAnsi="Arial"/>
                <w:i/>
                <w:sz w:val="18"/>
                <w:szCs w:val="22"/>
                <w:lang w:eastAsia="en-US"/>
              </w:rPr>
              <w:t>u</w:t>
            </w:r>
            <w:r w:rsidRPr="00826A51">
              <w:rPr>
                <w:rFonts w:ascii="Arial" w:hAnsi="Arial"/>
                <w:i/>
                <w:sz w:val="18"/>
                <w:szCs w:val="22"/>
                <w:lang w:eastAsia="en-US"/>
              </w:rPr>
              <w:t xml:space="preserve"> financira</w:t>
            </w:r>
            <w:r w:rsidR="0000177E" w:rsidRPr="00826A51">
              <w:rPr>
                <w:rFonts w:ascii="Arial" w:hAnsi="Arial"/>
                <w:i/>
                <w:sz w:val="18"/>
                <w:szCs w:val="22"/>
                <w:lang w:eastAsia="en-US"/>
              </w:rPr>
              <w:t>n</w:t>
            </w:r>
            <w:r w:rsidRPr="00826A51">
              <w:rPr>
                <w:rFonts w:ascii="Arial" w:hAnsi="Arial"/>
                <w:i/>
                <w:sz w:val="18"/>
                <w:szCs w:val="22"/>
                <w:lang w:eastAsia="en-US"/>
              </w:rPr>
              <w:t xml:space="preserve">i, trenutna izloženost, urednost otplate plasmana, </w:t>
            </w:r>
            <w:r w:rsidR="0090271D" w:rsidRPr="00826A51">
              <w:rPr>
                <w:rFonts w:ascii="Arial" w:hAnsi="Arial"/>
                <w:i/>
                <w:sz w:val="18"/>
                <w:szCs w:val="22"/>
                <w:lang w:eastAsia="en-US"/>
              </w:rPr>
              <w:t xml:space="preserve">dosadašnje iskustvo s izdanim garancijama po nalogu Nalogodavca, </w:t>
            </w:r>
            <w:r w:rsidRPr="00826A51">
              <w:rPr>
                <w:rFonts w:ascii="Arial" w:hAnsi="Arial"/>
                <w:i/>
                <w:sz w:val="18"/>
                <w:szCs w:val="22"/>
                <w:lang w:eastAsia="en-US"/>
              </w:rPr>
              <w:t>ocjen</w:t>
            </w:r>
            <w:r w:rsidR="00DD6F7D" w:rsidRPr="00826A51">
              <w:rPr>
                <w:rFonts w:ascii="Arial" w:hAnsi="Arial"/>
                <w:i/>
                <w:sz w:val="18"/>
                <w:szCs w:val="22"/>
                <w:lang w:eastAsia="en-US"/>
              </w:rPr>
              <w:t>a</w:t>
            </w:r>
            <w:r w:rsidRPr="00826A51">
              <w:rPr>
                <w:rFonts w:ascii="Arial" w:hAnsi="Arial"/>
                <w:i/>
                <w:sz w:val="18"/>
                <w:szCs w:val="22"/>
                <w:lang w:eastAsia="en-US"/>
              </w:rPr>
              <w:t xml:space="preserve"> menadžmenta i sl.</w:t>
            </w:r>
            <w:r w:rsidR="006A4A6C" w:rsidRPr="00826A51">
              <w:rPr>
                <w:rFonts w:ascii="Arial" w:hAnsi="Arial"/>
                <w:i/>
                <w:sz w:val="18"/>
                <w:szCs w:val="22"/>
                <w:lang w:eastAsia="en-US"/>
              </w:rPr>
              <w:t>)</w:t>
            </w:r>
          </w:p>
          <w:p w14:paraId="5A2DE05B" w14:textId="77777777" w:rsidR="00567DDB" w:rsidRPr="00826A51" w:rsidRDefault="00567DDB" w:rsidP="00567DDB">
            <w:pPr>
              <w:spacing w:line="264" w:lineRule="auto"/>
              <w:rPr>
                <w:rFonts w:ascii="Arial" w:hAnsi="Arial"/>
                <w:sz w:val="18"/>
                <w:szCs w:val="22"/>
                <w:lang w:eastAsia="en-US"/>
              </w:rPr>
            </w:pP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9923"/>
            </w:tblGrid>
            <w:tr w:rsidR="00567DDB" w:rsidRPr="00826A51" w14:paraId="1F1C7B2B" w14:textId="77777777" w:rsidTr="004A1EBA">
              <w:tc>
                <w:tcPr>
                  <w:tcW w:w="318" w:type="dxa"/>
                </w:tcPr>
                <w:p w14:paraId="2D04DE79" w14:textId="77777777" w:rsidR="00567DDB" w:rsidRPr="00826A51" w:rsidRDefault="00FE3151" w:rsidP="00567DDB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4382130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7DDB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2ED79283" w14:textId="77777777" w:rsidR="00567DDB" w:rsidRPr="00826A51" w:rsidRDefault="00567DDB" w:rsidP="00FC3C77">
                  <w:pPr>
                    <w:pStyle w:val="ListParagraph"/>
                    <w:numPr>
                      <w:ilvl w:val="0"/>
                      <w:numId w:val="45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navesti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: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67DDB" w:rsidRPr="00826A51" w14:paraId="17CCDAF9" w14:textId="77777777" w:rsidTr="004A1EBA">
              <w:trPr>
                <w:trHeight w:val="73"/>
              </w:trPr>
              <w:tc>
                <w:tcPr>
                  <w:tcW w:w="318" w:type="dxa"/>
                </w:tcPr>
                <w:p w14:paraId="22ADD05A" w14:textId="77777777" w:rsidR="00567DDB" w:rsidRPr="00826A51" w:rsidRDefault="00FE3151" w:rsidP="00567DDB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2043044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7DDB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011EDB39" w14:textId="152CE8B4" w:rsidR="00567DDB" w:rsidRPr="00826A51" w:rsidRDefault="00567DDB" w:rsidP="00FC3C77">
                  <w:pPr>
                    <w:pStyle w:val="ListParagraph"/>
                    <w:numPr>
                      <w:ilvl w:val="0"/>
                      <w:numId w:val="45"/>
                    </w:numPr>
                    <w:spacing w:after="240"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tražene informacije navedene su u privitku Zahtjevu za osiguranje –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naziv privitka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73995A7" w14:textId="3820D45F" w:rsidR="00B001B7" w:rsidRPr="00826A51" w:rsidRDefault="00B001B7" w:rsidP="00741858">
            <w:pPr>
              <w:spacing w:after="240" w:line="264" w:lineRule="auto"/>
              <w:rPr>
                <w:rFonts w:ascii="Arial" w:hAnsi="Arial"/>
                <w:sz w:val="18"/>
                <w:szCs w:val="22"/>
                <w:lang w:eastAsia="en-US"/>
              </w:rPr>
            </w:pPr>
          </w:p>
        </w:tc>
      </w:tr>
      <w:tr w:rsidR="00277397" w:rsidRPr="00826A51" w14:paraId="72344AE1" w14:textId="77777777" w:rsidTr="00866280">
        <w:trPr>
          <w:trHeight w:val="573"/>
        </w:trPr>
        <w:tc>
          <w:tcPr>
            <w:tcW w:w="10475" w:type="dxa"/>
          </w:tcPr>
          <w:p w14:paraId="3F04F638" w14:textId="01266949" w:rsidR="00277397" w:rsidRPr="00826A51" w:rsidRDefault="00277397" w:rsidP="00E26FE9">
            <w:pPr>
              <w:spacing w:after="240" w:line="276" w:lineRule="auto"/>
              <w:contextualSpacing/>
              <w:jc w:val="both"/>
              <w:rPr>
                <w:rFonts w:ascii="Arial" w:hAnsi="Arial"/>
                <w:sz w:val="18"/>
                <w:szCs w:val="22"/>
                <w:lang w:eastAsia="en-US"/>
              </w:rPr>
            </w:pP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Zaključak o konačnoj ocjeni kreditne sposobnosti </w:t>
            </w:r>
            <w:r w:rsidR="002A5DCB" w:rsidRPr="00826A51">
              <w:rPr>
                <w:rFonts w:ascii="Arial" w:hAnsi="Arial"/>
                <w:sz w:val="18"/>
                <w:szCs w:val="22"/>
                <w:lang w:eastAsia="en-US"/>
              </w:rPr>
              <w:t>Nalogodavca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(argumenti za ocjenu prihvatljivosti </w:t>
            </w:r>
            <w:r w:rsidR="00E26FE9" w:rsidRPr="00826A51">
              <w:rPr>
                <w:rFonts w:ascii="Arial" w:hAnsi="Arial"/>
                <w:sz w:val="18"/>
                <w:szCs w:val="22"/>
                <w:lang w:eastAsia="en-US"/>
              </w:rPr>
              <w:t>odobrenja</w:t>
            </w:r>
            <w:r w:rsidR="002A5DCB"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</w:t>
            </w:r>
            <w:r w:rsidR="00E26FE9" w:rsidRPr="00826A51">
              <w:rPr>
                <w:rFonts w:ascii="Arial" w:hAnsi="Arial"/>
                <w:sz w:val="18"/>
                <w:szCs w:val="22"/>
                <w:lang w:eastAsia="en-US"/>
              </w:rPr>
              <w:t>G</w:t>
            </w:r>
            <w:r w:rsidR="002A5DCB" w:rsidRPr="00826A51">
              <w:rPr>
                <w:rFonts w:ascii="Arial" w:hAnsi="Arial"/>
                <w:sz w:val="18"/>
                <w:szCs w:val="22"/>
                <w:lang w:eastAsia="en-US"/>
              </w:rPr>
              <w:t>arancije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>) u kojem je potrebno navesti i sagledati sve rizike vezane uz klijenta ili projekt, instrumente osiguranja i sva ostala bitna mišljenja i informacije prikupljen</w:t>
            </w:r>
            <w:r w:rsidR="001E01B4" w:rsidRPr="00826A51">
              <w:rPr>
                <w:rFonts w:ascii="Arial" w:hAnsi="Arial"/>
                <w:sz w:val="18"/>
                <w:szCs w:val="22"/>
                <w:lang w:eastAsia="en-US"/>
              </w:rPr>
              <w:t>e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u procesu odobrenja </w:t>
            </w:r>
            <w:r w:rsidR="00F45E85" w:rsidRPr="00826A51">
              <w:rPr>
                <w:rFonts w:ascii="Arial" w:hAnsi="Arial"/>
                <w:sz w:val="18"/>
                <w:szCs w:val="22"/>
                <w:lang w:eastAsia="en-US"/>
              </w:rPr>
              <w:t>Garancije</w:t>
            </w:r>
          </w:p>
          <w:p w14:paraId="3C669DE8" w14:textId="77777777" w:rsidR="00277397" w:rsidRPr="00826A51" w:rsidRDefault="00277397" w:rsidP="00277397">
            <w:pPr>
              <w:spacing w:line="264" w:lineRule="auto"/>
              <w:rPr>
                <w:rFonts w:ascii="Arial" w:hAnsi="Arial"/>
                <w:sz w:val="18"/>
                <w:szCs w:val="22"/>
                <w:lang w:eastAsia="en-US"/>
              </w:rPr>
            </w:pP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9923"/>
            </w:tblGrid>
            <w:tr w:rsidR="00277397" w:rsidRPr="00826A51" w14:paraId="68CB352E" w14:textId="77777777" w:rsidTr="007566F7">
              <w:tc>
                <w:tcPr>
                  <w:tcW w:w="318" w:type="dxa"/>
                </w:tcPr>
                <w:p w14:paraId="47C4A5C5" w14:textId="77777777" w:rsidR="00277397" w:rsidRPr="00826A51" w:rsidRDefault="00FE3151" w:rsidP="00277397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1496022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77397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5E186443" w14:textId="77777777" w:rsidR="00277397" w:rsidRPr="00826A51" w:rsidRDefault="00277397" w:rsidP="00E26FE9">
                  <w:pPr>
                    <w:pStyle w:val="ListParagraph"/>
                    <w:numPr>
                      <w:ilvl w:val="0"/>
                      <w:numId w:val="86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navesti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: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77397" w:rsidRPr="00826A51" w14:paraId="1806BC64" w14:textId="77777777" w:rsidTr="007566F7">
              <w:trPr>
                <w:trHeight w:val="73"/>
              </w:trPr>
              <w:tc>
                <w:tcPr>
                  <w:tcW w:w="318" w:type="dxa"/>
                </w:tcPr>
                <w:p w14:paraId="56C4138E" w14:textId="77777777" w:rsidR="00277397" w:rsidRPr="00826A51" w:rsidRDefault="00FE3151" w:rsidP="00277397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7789501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77397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3B2F135D" w14:textId="77777777" w:rsidR="00277397" w:rsidRPr="00826A51" w:rsidRDefault="00277397" w:rsidP="00E26FE9">
                  <w:pPr>
                    <w:pStyle w:val="ListParagraph"/>
                    <w:numPr>
                      <w:ilvl w:val="0"/>
                      <w:numId w:val="86"/>
                    </w:numPr>
                    <w:spacing w:after="240"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tražene informacije navedene su u privitku Zahtjevu za osiguranje –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naziv privitka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BC290A7" w14:textId="77777777" w:rsidR="00277397" w:rsidRPr="00826A51" w:rsidRDefault="00277397" w:rsidP="00567DDB">
            <w:pPr>
              <w:spacing w:line="264" w:lineRule="auto"/>
              <w:jc w:val="both"/>
              <w:rPr>
                <w:rFonts w:ascii="Arial" w:hAnsi="Arial"/>
                <w:sz w:val="18"/>
                <w:szCs w:val="22"/>
                <w:lang w:eastAsia="en-US"/>
              </w:rPr>
            </w:pPr>
          </w:p>
        </w:tc>
      </w:tr>
    </w:tbl>
    <w:p w14:paraId="1B58A8CD" w14:textId="77777777" w:rsidR="000D1448" w:rsidRPr="00826A51" w:rsidRDefault="000D1448" w:rsidP="00CF6DB2">
      <w:pPr>
        <w:spacing w:before="4" w:after="4" w:line="276" w:lineRule="auto"/>
        <w:rPr>
          <w:rFonts w:ascii="Arial" w:hAnsi="Arial" w:cs="Arial"/>
          <w:b/>
          <w:sz w:val="18"/>
          <w:szCs w:val="18"/>
          <w:lang w:eastAsia="en-US"/>
        </w:rPr>
      </w:pPr>
    </w:p>
    <w:p w14:paraId="391F5BBC" w14:textId="7E33217E" w:rsidR="009F4EF9" w:rsidRPr="00826A51" w:rsidRDefault="009F4EF9" w:rsidP="0008520F">
      <w:pPr>
        <w:pStyle w:val="Heading2"/>
      </w:pPr>
      <w:r w:rsidRPr="00826A51">
        <w:t>Ispunjenje uvjeta iz Programa osiguranja</w:t>
      </w:r>
    </w:p>
    <w:p w14:paraId="61B6B3DF" w14:textId="77777777" w:rsidR="009F4EF9" w:rsidRPr="00826A51" w:rsidRDefault="009F4EF9" w:rsidP="00CF6DB2">
      <w:pPr>
        <w:spacing w:before="4" w:after="4" w:line="276" w:lineRule="auto"/>
        <w:rPr>
          <w:rFonts w:ascii="Arial" w:hAnsi="Arial" w:cs="Arial"/>
          <w:b/>
          <w:sz w:val="10"/>
          <w:szCs w:val="10"/>
          <w:lang w:eastAsia="en-US"/>
        </w:rPr>
      </w:pPr>
    </w:p>
    <w:tbl>
      <w:tblPr>
        <w:tblW w:w="104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411"/>
        <w:gridCol w:w="10064"/>
      </w:tblGrid>
      <w:tr w:rsidR="00C768B6" w:rsidRPr="00826A51" w14:paraId="4AF1FDED" w14:textId="77777777" w:rsidTr="004A1EBA">
        <w:trPr>
          <w:trHeight w:val="254"/>
        </w:trPr>
        <w:tc>
          <w:tcPr>
            <w:tcW w:w="10475" w:type="dxa"/>
            <w:gridSpan w:val="2"/>
          </w:tcPr>
          <w:p w14:paraId="200DC2AC" w14:textId="1C98DEB4" w:rsidR="00C768B6" w:rsidRPr="00826A51" w:rsidRDefault="00C768B6" w:rsidP="00063472">
            <w:pPr>
              <w:spacing w:before="4" w:after="240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Osiguranik je utvrdio</w:t>
            </w:r>
            <w:r w:rsidR="005A6F2A" w:rsidRPr="00826A51">
              <w:rPr>
                <w:rFonts w:ascii="Arial" w:hAnsi="Arial" w:cs="Arial"/>
                <w:sz w:val="18"/>
                <w:szCs w:val="18"/>
                <w:lang w:eastAsia="en-US"/>
              </w:rPr>
              <w:t>, na način naveden u Programu osiguranja,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da su </w:t>
            </w:r>
            <w:r w:rsidR="00CA55D1"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na dan podnošenja Zahtjeva za osiguranje 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ispunjeni </w:t>
            </w:r>
            <w:r w:rsidR="00545E5B"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svi </w:t>
            </w:r>
            <w:r w:rsidR="009A37C1"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sljedeći 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uvjeti iz Programa osiguranja </w:t>
            </w:r>
            <w:r w:rsidR="00E9487A"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 odnosu </w:t>
            </w:r>
            <w:r w:rsidR="008C59F4"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na </w:t>
            </w:r>
            <w:r w:rsidR="00E9487A" w:rsidRPr="00826A51">
              <w:rPr>
                <w:rFonts w:ascii="Arial" w:hAnsi="Arial" w:cs="Arial"/>
                <w:sz w:val="18"/>
                <w:szCs w:val="18"/>
                <w:lang w:eastAsia="en-US"/>
              </w:rPr>
              <w:t>Nalogo</w:t>
            </w:r>
            <w:r w:rsidR="00063472" w:rsidRPr="00826A51">
              <w:rPr>
                <w:rFonts w:ascii="Arial" w:hAnsi="Arial" w:cs="Arial"/>
                <w:sz w:val="18"/>
                <w:szCs w:val="18"/>
                <w:lang w:eastAsia="en-US"/>
              </w:rPr>
              <w:t>d</w:t>
            </w:r>
            <w:r w:rsidR="00E9487A" w:rsidRPr="00826A51">
              <w:rPr>
                <w:rFonts w:ascii="Arial" w:hAnsi="Arial" w:cs="Arial"/>
                <w:sz w:val="18"/>
                <w:szCs w:val="18"/>
                <w:lang w:eastAsia="en-US"/>
              </w:rPr>
              <w:t>avca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</w:tr>
      <w:tr w:rsidR="00C768B6" w:rsidRPr="00826A51" w14:paraId="25E6DA60" w14:textId="77777777" w:rsidTr="004A1EBA">
        <w:trPr>
          <w:trHeight w:val="254"/>
        </w:trPr>
        <w:tc>
          <w:tcPr>
            <w:tcW w:w="411" w:type="dxa"/>
          </w:tcPr>
          <w:p w14:paraId="40A744D7" w14:textId="77777777" w:rsidR="00C768B6" w:rsidRPr="00826A51" w:rsidRDefault="00FE3151" w:rsidP="004A1EBA">
            <w:pPr>
              <w:spacing w:before="4" w:after="4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32078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8B6" w:rsidRPr="00826A5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64" w:type="dxa"/>
          </w:tcPr>
          <w:p w14:paraId="6C08BA7A" w14:textId="779FC589" w:rsidR="00C768B6" w:rsidRPr="00826A51" w:rsidRDefault="00C768B6" w:rsidP="004A1EBA">
            <w:pPr>
              <w:pStyle w:val="ListParagraph"/>
              <w:numPr>
                <w:ilvl w:val="0"/>
                <w:numId w:val="4"/>
              </w:numPr>
              <w:spacing w:before="4" w:after="240" w:line="276" w:lineRule="auto"/>
              <w:ind w:left="321" w:hanging="42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subjekt koji obavlja gospodarsku djelatnost, registriran sa sjedištem u </w:t>
            </w:r>
            <w:r w:rsidR="00FC3C77" w:rsidRPr="00826A51">
              <w:rPr>
                <w:rFonts w:ascii="Arial" w:hAnsi="Arial" w:cs="Arial"/>
                <w:sz w:val="18"/>
                <w:szCs w:val="18"/>
              </w:rPr>
              <w:t>RH</w:t>
            </w:r>
          </w:p>
        </w:tc>
      </w:tr>
      <w:tr w:rsidR="00C768B6" w:rsidRPr="00826A51" w14:paraId="12C601EF" w14:textId="77777777" w:rsidTr="004A1EBA">
        <w:trPr>
          <w:trHeight w:val="254"/>
        </w:trPr>
        <w:tc>
          <w:tcPr>
            <w:tcW w:w="411" w:type="dxa"/>
          </w:tcPr>
          <w:p w14:paraId="245458B0" w14:textId="77777777" w:rsidR="00C768B6" w:rsidRPr="00826A51" w:rsidRDefault="00FE3151" w:rsidP="004A1EBA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-161497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8B6" w:rsidRPr="00826A5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64" w:type="dxa"/>
          </w:tcPr>
          <w:p w14:paraId="52DB1A2C" w14:textId="77777777" w:rsidR="00C768B6" w:rsidRPr="00826A51" w:rsidRDefault="00C768B6" w:rsidP="004A1EBA">
            <w:pPr>
              <w:pStyle w:val="ListParagraph"/>
              <w:numPr>
                <w:ilvl w:val="0"/>
                <w:numId w:val="4"/>
              </w:numPr>
              <w:spacing w:before="4" w:after="240" w:line="276" w:lineRule="auto"/>
              <w:ind w:left="321" w:hanging="42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ne </w:t>
            </w:r>
            <w:r w:rsidRPr="00826A51">
              <w:rPr>
                <w:rFonts w:ascii="Arial" w:hAnsi="Arial" w:cs="Arial"/>
                <w:sz w:val="18"/>
                <w:szCs w:val="18"/>
              </w:rPr>
              <w:t>podliježe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sankcijama Europske unije (dalje: EU) ili međunarodnih partnera</w:t>
            </w:r>
            <w:r w:rsidRPr="00826A51">
              <w:rPr>
                <w:rStyle w:val="FootnoteReference"/>
                <w:rFonts w:ascii="Arial" w:eastAsia="Calibri" w:hAnsi="Arial" w:cs="Arial"/>
                <w:sz w:val="18"/>
                <w:szCs w:val="18"/>
                <w:lang w:eastAsia="en-US"/>
              </w:rPr>
              <w:footnoteReference w:id="9"/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, uključujući, ali ne ograničavajući se na subjekte:</w:t>
            </w:r>
          </w:p>
          <w:p w14:paraId="3A87F9B4" w14:textId="77777777" w:rsidR="00C768B6" w:rsidRPr="00826A51" w:rsidRDefault="00C768B6" w:rsidP="004A1EBA">
            <w:pPr>
              <w:pStyle w:val="ListParagraph"/>
              <w:numPr>
                <w:ilvl w:val="0"/>
                <w:numId w:val="5"/>
              </w:numPr>
              <w:spacing w:before="4" w:after="4" w:line="276" w:lineRule="auto"/>
              <w:ind w:left="604" w:hanging="28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posebno navedene u pravnim aktima kojima se izriču te sankcije, ili</w:t>
            </w:r>
          </w:p>
          <w:p w14:paraId="0D834190" w14:textId="77777777" w:rsidR="00C768B6" w:rsidRPr="00826A51" w:rsidRDefault="00C768B6" w:rsidP="004A1EBA">
            <w:pPr>
              <w:pStyle w:val="ListParagraph"/>
              <w:numPr>
                <w:ilvl w:val="0"/>
                <w:numId w:val="5"/>
              </w:numPr>
              <w:spacing w:before="4" w:after="4" w:line="276" w:lineRule="auto"/>
              <w:ind w:left="604" w:hanging="28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u vlasništvu ili pod kontrolom osoba, subjekata ili tijela na koje se primjenjuju sankcije koje je donijela EU ili međunarodni partneri, ili</w:t>
            </w:r>
          </w:p>
          <w:p w14:paraId="7F76FC9D" w14:textId="77777777" w:rsidR="00C768B6" w:rsidRPr="00826A51" w:rsidRDefault="00C768B6" w:rsidP="004A1EBA">
            <w:pPr>
              <w:pStyle w:val="ListParagraph"/>
              <w:numPr>
                <w:ilvl w:val="0"/>
                <w:numId w:val="5"/>
              </w:numPr>
              <w:spacing w:before="4" w:after="240" w:line="276" w:lineRule="auto"/>
              <w:ind w:left="604" w:hanging="28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koji djeluju u sektorima na koje se primjenjuju sankcije koje je donijela EU ili međunarodni partneri, u mjeri u kojoj bi Program osiguranja narušio ostvarenje ciljeva relevantnih sankcija</w:t>
            </w:r>
          </w:p>
        </w:tc>
      </w:tr>
      <w:tr w:rsidR="00C768B6" w:rsidRPr="00826A51" w14:paraId="307DE4F4" w14:textId="77777777" w:rsidTr="004A1EBA">
        <w:trPr>
          <w:trHeight w:val="254"/>
        </w:trPr>
        <w:tc>
          <w:tcPr>
            <w:tcW w:w="411" w:type="dxa"/>
          </w:tcPr>
          <w:p w14:paraId="5144DAB5" w14:textId="77777777" w:rsidR="00C768B6" w:rsidRPr="00826A51" w:rsidRDefault="00FE3151" w:rsidP="004A1EBA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54665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8B6" w:rsidRPr="00826A5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64" w:type="dxa"/>
          </w:tcPr>
          <w:p w14:paraId="59872406" w14:textId="77777777" w:rsidR="00C768B6" w:rsidRPr="00826A51" w:rsidRDefault="00C768B6" w:rsidP="004A1EBA">
            <w:pPr>
              <w:pStyle w:val="ListParagraph"/>
              <w:numPr>
                <w:ilvl w:val="0"/>
                <w:numId w:val="4"/>
              </w:numPr>
              <w:spacing w:before="4" w:after="240" w:line="276" w:lineRule="auto"/>
              <w:ind w:left="321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nije u 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teškoćama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(u smislu Uredbe o općem skupnom izuzeću</w:t>
            </w:r>
            <w:r w:rsidRPr="00826A51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footnoteReference w:id="10"/>
            </w:r>
            <w:r w:rsidRPr="00826A51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C768B6" w:rsidRPr="00826A51" w14:paraId="7BC41585" w14:textId="77777777" w:rsidTr="004A1EBA">
        <w:trPr>
          <w:trHeight w:val="254"/>
        </w:trPr>
        <w:tc>
          <w:tcPr>
            <w:tcW w:w="411" w:type="dxa"/>
          </w:tcPr>
          <w:p w14:paraId="68C53842" w14:textId="77777777" w:rsidR="00C768B6" w:rsidRPr="00826A51" w:rsidRDefault="00FE3151" w:rsidP="004A1EBA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188821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8B6" w:rsidRPr="00826A5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64" w:type="dxa"/>
          </w:tcPr>
          <w:p w14:paraId="710C3116" w14:textId="77777777" w:rsidR="00C768B6" w:rsidRPr="00826A51" w:rsidRDefault="00C768B6" w:rsidP="004A1EBA">
            <w:pPr>
              <w:pStyle w:val="ListParagraph"/>
              <w:numPr>
                <w:ilvl w:val="0"/>
                <w:numId w:val="4"/>
              </w:numPr>
              <w:spacing w:before="4" w:line="276" w:lineRule="auto"/>
              <w:ind w:left="321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nema dospjelih nepodmirenih obveza po osnovi javnih davanja o kojima službenu evidenciju vodi Porezna 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uprava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ili, u slučaju postojanja dospjelih nepodmirenih obveza, iste su regulirane (npr. upravnim ugovorom sklopljenim s Poreznom upravom)</w:t>
            </w:r>
          </w:p>
        </w:tc>
      </w:tr>
      <w:tr w:rsidR="00C768B6" w:rsidRPr="00826A51" w14:paraId="4BDB234B" w14:textId="77777777" w:rsidTr="004A1EBA">
        <w:trPr>
          <w:trHeight w:val="254"/>
        </w:trPr>
        <w:tc>
          <w:tcPr>
            <w:tcW w:w="411" w:type="dxa"/>
          </w:tcPr>
          <w:p w14:paraId="2C7A8B53" w14:textId="77777777" w:rsidR="00C768B6" w:rsidRPr="00826A51" w:rsidRDefault="00C768B6" w:rsidP="004A1EBA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64" w:type="dxa"/>
          </w:tcPr>
          <w:p w14:paraId="743FBA4D" w14:textId="77777777" w:rsidR="00C768B6" w:rsidRPr="00826A51" w:rsidRDefault="00C768B6" w:rsidP="004A1EBA">
            <w:pPr>
              <w:spacing w:before="4"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8B6" w:rsidRPr="00826A51" w14:paraId="6A6D8785" w14:textId="77777777" w:rsidTr="004A1EBA">
        <w:trPr>
          <w:trHeight w:val="254"/>
        </w:trPr>
        <w:tc>
          <w:tcPr>
            <w:tcW w:w="411" w:type="dxa"/>
          </w:tcPr>
          <w:p w14:paraId="30E5CFE2" w14:textId="77777777" w:rsidR="00C768B6" w:rsidRPr="00826A51" w:rsidRDefault="00FE3151" w:rsidP="004A1EBA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-57505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8B6" w:rsidRPr="00826A5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64" w:type="dxa"/>
          </w:tcPr>
          <w:p w14:paraId="7B64F08F" w14:textId="05965FD4" w:rsidR="00C768B6" w:rsidRPr="00826A51" w:rsidRDefault="00C768B6" w:rsidP="004A1EBA">
            <w:pPr>
              <w:pStyle w:val="ListParagraph"/>
              <w:numPr>
                <w:ilvl w:val="0"/>
                <w:numId w:val="4"/>
              </w:numPr>
              <w:spacing w:before="4" w:after="240" w:line="276" w:lineRule="auto"/>
              <w:ind w:left="321" w:hanging="42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Nalogodavac i/ili odgovorne osobe Nalogodavca navedene u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Izjavi o prihvatljivosti klijenta</w:t>
            </w:r>
            <w:r w:rsidR="00340A8B" w:rsidRPr="00826A51">
              <w:rPr>
                <w:rStyle w:val="FootnoteReference"/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footnoteReference w:id="11"/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, koju Osiguranik pribavlja od Nalogodavc</w:t>
            </w:r>
            <w:r w:rsidR="000A4A51" w:rsidRPr="00826A51">
              <w:rPr>
                <w:rFonts w:ascii="Arial" w:hAnsi="Arial" w:cs="Arial"/>
                <w:sz w:val="18"/>
                <w:szCs w:val="18"/>
                <w:lang w:eastAsia="en-US"/>
              </w:rPr>
              <w:t>a</w:t>
            </w:r>
            <w:r w:rsidR="00340A8B"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nisu pravomoćno osuđeni za jedno ili više kaznenih djela navedenih u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Izjavi o prihvatljivosti klijenta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te u odnosu na njih ne postoje okolnosti navedene u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Izjavi o prihvatljivosti klijenta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odnosno, u slučaju postojanja određenih pravomoćnih osuđujućih presuda i okolnosti, poduzete su odgovarajuće mjere navedene u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Izjavi o prihvatljivosti klijenta</w:t>
            </w:r>
          </w:p>
        </w:tc>
      </w:tr>
      <w:tr w:rsidR="00C768B6" w:rsidRPr="00826A51" w14:paraId="46449704" w14:textId="77777777" w:rsidTr="004A1EBA">
        <w:trPr>
          <w:trHeight w:val="254"/>
        </w:trPr>
        <w:tc>
          <w:tcPr>
            <w:tcW w:w="411" w:type="dxa"/>
          </w:tcPr>
          <w:p w14:paraId="06F4F6FA" w14:textId="77777777" w:rsidR="00C768B6" w:rsidRPr="00826A51" w:rsidRDefault="00FE3151" w:rsidP="004A1EBA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-135464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8B6" w:rsidRPr="00826A5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64" w:type="dxa"/>
          </w:tcPr>
          <w:p w14:paraId="7EB37962" w14:textId="440BE4DD" w:rsidR="00C768B6" w:rsidRPr="00826A51" w:rsidRDefault="00FC233E" w:rsidP="004A1EBA">
            <w:pPr>
              <w:pStyle w:val="ListParagraph"/>
              <w:numPr>
                <w:ilvl w:val="0"/>
                <w:numId w:val="4"/>
              </w:numPr>
              <w:spacing w:before="4" w:after="240" w:line="276" w:lineRule="auto"/>
              <w:ind w:left="321" w:hanging="42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ima pozitivno ocijenjenu </w:t>
            </w:r>
            <w:r w:rsidR="00C768B6" w:rsidRPr="00826A51">
              <w:rPr>
                <w:rFonts w:ascii="Arial" w:hAnsi="Arial" w:cs="Arial"/>
                <w:sz w:val="18"/>
                <w:szCs w:val="18"/>
                <w:lang w:eastAsia="en-US"/>
              </w:rPr>
              <w:t>kreditn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u</w:t>
            </w:r>
            <w:r w:rsidR="00C768B6"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sposobnost od strane Osiguranika</w:t>
            </w:r>
          </w:p>
        </w:tc>
      </w:tr>
      <w:tr w:rsidR="00C768B6" w:rsidRPr="00826A51" w14:paraId="637C2834" w14:textId="77777777" w:rsidTr="004A1EBA">
        <w:trPr>
          <w:trHeight w:val="254"/>
        </w:trPr>
        <w:tc>
          <w:tcPr>
            <w:tcW w:w="411" w:type="dxa"/>
          </w:tcPr>
          <w:p w14:paraId="50625C61" w14:textId="77777777" w:rsidR="00C768B6" w:rsidRPr="00826A51" w:rsidRDefault="00FE3151" w:rsidP="004A1EBA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-101476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8B6" w:rsidRPr="00826A5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64" w:type="dxa"/>
          </w:tcPr>
          <w:p w14:paraId="687ECC9A" w14:textId="42691882" w:rsidR="00C768B6" w:rsidRPr="00826A51" w:rsidRDefault="00DA1D01" w:rsidP="004A1EBA">
            <w:pPr>
              <w:pStyle w:val="ListParagraph"/>
              <w:numPr>
                <w:ilvl w:val="0"/>
                <w:numId w:val="4"/>
              </w:numPr>
              <w:spacing w:before="4" w:after="240" w:line="276" w:lineRule="auto"/>
              <w:ind w:left="321" w:hanging="42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ne bavi se aktivnostima koje su navedene na popisu Neprihvatljivih aktivnosti u okviru HBOR-ovih Općih kriterija prihvatljivost</w:t>
            </w:r>
            <w:r w:rsidR="0008520F" w:rsidRPr="00826A51">
              <w:rPr>
                <w:rFonts w:ascii="Arial" w:hAnsi="Arial" w:cs="Arial"/>
                <w:sz w:val="18"/>
                <w:szCs w:val="18"/>
                <w:lang w:eastAsia="en-US"/>
              </w:rPr>
              <w:t>i</w:t>
            </w:r>
            <w:r w:rsidR="00C768B6" w:rsidRPr="00826A51">
              <w:rPr>
                <w:rStyle w:val="FootnoteReference"/>
                <w:rFonts w:ascii="Arial" w:eastAsia="Calibri" w:hAnsi="Arial" w:cs="Arial"/>
                <w:sz w:val="18"/>
                <w:szCs w:val="18"/>
                <w:lang w:eastAsia="en-US"/>
              </w:rPr>
              <w:footnoteReference w:id="12"/>
            </w:r>
          </w:p>
        </w:tc>
      </w:tr>
    </w:tbl>
    <w:p w14:paraId="2927C07A" w14:textId="77777777" w:rsidR="00464AF2" w:rsidRPr="00826A51" w:rsidRDefault="00464AF2" w:rsidP="00CF6DB2">
      <w:pPr>
        <w:spacing w:before="4" w:after="4" w:line="276" w:lineRule="auto"/>
        <w:rPr>
          <w:rFonts w:ascii="Arial" w:hAnsi="Arial" w:cs="Arial"/>
          <w:b/>
          <w:sz w:val="18"/>
          <w:szCs w:val="18"/>
          <w:lang w:eastAsia="en-US"/>
        </w:rPr>
      </w:pPr>
    </w:p>
    <w:p w14:paraId="7565D807" w14:textId="77777777" w:rsidR="00C768B6" w:rsidRPr="00826A51" w:rsidRDefault="00C768B6" w:rsidP="00CF6DB2">
      <w:pPr>
        <w:spacing w:before="4" w:after="4" w:line="276" w:lineRule="auto"/>
        <w:rPr>
          <w:rFonts w:ascii="Arial" w:hAnsi="Arial" w:cs="Arial"/>
          <w:b/>
          <w:sz w:val="18"/>
          <w:szCs w:val="18"/>
          <w:lang w:eastAsia="en-US"/>
        </w:rPr>
      </w:pPr>
    </w:p>
    <w:p w14:paraId="2CFDDF51" w14:textId="346491C0" w:rsidR="000C7B02" w:rsidRPr="00826A51" w:rsidRDefault="000C7B02" w:rsidP="00C768B6">
      <w:pPr>
        <w:pStyle w:val="Heading1"/>
        <w:ind w:left="426" w:hanging="426"/>
        <w:rPr>
          <w:lang w:eastAsia="en-US"/>
        </w:rPr>
      </w:pPr>
      <w:r w:rsidRPr="00826A51">
        <w:rPr>
          <w:lang w:eastAsia="en-US"/>
        </w:rPr>
        <w:t xml:space="preserve">Ostale </w:t>
      </w:r>
      <w:r w:rsidRPr="00826A51">
        <w:t>informacije</w:t>
      </w:r>
    </w:p>
    <w:p w14:paraId="4AB00260" w14:textId="77777777" w:rsidR="000C7B02" w:rsidRPr="00826A51" w:rsidRDefault="000C7B02" w:rsidP="00E0374B">
      <w:pPr>
        <w:rPr>
          <w:rFonts w:ascii="Arial" w:hAnsi="Arial" w:cs="Arial"/>
          <w:sz w:val="10"/>
          <w:szCs w:val="10"/>
          <w:lang w:eastAsia="en-US"/>
        </w:rPr>
      </w:pPr>
    </w:p>
    <w:tbl>
      <w:tblPr>
        <w:tblW w:w="104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475"/>
      </w:tblGrid>
      <w:tr w:rsidR="000C7B02" w:rsidRPr="00826A51" w14:paraId="226C7FAE" w14:textId="77777777" w:rsidTr="004A1EBA">
        <w:tc>
          <w:tcPr>
            <w:tcW w:w="10475" w:type="dxa"/>
          </w:tcPr>
          <w:p w14:paraId="13D2777B" w14:textId="3C6874FF" w:rsidR="00114717" w:rsidRPr="00826A51" w:rsidRDefault="009B2CB5" w:rsidP="004A1EBA">
            <w:pPr>
              <w:spacing w:before="4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Policom osiguranja koja će se izdati na temelju ovog Zahtjeva za osiguranje, osiguravat će se Garancije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1C938DE" w14:textId="77777777" w:rsidR="004C42A5" w:rsidRPr="00826A51" w:rsidRDefault="004C42A5" w:rsidP="004A1EBA">
            <w:pPr>
              <w:spacing w:before="4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6"/>
              <w:gridCol w:w="9922"/>
            </w:tblGrid>
            <w:tr w:rsidR="00920FC1" w:rsidRPr="00826A51" w14:paraId="7D23725A" w14:textId="77777777" w:rsidTr="004C42A5">
              <w:tc>
                <w:tcPr>
                  <w:tcW w:w="306" w:type="dxa"/>
                </w:tcPr>
                <w:p w14:paraId="3C2AE0A2" w14:textId="62507083" w:rsidR="00920FC1" w:rsidRPr="00826A51" w:rsidRDefault="00FE3151" w:rsidP="004A1EBA">
                  <w:pPr>
                    <w:spacing w:before="4" w:line="276" w:lineRule="auto"/>
                    <w:ind w:left="-8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13300206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20FC1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2" w:type="dxa"/>
                </w:tcPr>
                <w:p w14:paraId="600A5750" w14:textId="142AEB6A" w:rsidR="00920FC1" w:rsidRPr="00826A51" w:rsidRDefault="00920FC1" w:rsidP="004C42A5">
                  <w:pPr>
                    <w:pStyle w:val="ListParagraph"/>
                    <w:numPr>
                      <w:ilvl w:val="0"/>
                      <w:numId w:val="82"/>
                    </w:numPr>
                    <w:spacing w:before="4" w:line="276" w:lineRule="auto"/>
                    <w:ind w:left="320" w:right="-107" w:hanging="3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koje će Osiguranik moći izdavati za bilo kojeg I</w:t>
                  </w:r>
                  <w:r w:rsidRPr="00826A51">
                    <w:rPr>
                      <w:rFonts w:ascii="Arial" w:eastAsia="MS Gothic" w:hAnsi="Arial" w:cs="Arial"/>
                      <w:sz w:val="18"/>
                      <w:szCs w:val="18"/>
                    </w:rPr>
                    <w:t>zvoznika i/ili izvozni posao (Nadmetanje / Izvozni ugovor</w:t>
                  </w:r>
                  <w:r w:rsidR="00B920C1" w:rsidRPr="00826A51">
                    <w:rPr>
                      <w:rFonts w:ascii="Arial" w:eastAsia="MS Gothic" w:hAnsi="Arial" w:cs="Arial"/>
                      <w:sz w:val="18"/>
                      <w:szCs w:val="18"/>
                    </w:rPr>
                    <w:t xml:space="preserve"> </w:t>
                  </w:r>
                  <w:r w:rsidR="00536232" w:rsidRPr="00826A51">
                    <w:rPr>
                      <w:rFonts w:ascii="Arial" w:eastAsia="MS Gothic" w:hAnsi="Arial" w:cs="Arial"/>
                      <w:sz w:val="18"/>
                      <w:szCs w:val="18"/>
                    </w:rPr>
                    <w:t>ili</w:t>
                  </w:r>
                  <w:r w:rsidR="00B920C1" w:rsidRPr="00826A51">
                    <w:rPr>
                      <w:rFonts w:ascii="Arial" w:eastAsia="MS Gothic" w:hAnsi="Arial" w:cs="Arial"/>
                      <w:sz w:val="18"/>
                      <w:szCs w:val="18"/>
                    </w:rPr>
                    <w:t xml:space="preserve"> </w:t>
                  </w:r>
                  <w:r w:rsidR="00602F82" w:rsidRPr="00826A51">
                    <w:rPr>
                      <w:rFonts w:ascii="Arial" w:eastAsia="MS Gothic" w:hAnsi="Arial" w:cs="Arial"/>
                      <w:sz w:val="18"/>
                      <w:szCs w:val="18"/>
                    </w:rPr>
                    <w:t>D</w:t>
                  </w:r>
                  <w:r w:rsidR="00B920C1" w:rsidRPr="00826A51">
                    <w:rPr>
                      <w:rFonts w:ascii="Arial" w:eastAsia="MS Gothic" w:hAnsi="Arial" w:cs="Arial"/>
                      <w:sz w:val="18"/>
                      <w:szCs w:val="18"/>
                    </w:rPr>
                    <w:t>obavljački ugovor</w:t>
                  </w:r>
                  <w:r w:rsidRPr="00826A51">
                    <w:rPr>
                      <w:rFonts w:ascii="Arial" w:eastAsia="MS Gothic" w:hAnsi="Arial" w:cs="Arial"/>
                      <w:sz w:val="18"/>
                      <w:szCs w:val="18"/>
                    </w:rPr>
                    <w:t xml:space="preserve">) i/ili državu </w:t>
                  </w:r>
                  <w:r w:rsidR="00CF2696" w:rsidRPr="00826A51">
                    <w:rPr>
                      <w:rFonts w:ascii="Arial" w:eastAsia="MS Gothic" w:hAnsi="Arial" w:cs="Arial"/>
                      <w:sz w:val="18"/>
                      <w:szCs w:val="18"/>
                    </w:rPr>
                    <w:t xml:space="preserve">u koju </w:t>
                  </w:r>
                  <w:r w:rsidRPr="00826A51">
                    <w:rPr>
                      <w:rFonts w:ascii="Arial" w:eastAsia="MS Gothic" w:hAnsi="Arial" w:cs="Arial"/>
                      <w:sz w:val="18"/>
                      <w:szCs w:val="18"/>
                    </w:rPr>
                    <w:t>izvoz</w:t>
                  </w:r>
                  <w:r w:rsidR="00CF2696" w:rsidRPr="00826A51">
                    <w:rPr>
                      <w:rFonts w:ascii="Arial" w:eastAsia="MS Gothic" w:hAnsi="Arial" w:cs="Arial"/>
                      <w:sz w:val="18"/>
                      <w:szCs w:val="18"/>
                    </w:rPr>
                    <w:t>i</w:t>
                  </w:r>
                  <w:r w:rsidRPr="00826A51">
                    <w:rPr>
                      <w:rFonts w:ascii="Arial" w:eastAsia="MS Gothic" w:hAnsi="Arial" w:cs="Arial"/>
                      <w:sz w:val="18"/>
                      <w:szCs w:val="18"/>
                    </w:rPr>
                    <w:t xml:space="preserve"> i/ili Korisnika i/ili Inozemnog kupca (navedeno neće biti ograničeno Policom osiguranja)</w:t>
                  </w:r>
                </w:p>
                <w:p w14:paraId="53F87168" w14:textId="7A3BBB07" w:rsidR="00690706" w:rsidRPr="00826A51" w:rsidRDefault="00690706" w:rsidP="00690706">
                  <w:pPr>
                    <w:pStyle w:val="ListParagraph"/>
                    <w:spacing w:before="4" w:line="276" w:lineRule="auto"/>
                    <w:ind w:left="320" w:right="-107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20FC1" w:rsidRPr="00826A51" w14:paraId="6873D6CC" w14:textId="77777777" w:rsidTr="004C42A5">
              <w:tc>
                <w:tcPr>
                  <w:tcW w:w="306" w:type="dxa"/>
                </w:tcPr>
                <w:p w14:paraId="53E6E326" w14:textId="1283EC8D" w:rsidR="00920FC1" w:rsidRPr="00826A51" w:rsidRDefault="00FE3151" w:rsidP="004A1EBA">
                  <w:pPr>
                    <w:spacing w:before="4" w:line="276" w:lineRule="auto"/>
                    <w:ind w:left="-8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21350804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42A5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2" w:type="dxa"/>
                </w:tcPr>
                <w:p w14:paraId="5BA51DC4" w14:textId="3DC261B1" w:rsidR="00920FC1" w:rsidRPr="00826A51" w:rsidRDefault="004C42A5" w:rsidP="004C42A5">
                  <w:pPr>
                    <w:pStyle w:val="ListParagraph"/>
                    <w:numPr>
                      <w:ilvl w:val="0"/>
                      <w:numId w:val="82"/>
                    </w:numPr>
                    <w:spacing w:before="4" w:line="276" w:lineRule="auto"/>
                    <w:ind w:left="320" w:right="-107" w:hanging="3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izdane </w:t>
                  </w:r>
                  <w:r w:rsidRPr="00826A51">
                    <w:rPr>
                      <w:rFonts w:ascii="Arial" w:eastAsia="MS Gothic" w:hAnsi="Arial" w:cs="Arial"/>
                      <w:sz w:val="18"/>
                      <w:szCs w:val="18"/>
                    </w:rPr>
                    <w:t xml:space="preserve">za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određenog</w:t>
                  </w:r>
                  <w:r w:rsidRPr="00826A51">
                    <w:rPr>
                      <w:rFonts w:ascii="Arial" w:eastAsia="MS Gothic" w:hAnsi="Arial" w:cs="Arial"/>
                      <w:sz w:val="18"/>
                      <w:szCs w:val="18"/>
                    </w:rPr>
                    <w:t xml:space="preserve"> Izvoznika i/ili izvozni posao (Nadmetanje / Izvozni ugovor</w:t>
                  </w:r>
                  <w:r w:rsidR="00997ACF" w:rsidRPr="00826A51">
                    <w:rPr>
                      <w:rFonts w:ascii="Arial" w:eastAsia="MS Gothic" w:hAnsi="Arial" w:cs="Arial"/>
                      <w:sz w:val="18"/>
                      <w:szCs w:val="18"/>
                    </w:rPr>
                    <w:t xml:space="preserve"> ili </w:t>
                  </w:r>
                  <w:r w:rsidR="00602F82" w:rsidRPr="00826A51">
                    <w:rPr>
                      <w:rFonts w:ascii="Arial" w:eastAsia="MS Gothic" w:hAnsi="Arial" w:cs="Arial"/>
                      <w:sz w:val="18"/>
                      <w:szCs w:val="18"/>
                    </w:rPr>
                    <w:t>D</w:t>
                  </w:r>
                  <w:r w:rsidR="00997ACF" w:rsidRPr="00826A51">
                    <w:rPr>
                      <w:rFonts w:ascii="Arial" w:eastAsia="MS Gothic" w:hAnsi="Arial" w:cs="Arial"/>
                      <w:sz w:val="18"/>
                      <w:szCs w:val="18"/>
                    </w:rPr>
                    <w:t>obavljački ugovor</w:t>
                  </w:r>
                  <w:r w:rsidRPr="00826A51">
                    <w:rPr>
                      <w:rFonts w:ascii="Arial" w:eastAsia="MS Gothic" w:hAnsi="Arial" w:cs="Arial"/>
                      <w:sz w:val="18"/>
                      <w:szCs w:val="18"/>
                    </w:rPr>
                    <w:t>) i/ili državu</w:t>
                  </w:r>
                  <w:r w:rsidR="00CF2696" w:rsidRPr="00826A51">
                    <w:rPr>
                      <w:rFonts w:ascii="Arial" w:eastAsia="MS Gothic" w:hAnsi="Arial" w:cs="Arial"/>
                      <w:sz w:val="18"/>
                      <w:szCs w:val="18"/>
                    </w:rPr>
                    <w:t xml:space="preserve"> u koju</w:t>
                  </w:r>
                  <w:r w:rsidRPr="00826A51">
                    <w:rPr>
                      <w:rFonts w:ascii="Arial" w:eastAsia="MS Gothic" w:hAnsi="Arial" w:cs="Arial"/>
                      <w:sz w:val="18"/>
                      <w:szCs w:val="18"/>
                    </w:rPr>
                    <w:t xml:space="preserve"> izvoz</w:t>
                  </w:r>
                  <w:r w:rsidR="00CF2696" w:rsidRPr="00826A51">
                    <w:rPr>
                      <w:rFonts w:ascii="Arial" w:eastAsia="MS Gothic" w:hAnsi="Arial" w:cs="Arial"/>
                      <w:sz w:val="18"/>
                      <w:szCs w:val="18"/>
                    </w:rPr>
                    <w:t>i</w:t>
                  </w:r>
                  <w:r w:rsidRPr="00826A51">
                    <w:rPr>
                      <w:rFonts w:ascii="Arial" w:eastAsia="MS Gothic" w:hAnsi="Arial" w:cs="Arial"/>
                      <w:sz w:val="18"/>
                      <w:szCs w:val="18"/>
                    </w:rPr>
                    <w:t xml:space="preserve"> i/ili Korisnika i/ili Inozemnog kupca (navedeno će biti ograničeno Policom osiguranja), pri čemu će se Garancija izdati za – </w:t>
                  </w:r>
                  <w:r w:rsidRPr="00826A51">
                    <w:rPr>
                      <w:rFonts w:ascii="Arial" w:eastAsia="MS Gothic" w:hAnsi="Arial" w:cs="Arial"/>
                      <w:i/>
                      <w:iCs/>
                      <w:sz w:val="18"/>
                      <w:szCs w:val="18"/>
                    </w:rPr>
                    <w:t xml:space="preserve">popuniti informacije u nastavku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(i, ii, iii, iv i v):</w:t>
                  </w:r>
                </w:p>
              </w:tc>
            </w:tr>
          </w:tbl>
          <w:p w14:paraId="309E3233" w14:textId="77777777" w:rsidR="00070E61" w:rsidRPr="00826A51" w:rsidRDefault="00070E61" w:rsidP="00070E61">
            <w:pPr>
              <w:pStyle w:val="ListParagraph"/>
              <w:spacing w:before="4" w:line="276" w:lineRule="auto"/>
              <w:ind w:left="31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2B180E" w14:textId="5C7CF3C9" w:rsidR="00502BD5" w:rsidRPr="00826A51" w:rsidRDefault="00502BD5" w:rsidP="00690706">
            <w:pPr>
              <w:pStyle w:val="ListParagraph"/>
              <w:numPr>
                <w:ilvl w:val="0"/>
                <w:numId w:val="9"/>
              </w:numPr>
              <w:spacing w:before="4" w:line="276" w:lineRule="auto"/>
              <w:ind w:left="101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jednog ili više Izvoznika, pri čemu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</w:t>
            </w:r>
            <w:r w:rsidR="008122CD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ili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Ind w:w="10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"/>
              <w:gridCol w:w="425"/>
              <w:gridCol w:w="425"/>
              <w:gridCol w:w="7944"/>
            </w:tblGrid>
            <w:tr w:rsidR="00502BD5" w:rsidRPr="00826A51" w14:paraId="62253D92" w14:textId="77777777" w:rsidTr="003C596F">
              <w:tc>
                <w:tcPr>
                  <w:tcW w:w="420" w:type="dxa"/>
                </w:tcPr>
                <w:p w14:paraId="75469C29" w14:textId="77777777" w:rsidR="00502BD5" w:rsidRPr="00826A51" w:rsidRDefault="00FE3151" w:rsidP="00502BD5">
                  <w:pPr>
                    <w:pStyle w:val="ListParagraph"/>
                    <w:spacing w:before="4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18836940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2BD5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794" w:type="dxa"/>
                  <w:gridSpan w:val="3"/>
                </w:tcPr>
                <w:p w14:paraId="30E1D13F" w14:textId="0A77697C" w:rsidR="00502BD5" w:rsidRPr="00826A51" w:rsidRDefault="006E74DD" w:rsidP="00BB58D3">
                  <w:pPr>
                    <w:pStyle w:val="ListParagraph"/>
                    <w:numPr>
                      <w:ilvl w:val="0"/>
                      <w:numId w:val="53"/>
                    </w:numPr>
                    <w:spacing w:before="4" w:line="276" w:lineRule="auto"/>
                    <w:ind w:left="316" w:right="-93" w:hanging="42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Izvoznik</w:t>
                  </w:r>
                  <w:r w:rsidR="00502BD5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nije poznat u trenutku podnošenja Zahtjeva za osiguranje</w:t>
                  </w:r>
                </w:p>
              </w:tc>
            </w:tr>
            <w:tr w:rsidR="00502BD5" w:rsidRPr="00826A51" w14:paraId="7BFF120C" w14:textId="77777777" w:rsidTr="003C596F">
              <w:tc>
                <w:tcPr>
                  <w:tcW w:w="420" w:type="dxa"/>
                </w:tcPr>
                <w:p w14:paraId="49B7E228" w14:textId="77777777" w:rsidR="00502BD5" w:rsidRPr="00826A51" w:rsidRDefault="00FE3151" w:rsidP="00502BD5">
                  <w:pPr>
                    <w:pStyle w:val="ListParagraph"/>
                    <w:spacing w:before="4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555292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2BD5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794" w:type="dxa"/>
                  <w:gridSpan w:val="3"/>
                </w:tcPr>
                <w:p w14:paraId="2E6BE363" w14:textId="68EC8586" w:rsidR="00502BD5" w:rsidRPr="00826A51" w:rsidRDefault="005648FC" w:rsidP="00BB58D3">
                  <w:pPr>
                    <w:pStyle w:val="ListParagraph"/>
                    <w:numPr>
                      <w:ilvl w:val="0"/>
                      <w:numId w:val="53"/>
                    </w:numPr>
                    <w:spacing w:before="4" w:line="276" w:lineRule="auto"/>
                    <w:ind w:left="316" w:right="-93" w:hanging="42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Izvoznik je poznat u trenutku podnošenja Zahtjeva za osiguranje i: </w:t>
                  </w:r>
                </w:p>
              </w:tc>
            </w:tr>
            <w:tr w:rsidR="005648FC" w:rsidRPr="00826A51" w14:paraId="043FF18E" w14:textId="77777777" w:rsidTr="003C596F">
              <w:tc>
                <w:tcPr>
                  <w:tcW w:w="420" w:type="dxa"/>
                </w:tcPr>
                <w:p w14:paraId="7806A207" w14:textId="0724CD52" w:rsidR="005648FC" w:rsidRPr="00826A51" w:rsidRDefault="005648FC" w:rsidP="00502BD5">
                  <w:pPr>
                    <w:pStyle w:val="ListParagraph"/>
                    <w:spacing w:before="4"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43957DD3" w14:textId="01E88FF6" w:rsidR="005648FC" w:rsidRPr="00826A51" w:rsidRDefault="005648FC" w:rsidP="005648FC">
                  <w:pPr>
                    <w:pStyle w:val="ListParagraph"/>
                    <w:spacing w:before="4" w:line="276" w:lineRule="auto"/>
                    <w:ind w:left="316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01DB1DF0" w14:textId="02D64654" w:rsidR="005648FC" w:rsidRPr="00826A51" w:rsidRDefault="00FE3151" w:rsidP="00751F7E">
                  <w:pPr>
                    <w:spacing w:before="4" w:line="276" w:lineRule="auto"/>
                    <w:ind w:left="-110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6632466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48FC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944" w:type="dxa"/>
                </w:tcPr>
                <w:p w14:paraId="3182DC08" w14:textId="2705CAEC" w:rsidR="005648FC" w:rsidRPr="00826A51" w:rsidRDefault="005648FC" w:rsidP="00751F7E">
                  <w:pPr>
                    <w:spacing w:before="4" w:line="276" w:lineRule="auto"/>
                    <w:ind w:left="-110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Izvoznik i Nalogodavac su iste osobe</w:t>
                  </w:r>
                </w:p>
              </w:tc>
            </w:tr>
            <w:tr w:rsidR="005648FC" w:rsidRPr="00826A51" w14:paraId="31D1244B" w14:textId="77777777" w:rsidTr="003C596F">
              <w:tc>
                <w:tcPr>
                  <w:tcW w:w="420" w:type="dxa"/>
                </w:tcPr>
                <w:p w14:paraId="61654A92" w14:textId="77777777" w:rsidR="005648FC" w:rsidRPr="00826A51" w:rsidRDefault="005648FC" w:rsidP="00502BD5">
                  <w:pPr>
                    <w:pStyle w:val="ListParagraph"/>
                    <w:spacing w:before="4"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05EABA8E" w14:textId="77777777" w:rsidR="005648FC" w:rsidRPr="00826A51" w:rsidRDefault="005648FC" w:rsidP="005648FC">
                  <w:pPr>
                    <w:pStyle w:val="ListParagraph"/>
                    <w:spacing w:before="4" w:line="276" w:lineRule="auto"/>
                    <w:ind w:left="316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19038233" w14:textId="6139BDD3" w:rsidR="005648FC" w:rsidRPr="00826A51" w:rsidRDefault="00FE3151" w:rsidP="00751F7E">
                  <w:pPr>
                    <w:spacing w:before="4" w:line="276" w:lineRule="auto"/>
                    <w:ind w:left="-110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2435689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48FC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944" w:type="dxa"/>
                </w:tcPr>
                <w:p w14:paraId="36A6A33D" w14:textId="2668E00D" w:rsidR="005648FC" w:rsidRPr="00826A51" w:rsidRDefault="005648FC" w:rsidP="00751F7E">
                  <w:pPr>
                    <w:spacing w:before="4" w:line="276" w:lineRule="auto"/>
                    <w:ind w:left="-110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Izvoznik i Nalogodavac su različite osobe i informacije o Izvozniku su navedene u </w:t>
                  </w:r>
                  <w:r w:rsidR="00683964" w:rsidRPr="00826A51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rivitku</w:t>
                  </w:r>
                  <w:r w:rsidR="00683964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A47ED5" w:rsidRPr="00826A51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683964" w:rsidRPr="00826A51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Zahtjeva za osiguranje</w:t>
                  </w:r>
                </w:p>
              </w:tc>
            </w:tr>
          </w:tbl>
          <w:p w14:paraId="3D42AE96" w14:textId="77777777" w:rsidR="009B20C8" w:rsidRPr="00826A51" w:rsidRDefault="009B20C8" w:rsidP="009B20C8">
            <w:pPr>
              <w:spacing w:before="4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308097" w14:textId="77777777" w:rsidR="009B20C8" w:rsidRPr="00826A51" w:rsidRDefault="009B20C8" w:rsidP="00690706">
            <w:pPr>
              <w:pStyle w:val="ListParagraph"/>
              <w:numPr>
                <w:ilvl w:val="0"/>
                <w:numId w:val="9"/>
              </w:numPr>
              <w:spacing w:before="4" w:line="276" w:lineRule="auto"/>
              <w:ind w:left="101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jedan ili više izvoznih poslova, pri čemu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Ind w:w="10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"/>
              <w:gridCol w:w="8794"/>
            </w:tblGrid>
            <w:tr w:rsidR="009B20C8" w:rsidRPr="00826A51" w14:paraId="60809CE6" w14:textId="77777777" w:rsidTr="003C596F">
              <w:tc>
                <w:tcPr>
                  <w:tcW w:w="420" w:type="dxa"/>
                </w:tcPr>
                <w:p w14:paraId="59C2015D" w14:textId="77777777" w:rsidR="009B20C8" w:rsidRPr="00826A51" w:rsidRDefault="00FE3151" w:rsidP="009B20C8">
                  <w:pPr>
                    <w:pStyle w:val="ListParagraph"/>
                    <w:spacing w:before="4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9848528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20C8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794" w:type="dxa"/>
                </w:tcPr>
                <w:p w14:paraId="02BB24D4" w14:textId="4D6E6EB5" w:rsidR="009B20C8" w:rsidRPr="00826A51" w:rsidRDefault="009B20C8" w:rsidP="009B20C8">
                  <w:pPr>
                    <w:pStyle w:val="ListParagraph"/>
                    <w:numPr>
                      <w:ilvl w:val="0"/>
                      <w:numId w:val="10"/>
                    </w:numPr>
                    <w:spacing w:before="4" w:line="276" w:lineRule="auto"/>
                    <w:ind w:left="316" w:right="-93" w:hanging="42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izvozni posao (Nadmetanje / Izvozni ugovor</w:t>
                  </w:r>
                  <w:r w:rsidR="00997ACF" w:rsidRPr="00826A51">
                    <w:rPr>
                      <w:rFonts w:ascii="Arial" w:eastAsia="MS Gothic" w:hAnsi="Arial" w:cs="Arial"/>
                      <w:sz w:val="18"/>
                      <w:szCs w:val="18"/>
                    </w:rPr>
                    <w:t xml:space="preserve"> ili </w:t>
                  </w:r>
                  <w:r w:rsidR="00602F82" w:rsidRPr="00826A51">
                    <w:rPr>
                      <w:rFonts w:ascii="Arial" w:eastAsia="MS Gothic" w:hAnsi="Arial" w:cs="Arial"/>
                      <w:sz w:val="18"/>
                      <w:szCs w:val="18"/>
                    </w:rPr>
                    <w:t>D</w:t>
                  </w:r>
                  <w:r w:rsidR="00997ACF" w:rsidRPr="00826A51">
                    <w:rPr>
                      <w:rFonts w:ascii="Arial" w:eastAsia="MS Gothic" w:hAnsi="Arial" w:cs="Arial"/>
                      <w:sz w:val="18"/>
                      <w:szCs w:val="18"/>
                    </w:rPr>
                    <w:t>obavljački ugovor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) nije poznat u trenutku podnošenja Zahtjeva za osiguranje</w:t>
                  </w:r>
                </w:p>
              </w:tc>
            </w:tr>
            <w:tr w:rsidR="009B20C8" w:rsidRPr="00826A51" w14:paraId="30077EC4" w14:textId="77777777" w:rsidTr="003C596F">
              <w:tc>
                <w:tcPr>
                  <w:tcW w:w="420" w:type="dxa"/>
                </w:tcPr>
                <w:p w14:paraId="41101320" w14:textId="77777777" w:rsidR="009B20C8" w:rsidRPr="00826A51" w:rsidRDefault="00FE3151" w:rsidP="009B20C8">
                  <w:pPr>
                    <w:pStyle w:val="ListParagraph"/>
                    <w:spacing w:before="4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1702048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20C8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794" w:type="dxa"/>
                </w:tcPr>
                <w:p w14:paraId="20BA8EDD" w14:textId="6A191C33" w:rsidR="009B20C8" w:rsidRPr="00826A51" w:rsidRDefault="009B20C8" w:rsidP="009B20C8">
                  <w:pPr>
                    <w:pStyle w:val="ListParagraph"/>
                    <w:numPr>
                      <w:ilvl w:val="0"/>
                      <w:numId w:val="10"/>
                    </w:numPr>
                    <w:spacing w:before="4" w:line="276" w:lineRule="auto"/>
                    <w:ind w:left="316" w:right="-93" w:hanging="42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izvozni posao (Nadmetanje / Izvozni ugovor</w:t>
                  </w:r>
                  <w:r w:rsidR="00997ACF" w:rsidRPr="00826A51">
                    <w:rPr>
                      <w:rFonts w:ascii="Arial" w:eastAsia="MS Gothic" w:hAnsi="Arial" w:cs="Arial"/>
                      <w:sz w:val="18"/>
                      <w:szCs w:val="18"/>
                    </w:rPr>
                    <w:t xml:space="preserve"> ili </w:t>
                  </w:r>
                  <w:r w:rsidR="00602F82" w:rsidRPr="00826A51">
                    <w:rPr>
                      <w:rFonts w:ascii="Arial" w:eastAsia="MS Gothic" w:hAnsi="Arial" w:cs="Arial"/>
                      <w:sz w:val="18"/>
                      <w:szCs w:val="18"/>
                    </w:rPr>
                    <w:t>D</w:t>
                  </w:r>
                  <w:r w:rsidR="00997ACF" w:rsidRPr="00826A51">
                    <w:rPr>
                      <w:rFonts w:ascii="Arial" w:eastAsia="MS Gothic" w:hAnsi="Arial" w:cs="Arial"/>
                      <w:sz w:val="18"/>
                      <w:szCs w:val="18"/>
                    </w:rPr>
                    <w:t>obavljački ugovor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) je poznat u trenutku podnošenja Zahtjeva za osiguranje i informacije su navedene u Privitku </w:t>
                  </w:r>
                  <w:r w:rsidR="00A47ED5" w:rsidRPr="00826A51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. Zahtjeva za osiguranje</w:t>
                  </w:r>
                </w:p>
              </w:tc>
            </w:tr>
          </w:tbl>
          <w:p w14:paraId="2A96EDCF" w14:textId="77777777" w:rsidR="009B20C8" w:rsidRPr="00826A51" w:rsidRDefault="009B20C8" w:rsidP="009B20C8">
            <w:pPr>
              <w:spacing w:before="4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2DF869" w14:textId="33A2BCEC" w:rsidR="009B20C8" w:rsidRPr="00826A51" w:rsidRDefault="009B20C8" w:rsidP="00690706">
            <w:pPr>
              <w:pStyle w:val="ListParagraph"/>
              <w:numPr>
                <w:ilvl w:val="0"/>
                <w:numId w:val="9"/>
              </w:numPr>
              <w:spacing w:before="4" w:line="276" w:lineRule="auto"/>
              <w:ind w:left="101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lastRenderedPageBreak/>
              <w:t>jednu ili</w:t>
            </w:r>
            <w:r w:rsidR="00F0669E" w:rsidRPr="00826A51">
              <w:rPr>
                <w:rFonts w:ascii="Arial" w:hAnsi="Arial" w:cs="Arial"/>
                <w:sz w:val="18"/>
                <w:szCs w:val="18"/>
              </w:rPr>
              <w:t xml:space="preserve"> više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država </w:t>
            </w:r>
            <w:r w:rsidR="00D67F2A" w:rsidRPr="00826A51">
              <w:rPr>
                <w:rFonts w:ascii="Arial" w:hAnsi="Arial" w:cs="Arial"/>
                <w:sz w:val="18"/>
                <w:szCs w:val="18"/>
              </w:rPr>
              <w:t xml:space="preserve">u koje </w:t>
            </w:r>
            <w:r w:rsidRPr="00826A51">
              <w:rPr>
                <w:rFonts w:ascii="Arial" w:hAnsi="Arial" w:cs="Arial"/>
                <w:sz w:val="18"/>
                <w:szCs w:val="18"/>
              </w:rPr>
              <w:t>izvoz</w:t>
            </w:r>
            <w:r w:rsidR="00D67F2A" w:rsidRPr="00826A51">
              <w:rPr>
                <w:rFonts w:ascii="Arial" w:hAnsi="Arial" w:cs="Arial"/>
                <w:sz w:val="18"/>
                <w:szCs w:val="18"/>
              </w:rPr>
              <w:t>i</w:t>
            </w:r>
            <w:r w:rsidR="00770263" w:rsidRPr="00826A51">
              <w:rPr>
                <w:rFonts w:ascii="Arial" w:hAnsi="Arial" w:cs="Arial"/>
                <w:sz w:val="18"/>
                <w:szCs w:val="18"/>
              </w:rPr>
              <w:t>,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pri čemu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9219" w:type="dxa"/>
              <w:tblInd w:w="10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"/>
              <w:gridCol w:w="8799"/>
            </w:tblGrid>
            <w:tr w:rsidR="009B20C8" w:rsidRPr="00826A51" w14:paraId="209954AF" w14:textId="77777777" w:rsidTr="003C596F">
              <w:tc>
                <w:tcPr>
                  <w:tcW w:w="420" w:type="dxa"/>
                </w:tcPr>
                <w:p w14:paraId="2D9FC8A9" w14:textId="77777777" w:rsidR="009B20C8" w:rsidRPr="00826A51" w:rsidRDefault="00FE3151" w:rsidP="009B20C8">
                  <w:pPr>
                    <w:pStyle w:val="ListParagraph"/>
                    <w:spacing w:before="4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18875526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20C8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799" w:type="dxa"/>
                </w:tcPr>
                <w:p w14:paraId="65E1C040" w14:textId="3CF2492D" w:rsidR="009B20C8" w:rsidRPr="00826A51" w:rsidRDefault="009B20C8" w:rsidP="009B20C8">
                  <w:pPr>
                    <w:pStyle w:val="ListParagraph"/>
                    <w:numPr>
                      <w:ilvl w:val="0"/>
                      <w:numId w:val="13"/>
                    </w:numPr>
                    <w:spacing w:before="4" w:line="276" w:lineRule="auto"/>
                    <w:ind w:left="316" w:right="-93" w:hanging="42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država</w:t>
                  </w:r>
                  <w:r w:rsidR="00770263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u koju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izvoz</w:t>
                  </w:r>
                  <w:r w:rsidR="00770263" w:rsidRPr="00826A51"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nije poznata u trenutku podnošenja Zahtjeva za osiguranje</w:t>
                  </w:r>
                </w:p>
              </w:tc>
            </w:tr>
            <w:tr w:rsidR="009B20C8" w:rsidRPr="00826A51" w14:paraId="5012F95D" w14:textId="77777777" w:rsidTr="003C596F">
              <w:tc>
                <w:tcPr>
                  <w:tcW w:w="420" w:type="dxa"/>
                </w:tcPr>
                <w:p w14:paraId="35527399" w14:textId="77777777" w:rsidR="009B20C8" w:rsidRPr="00826A51" w:rsidRDefault="00FE3151" w:rsidP="009B20C8">
                  <w:pPr>
                    <w:pStyle w:val="ListParagraph"/>
                    <w:spacing w:before="4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5914755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20C8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799" w:type="dxa"/>
                </w:tcPr>
                <w:p w14:paraId="37298D00" w14:textId="081E7BF9" w:rsidR="009B20C8" w:rsidRPr="00826A51" w:rsidRDefault="009B20C8" w:rsidP="009B20C8">
                  <w:pPr>
                    <w:pStyle w:val="ListParagraph"/>
                    <w:numPr>
                      <w:ilvl w:val="0"/>
                      <w:numId w:val="13"/>
                    </w:numPr>
                    <w:spacing w:before="4" w:line="276" w:lineRule="auto"/>
                    <w:ind w:left="316" w:right="-93" w:hanging="42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država </w:t>
                  </w:r>
                  <w:r w:rsidR="00770263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u koju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izvoz</w:t>
                  </w:r>
                  <w:r w:rsidR="00770263" w:rsidRPr="00826A51"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je poznata u trenutku podnošenja Zahtjeva za osiguranje – navesti: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A598167" w14:textId="77777777" w:rsidR="001B1CD6" w:rsidRPr="00826A51" w:rsidRDefault="001B1CD6" w:rsidP="00502BD5">
            <w:pPr>
              <w:spacing w:before="4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395211" w14:textId="3110A6B1" w:rsidR="008122CD" w:rsidRPr="00826A51" w:rsidRDefault="008122CD" w:rsidP="00690706">
            <w:pPr>
              <w:pStyle w:val="ListParagraph"/>
              <w:numPr>
                <w:ilvl w:val="0"/>
                <w:numId w:val="9"/>
              </w:numPr>
              <w:spacing w:before="4" w:line="276" w:lineRule="auto"/>
              <w:ind w:left="101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jednog ili više Korisnika, pri čemu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9214" w:type="dxa"/>
              <w:tblInd w:w="10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"/>
              <w:gridCol w:w="8794"/>
            </w:tblGrid>
            <w:tr w:rsidR="008122CD" w:rsidRPr="00826A51" w14:paraId="2DA08450" w14:textId="77777777" w:rsidTr="003C596F">
              <w:tc>
                <w:tcPr>
                  <w:tcW w:w="420" w:type="dxa"/>
                </w:tcPr>
                <w:p w14:paraId="380E2E71" w14:textId="77777777" w:rsidR="008122CD" w:rsidRPr="00826A51" w:rsidRDefault="00FE3151" w:rsidP="008122CD">
                  <w:pPr>
                    <w:pStyle w:val="ListParagraph"/>
                    <w:spacing w:before="4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3301450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22CD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794" w:type="dxa"/>
                </w:tcPr>
                <w:p w14:paraId="13187DD8" w14:textId="66D7B209" w:rsidR="008122CD" w:rsidRPr="00826A51" w:rsidRDefault="00982F74" w:rsidP="00FC3C77">
                  <w:pPr>
                    <w:pStyle w:val="ListParagraph"/>
                    <w:numPr>
                      <w:ilvl w:val="0"/>
                      <w:numId w:val="12"/>
                    </w:numPr>
                    <w:spacing w:before="4" w:line="276" w:lineRule="auto"/>
                    <w:ind w:left="316" w:right="-93" w:hanging="42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Korisnik </w:t>
                  </w:r>
                  <w:r w:rsidR="008122CD" w:rsidRPr="00826A51">
                    <w:rPr>
                      <w:rFonts w:ascii="Arial" w:hAnsi="Arial" w:cs="Arial"/>
                      <w:sz w:val="18"/>
                      <w:szCs w:val="18"/>
                    </w:rPr>
                    <w:t>nije poznat u trenutku podnošenja Zahtjeva za osiguranje</w:t>
                  </w:r>
                </w:p>
              </w:tc>
            </w:tr>
            <w:tr w:rsidR="008122CD" w:rsidRPr="00826A51" w14:paraId="6415DBAC" w14:textId="77777777" w:rsidTr="003C596F">
              <w:tc>
                <w:tcPr>
                  <w:tcW w:w="420" w:type="dxa"/>
                </w:tcPr>
                <w:p w14:paraId="0200B76D" w14:textId="77777777" w:rsidR="008122CD" w:rsidRPr="00826A51" w:rsidRDefault="00FE3151" w:rsidP="008122CD">
                  <w:pPr>
                    <w:pStyle w:val="ListParagraph"/>
                    <w:spacing w:before="4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10569793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22CD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794" w:type="dxa"/>
                </w:tcPr>
                <w:p w14:paraId="70897336" w14:textId="4B9B58DA" w:rsidR="00B108E3" w:rsidRPr="00826A51" w:rsidRDefault="00982F74" w:rsidP="00690706">
                  <w:pPr>
                    <w:pStyle w:val="ListParagraph"/>
                    <w:numPr>
                      <w:ilvl w:val="0"/>
                      <w:numId w:val="12"/>
                    </w:numPr>
                    <w:spacing w:before="4" w:line="276" w:lineRule="auto"/>
                    <w:ind w:left="316" w:right="-93" w:hanging="42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Korisnik </w:t>
                  </w:r>
                  <w:r w:rsidR="008122CD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je poznat u trenutku podnošenja Zahtjeva za osiguranje i informacije su navedene u </w:t>
                  </w:r>
                  <w:r w:rsidR="00683964" w:rsidRPr="00826A51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  <w:r w:rsidR="008122CD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rivitku </w:t>
                  </w:r>
                  <w:r w:rsidR="001C290A" w:rsidRPr="00826A51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  <w:r w:rsidR="00683964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r w:rsidR="008122CD" w:rsidRPr="00826A51">
                    <w:rPr>
                      <w:rFonts w:ascii="Arial" w:hAnsi="Arial" w:cs="Arial"/>
                      <w:sz w:val="18"/>
                      <w:szCs w:val="18"/>
                    </w:rPr>
                    <w:t>Zahtjeva za osiguranje</w:t>
                  </w:r>
                </w:p>
              </w:tc>
            </w:tr>
          </w:tbl>
          <w:p w14:paraId="4DB6A5DF" w14:textId="77777777" w:rsidR="00690706" w:rsidRPr="00826A51" w:rsidRDefault="00690706" w:rsidP="00690706">
            <w:pPr>
              <w:spacing w:before="4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CE664A" w14:textId="50BBBFB7" w:rsidR="00AB18CA" w:rsidRPr="00826A51" w:rsidRDefault="00AB18CA" w:rsidP="00690706">
            <w:pPr>
              <w:pStyle w:val="ListParagraph"/>
              <w:numPr>
                <w:ilvl w:val="0"/>
                <w:numId w:val="9"/>
              </w:numPr>
              <w:spacing w:before="4" w:line="276" w:lineRule="auto"/>
              <w:ind w:left="101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jednog ili više Inozemnog kupca, pri čemu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Ind w:w="10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"/>
              <w:gridCol w:w="425"/>
              <w:gridCol w:w="425"/>
              <w:gridCol w:w="7944"/>
            </w:tblGrid>
            <w:tr w:rsidR="00AB18CA" w:rsidRPr="00826A51" w14:paraId="60EE3D77" w14:textId="77777777" w:rsidTr="003C596F">
              <w:tc>
                <w:tcPr>
                  <w:tcW w:w="420" w:type="dxa"/>
                </w:tcPr>
                <w:p w14:paraId="73372216" w14:textId="77777777" w:rsidR="00AB18CA" w:rsidRPr="00826A51" w:rsidRDefault="00FE3151" w:rsidP="00AB18CA">
                  <w:pPr>
                    <w:pStyle w:val="ListParagraph"/>
                    <w:spacing w:before="4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159859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18CA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794" w:type="dxa"/>
                  <w:gridSpan w:val="3"/>
                </w:tcPr>
                <w:p w14:paraId="252393EA" w14:textId="2D9D9C75" w:rsidR="00AB18CA" w:rsidRPr="00826A51" w:rsidRDefault="0024061D" w:rsidP="00690706">
                  <w:pPr>
                    <w:pStyle w:val="ListParagraph"/>
                    <w:numPr>
                      <w:ilvl w:val="0"/>
                      <w:numId w:val="83"/>
                    </w:numPr>
                    <w:spacing w:before="4" w:line="276" w:lineRule="auto"/>
                    <w:ind w:left="316" w:right="-93" w:hanging="42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Inozemni kupac</w:t>
                  </w:r>
                  <w:r w:rsidR="00AB18CA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nije poznat u trenutku podnošenja Zahtjeva za osiguranje</w:t>
                  </w:r>
                </w:p>
              </w:tc>
            </w:tr>
            <w:tr w:rsidR="00AB18CA" w:rsidRPr="00826A51" w14:paraId="0B8C25B1" w14:textId="77777777" w:rsidTr="003C596F">
              <w:tc>
                <w:tcPr>
                  <w:tcW w:w="420" w:type="dxa"/>
                </w:tcPr>
                <w:p w14:paraId="2EB8E6AF" w14:textId="77777777" w:rsidR="00AB18CA" w:rsidRPr="00826A51" w:rsidRDefault="00FE3151" w:rsidP="00AB18CA">
                  <w:pPr>
                    <w:pStyle w:val="ListParagraph"/>
                    <w:spacing w:before="4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14385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18CA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794" w:type="dxa"/>
                  <w:gridSpan w:val="3"/>
                </w:tcPr>
                <w:p w14:paraId="067682FF" w14:textId="4DC103DB" w:rsidR="00AB18CA" w:rsidRPr="00826A51" w:rsidRDefault="0024061D" w:rsidP="00690706">
                  <w:pPr>
                    <w:pStyle w:val="ListParagraph"/>
                    <w:numPr>
                      <w:ilvl w:val="0"/>
                      <w:numId w:val="83"/>
                    </w:numPr>
                    <w:spacing w:before="4" w:line="276" w:lineRule="auto"/>
                    <w:ind w:left="316" w:right="-93" w:hanging="42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Inozemni kupac</w:t>
                  </w:r>
                  <w:r w:rsidR="00AB18CA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je poznat u trenutku podnošenja Zahtjeva za osiguranje i: </w:t>
                  </w:r>
                </w:p>
              </w:tc>
            </w:tr>
            <w:tr w:rsidR="00AB18CA" w:rsidRPr="00826A51" w14:paraId="51BB0CD5" w14:textId="77777777" w:rsidTr="003C596F">
              <w:tc>
                <w:tcPr>
                  <w:tcW w:w="420" w:type="dxa"/>
                </w:tcPr>
                <w:p w14:paraId="1A8E9B7E" w14:textId="77777777" w:rsidR="00AB18CA" w:rsidRPr="00826A51" w:rsidRDefault="00AB18CA" w:rsidP="00AB18CA">
                  <w:pPr>
                    <w:pStyle w:val="ListParagraph"/>
                    <w:spacing w:before="4"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6BF00058" w14:textId="77777777" w:rsidR="00AB18CA" w:rsidRPr="00826A51" w:rsidRDefault="00AB18CA" w:rsidP="00AB18CA">
                  <w:pPr>
                    <w:pStyle w:val="ListParagraph"/>
                    <w:spacing w:before="4" w:line="276" w:lineRule="auto"/>
                    <w:ind w:left="316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714A2C6C" w14:textId="77777777" w:rsidR="00AB18CA" w:rsidRPr="00826A51" w:rsidRDefault="00FE3151" w:rsidP="00AB18CA">
                  <w:pPr>
                    <w:spacing w:before="4" w:line="276" w:lineRule="auto"/>
                    <w:ind w:left="-110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12755185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18CA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944" w:type="dxa"/>
                </w:tcPr>
                <w:p w14:paraId="45972033" w14:textId="04F2A01C" w:rsidR="00AB18CA" w:rsidRPr="00826A51" w:rsidRDefault="0024061D" w:rsidP="00AB18CA">
                  <w:pPr>
                    <w:spacing w:before="4" w:line="276" w:lineRule="auto"/>
                    <w:ind w:left="-110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Inozemni kupac</w:t>
                  </w:r>
                  <w:r w:rsidR="00AB18CA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i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Korisnik</w:t>
                  </w:r>
                  <w:r w:rsidR="00AB18CA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su iste osobe</w:t>
                  </w:r>
                </w:p>
              </w:tc>
            </w:tr>
            <w:tr w:rsidR="00AB18CA" w:rsidRPr="00826A51" w14:paraId="464EF1EC" w14:textId="77777777" w:rsidTr="003C596F">
              <w:tc>
                <w:tcPr>
                  <w:tcW w:w="420" w:type="dxa"/>
                </w:tcPr>
                <w:p w14:paraId="0FE82C16" w14:textId="77777777" w:rsidR="00AB18CA" w:rsidRPr="00826A51" w:rsidRDefault="00AB18CA" w:rsidP="00AB18CA">
                  <w:pPr>
                    <w:pStyle w:val="ListParagraph"/>
                    <w:spacing w:before="4"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58F00043" w14:textId="77777777" w:rsidR="00AB18CA" w:rsidRPr="00826A51" w:rsidRDefault="00AB18CA" w:rsidP="00AB18CA">
                  <w:pPr>
                    <w:pStyle w:val="ListParagraph"/>
                    <w:spacing w:before="4" w:line="276" w:lineRule="auto"/>
                    <w:ind w:left="316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0A46F3FE" w14:textId="77777777" w:rsidR="00AB18CA" w:rsidRPr="00826A51" w:rsidRDefault="00FE3151" w:rsidP="00AB18CA">
                  <w:pPr>
                    <w:spacing w:before="4" w:line="276" w:lineRule="auto"/>
                    <w:ind w:left="-110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20505695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18CA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944" w:type="dxa"/>
                </w:tcPr>
                <w:p w14:paraId="5F0B0F18" w14:textId="47C3764F" w:rsidR="00AB18CA" w:rsidRPr="00826A51" w:rsidRDefault="0024061D" w:rsidP="003C596F">
                  <w:pPr>
                    <w:spacing w:before="4" w:line="276" w:lineRule="auto"/>
                    <w:ind w:left="-110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Inozemni kupac</w:t>
                  </w:r>
                  <w:r w:rsidR="00AB18CA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i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Korisnik</w:t>
                  </w:r>
                  <w:r w:rsidR="00AB18CA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su različite osobe i informacije o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Inozemnom kupcu</w:t>
                  </w:r>
                  <w:r w:rsidR="00AB18CA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su navedene u Privitku </w:t>
                  </w:r>
                  <w:r w:rsidR="002B6E4D" w:rsidRPr="00826A51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="00AB18CA" w:rsidRPr="00826A51">
                    <w:rPr>
                      <w:rFonts w:ascii="Arial" w:hAnsi="Arial" w:cs="Arial"/>
                      <w:sz w:val="18"/>
                      <w:szCs w:val="18"/>
                    </w:rPr>
                    <w:t>. Zahtjeva za osiguranje</w:t>
                  </w:r>
                </w:p>
              </w:tc>
            </w:tr>
          </w:tbl>
          <w:p w14:paraId="28D8DB94" w14:textId="2DADAFC3" w:rsidR="000C7B02" w:rsidRPr="00826A51" w:rsidRDefault="000C7B02" w:rsidP="004A1EBA">
            <w:pPr>
              <w:spacing w:before="4"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D6904E" w14:textId="77777777" w:rsidR="00D544C5" w:rsidRPr="00826A51" w:rsidRDefault="00D544C5" w:rsidP="00CF6DB2">
      <w:pPr>
        <w:spacing w:line="276" w:lineRule="auto"/>
        <w:rPr>
          <w:rFonts w:ascii="Arial" w:hAnsi="Arial" w:cs="Arial"/>
          <w:sz w:val="18"/>
          <w:szCs w:val="18"/>
        </w:rPr>
      </w:pPr>
    </w:p>
    <w:p w14:paraId="19EA8353" w14:textId="77777777" w:rsidR="000D1448" w:rsidRPr="00826A51" w:rsidRDefault="000D1448" w:rsidP="00CF6DB2">
      <w:pPr>
        <w:spacing w:line="276" w:lineRule="auto"/>
        <w:rPr>
          <w:rFonts w:ascii="Arial" w:hAnsi="Arial" w:cs="Arial"/>
          <w:sz w:val="18"/>
          <w:szCs w:val="18"/>
        </w:rPr>
      </w:pPr>
    </w:p>
    <w:p w14:paraId="1D3D5E08" w14:textId="73D4671A" w:rsidR="00F40726" w:rsidRPr="00826A51" w:rsidRDefault="006B34BF" w:rsidP="00916BE3">
      <w:pPr>
        <w:pStyle w:val="Heading1"/>
        <w:ind w:left="426" w:hanging="426"/>
      </w:pPr>
      <w:r w:rsidRPr="00826A51">
        <w:t xml:space="preserve">Bilješke </w:t>
      </w:r>
      <w:r w:rsidR="00CB6556" w:rsidRPr="00826A51">
        <w:t>i/</w:t>
      </w:r>
      <w:r w:rsidRPr="00826A51">
        <w:t>ili n</w:t>
      </w:r>
      <w:r w:rsidR="00F40726" w:rsidRPr="00826A51">
        <w:t>apomen</w:t>
      </w:r>
      <w:r w:rsidR="0066049A" w:rsidRPr="00826A51">
        <w:t>e</w:t>
      </w:r>
      <w:r w:rsidRPr="00826A51">
        <w:t xml:space="preserve"> Osiguranika</w:t>
      </w:r>
    </w:p>
    <w:p w14:paraId="42358E8E" w14:textId="77777777" w:rsidR="000D1448" w:rsidRPr="00826A51" w:rsidRDefault="000D1448" w:rsidP="000D1448">
      <w:pPr>
        <w:rPr>
          <w:rFonts w:ascii="Arial" w:hAnsi="Arial" w:cs="Arial"/>
          <w:sz w:val="10"/>
          <w:szCs w:val="10"/>
        </w:rPr>
      </w:pPr>
    </w:p>
    <w:tbl>
      <w:tblPr>
        <w:tblW w:w="104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475"/>
      </w:tblGrid>
      <w:tr w:rsidR="00F40726" w:rsidRPr="00826A51" w14:paraId="643FF004" w14:textId="77777777" w:rsidTr="00866280">
        <w:trPr>
          <w:trHeight w:val="537"/>
        </w:trPr>
        <w:tc>
          <w:tcPr>
            <w:tcW w:w="10475" w:type="dxa"/>
          </w:tcPr>
          <w:p w14:paraId="564D0830" w14:textId="78D7C8C8" w:rsidR="00F40726" w:rsidRPr="00826A51" w:rsidRDefault="00CF2876" w:rsidP="00CF6DB2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B3406E6" w14:textId="77777777" w:rsidR="00F40726" w:rsidRPr="00826A51" w:rsidRDefault="00F40726" w:rsidP="00CF6DB2">
      <w:pPr>
        <w:spacing w:before="4" w:after="4" w:line="276" w:lineRule="auto"/>
        <w:rPr>
          <w:rFonts w:ascii="Arial" w:hAnsi="Arial" w:cs="Arial"/>
          <w:bCs/>
          <w:sz w:val="18"/>
          <w:szCs w:val="18"/>
          <w:lang w:eastAsia="en-US"/>
        </w:rPr>
      </w:pPr>
    </w:p>
    <w:p w14:paraId="0AC97CA4" w14:textId="77777777" w:rsidR="000D1448" w:rsidRPr="00826A51" w:rsidRDefault="000D1448" w:rsidP="00CF6DB2">
      <w:pPr>
        <w:spacing w:before="4" w:after="4" w:line="276" w:lineRule="auto"/>
        <w:rPr>
          <w:rFonts w:ascii="Arial" w:hAnsi="Arial" w:cs="Arial"/>
          <w:bCs/>
          <w:sz w:val="18"/>
          <w:szCs w:val="18"/>
          <w:lang w:eastAsia="en-US"/>
        </w:rPr>
      </w:pPr>
    </w:p>
    <w:p w14:paraId="06600708" w14:textId="330E22A9" w:rsidR="00482A2D" w:rsidRPr="00826A51" w:rsidRDefault="00482A2D" w:rsidP="00916BE3">
      <w:pPr>
        <w:pStyle w:val="Heading1"/>
        <w:ind w:left="426" w:hanging="426"/>
      </w:pPr>
      <w:bookmarkStart w:id="7" w:name="_Hlk115334293"/>
      <w:r w:rsidRPr="00826A51">
        <w:t>Izjave Osiguranika</w:t>
      </w:r>
    </w:p>
    <w:p w14:paraId="504E32AD" w14:textId="77777777" w:rsidR="00482A2D" w:rsidRPr="00826A51" w:rsidRDefault="00482A2D" w:rsidP="00CF6DB2">
      <w:pPr>
        <w:spacing w:before="4" w:after="4" w:line="276" w:lineRule="auto"/>
        <w:rPr>
          <w:rFonts w:ascii="Arial" w:hAnsi="Arial" w:cs="Arial"/>
          <w:b/>
          <w:sz w:val="10"/>
          <w:szCs w:val="10"/>
        </w:rPr>
      </w:pPr>
    </w:p>
    <w:tbl>
      <w:tblPr>
        <w:tblW w:w="104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475"/>
      </w:tblGrid>
      <w:tr w:rsidR="00482A2D" w:rsidRPr="00826A51" w14:paraId="701E50F8" w14:textId="77777777" w:rsidTr="00866280">
        <w:trPr>
          <w:trHeight w:val="537"/>
        </w:trPr>
        <w:tc>
          <w:tcPr>
            <w:tcW w:w="10475" w:type="dxa"/>
          </w:tcPr>
          <w:p w14:paraId="0B850824" w14:textId="03B39468" w:rsidR="00492D9D" w:rsidRPr="00826A51" w:rsidRDefault="003269EA" w:rsidP="00CF6DB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A51"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  <w:r w:rsidR="00492D9D" w:rsidRPr="00826A51">
              <w:rPr>
                <w:rFonts w:ascii="Arial" w:hAnsi="Arial" w:cs="Arial"/>
                <w:b/>
                <w:bCs/>
                <w:sz w:val="18"/>
                <w:szCs w:val="18"/>
              </w:rPr>
              <w:t>aštit</w:t>
            </w:r>
            <w:r w:rsidRPr="00826A51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492D9D" w:rsidRPr="00826A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osobnih podataka</w:t>
            </w:r>
          </w:p>
          <w:p w14:paraId="5B23CFDF" w14:textId="37BEC501" w:rsidR="003269EA" w:rsidRPr="00826A51" w:rsidRDefault="002C4293" w:rsidP="003269EA">
            <w:pPr>
              <w:spacing w:after="16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bCs/>
                <w:sz w:val="18"/>
                <w:szCs w:val="18"/>
              </w:rPr>
              <w:t xml:space="preserve">Osiguranik je upoznat da će </w:t>
            </w:r>
            <w:r w:rsidR="003269EA" w:rsidRPr="00826A51">
              <w:rPr>
                <w:rFonts w:ascii="Arial" w:eastAsia="Calibri" w:hAnsi="Arial" w:cs="Arial"/>
                <w:sz w:val="18"/>
                <w:szCs w:val="18"/>
                <w:lang w:eastAsia="en-US"/>
              </w:rPr>
              <w:t>Osiguratelj, sukladno propisima koji uređuju područje zaštite osobnih podataka i to Uredbom (EU) 2016/679 Europskog parlamenta i vijeća od 27. travnja 2016. o zaštiti pojedinaca u vezi s obradom osobnih podataka i o slobodnom kretanju takvih podataka te o stavljanju izvan snage Direktive 95/46/EZ (Opća uredba o zaštiti podataka) i Zakonom o provedbi Opće uredbe o zaštiti podataka, čuvati povjerljivost svih osobnih podataka koji su mu povjereni na obradu ili koji mu na drugi način postaju poznati ili dostupni tijekom trajanja poslovnog odnosa.</w:t>
            </w:r>
          </w:p>
          <w:p w14:paraId="07EA85F1" w14:textId="00B1D515" w:rsidR="003269EA" w:rsidRPr="00826A51" w:rsidRDefault="003269EA" w:rsidP="003269EA">
            <w:pPr>
              <w:spacing w:after="16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eastAsia="Calibri" w:hAnsi="Arial" w:cs="Arial"/>
                <w:sz w:val="18"/>
                <w:szCs w:val="18"/>
                <w:lang w:eastAsia="en-US"/>
              </w:rPr>
              <w:t>Osiguratelj osobne podatke obrađuje isključivo u svrhu pružanja bankovnih i drugih financijskih usluga na koje je ovlašten važećim propisima. Načela i pravila obrade osobnih podataka regulirana su dokument</w:t>
            </w:r>
            <w:r w:rsidR="00567D9F">
              <w:rPr>
                <w:rFonts w:ascii="Arial" w:eastAsia="Calibri" w:hAnsi="Arial" w:cs="Arial"/>
                <w:sz w:val="18"/>
                <w:szCs w:val="18"/>
                <w:lang w:eastAsia="en-US"/>
              </w:rPr>
              <w:t>om</w:t>
            </w:r>
            <w:r w:rsidRPr="00826A51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Politika privatnosti koji </w:t>
            </w:r>
            <w:r w:rsidR="00567D9F">
              <w:rPr>
                <w:rFonts w:ascii="Arial" w:eastAsia="Calibri" w:hAnsi="Arial" w:cs="Arial"/>
                <w:sz w:val="18"/>
                <w:szCs w:val="18"/>
                <w:lang w:eastAsia="en-US"/>
              </w:rPr>
              <w:t>je</w:t>
            </w:r>
            <w:r w:rsidR="00567D9F" w:rsidRPr="00826A51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826A51">
              <w:rPr>
                <w:rFonts w:ascii="Arial" w:eastAsia="Calibri" w:hAnsi="Arial" w:cs="Arial"/>
                <w:sz w:val="18"/>
                <w:szCs w:val="18"/>
                <w:lang w:eastAsia="en-US"/>
              </w:rPr>
              <w:t>javno dostup</w:t>
            </w:r>
            <w:r w:rsidR="00567D9F">
              <w:rPr>
                <w:rFonts w:ascii="Arial" w:eastAsia="Calibri" w:hAnsi="Arial" w:cs="Arial"/>
                <w:sz w:val="18"/>
                <w:szCs w:val="18"/>
                <w:lang w:eastAsia="en-US"/>
              </w:rPr>
              <w:t>an</w:t>
            </w:r>
            <w:r w:rsidRPr="00826A51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na internetskoj stranici HBOR-a na adres</w:t>
            </w:r>
            <w:r w:rsidR="00567D9F">
              <w:rPr>
                <w:rFonts w:ascii="Arial" w:eastAsia="Calibri" w:hAnsi="Arial" w:cs="Arial"/>
                <w:sz w:val="18"/>
                <w:szCs w:val="18"/>
                <w:lang w:eastAsia="en-US"/>
              </w:rPr>
              <w:t>i</w:t>
            </w:r>
            <w:r w:rsidRPr="00826A51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: </w:t>
            </w:r>
            <w:hyperlink r:id="rId12" w:history="1">
              <w:r w:rsidR="00912F0C" w:rsidRPr="00817305">
                <w:rPr>
                  <w:rStyle w:val="Hyperlink"/>
                  <w:rFonts w:ascii="Arial" w:eastAsia="Calibri" w:hAnsi="Arial" w:cs="Arial"/>
                  <w:sz w:val="18"/>
                  <w:szCs w:val="18"/>
                  <w:lang w:eastAsia="en-US"/>
                </w:rPr>
                <w:t>https://www.hbor.hr/politika-privatnosti</w:t>
              </w:r>
            </w:hyperlink>
            <w:r w:rsidR="00773F20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  <w:p w14:paraId="605C6B5C" w14:textId="77777777" w:rsidR="00AD6122" w:rsidRPr="00826A51" w:rsidRDefault="00AD6122" w:rsidP="00AD6122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6A51">
              <w:rPr>
                <w:rFonts w:ascii="Arial" w:hAnsi="Arial" w:cs="Arial"/>
                <w:b/>
                <w:sz w:val="18"/>
                <w:szCs w:val="18"/>
              </w:rPr>
              <w:t xml:space="preserve">Zakon o </w:t>
            </w:r>
            <w:r w:rsidRPr="00826A51">
              <w:rPr>
                <w:rFonts w:ascii="Arial" w:hAnsi="Arial" w:cs="Arial"/>
                <w:b/>
                <w:bCs/>
                <w:sz w:val="18"/>
                <w:szCs w:val="18"/>
              </w:rPr>
              <w:t>pravu</w:t>
            </w:r>
            <w:r w:rsidRPr="00826A51">
              <w:rPr>
                <w:rFonts w:ascii="Arial" w:hAnsi="Arial" w:cs="Arial"/>
                <w:b/>
                <w:sz w:val="18"/>
                <w:szCs w:val="18"/>
              </w:rPr>
              <w:t xml:space="preserve"> na pristup informacijama</w:t>
            </w:r>
          </w:p>
          <w:p w14:paraId="400CE300" w14:textId="4AF2DC3F" w:rsidR="00AD6122" w:rsidRPr="00826A51" w:rsidRDefault="00AD6122" w:rsidP="00AD612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26A51">
              <w:rPr>
                <w:rFonts w:ascii="Arial" w:hAnsi="Arial" w:cs="Arial"/>
                <w:bCs/>
                <w:sz w:val="18"/>
                <w:szCs w:val="18"/>
              </w:rPr>
              <w:t>Potpisnici ove Izjave potvrđuju da su upoznati s</w:t>
            </w:r>
            <w:r w:rsidR="00C934A4" w:rsidRPr="00826A51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826A51">
              <w:rPr>
                <w:rFonts w:ascii="Arial" w:hAnsi="Arial" w:cs="Arial"/>
                <w:bCs/>
                <w:sz w:val="18"/>
                <w:szCs w:val="18"/>
              </w:rPr>
              <w:t xml:space="preserve"> činjenicom da se na HBOR primjenjuje Zakon o pravu na pristup informacijama (dalje: ZPPI) te da će HBOR, u slučaju zaprimanja zahtjeva za informacijama sukladno ZPPI-u, u vezi Ugovora o osiguranju koji će biti sklopljen u slučaju odobrenja ovog Zahtjeva za osiguranje, podnositelju zahtjeva za informacijama dostaviti podatke koji se odnose na </w:t>
            </w:r>
            <w:r w:rsidR="004E106A" w:rsidRPr="00826A51">
              <w:rPr>
                <w:rFonts w:ascii="Arial" w:hAnsi="Arial" w:cs="Arial"/>
                <w:bCs/>
                <w:sz w:val="18"/>
                <w:szCs w:val="18"/>
              </w:rPr>
              <w:t xml:space="preserve">naziv Programa osiguranja, </w:t>
            </w:r>
            <w:r w:rsidRPr="00826A51">
              <w:rPr>
                <w:rFonts w:ascii="Arial" w:hAnsi="Arial" w:cs="Arial"/>
                <w:bCs/>
                <w:sz w:val="18"/>
                <w:szCs w:val="18"/>
              </w:rPr>
              <w:t xml:space="preserve">naziv </w:t>
            </w:r>
            <w:r w:rsidR="009A08AE" w:rsidRPr="00826A51">
              <w:rPr>
                <w:rFonts w:ascii="Arial" w:hAnsi="Arial" w:cs="Arial"/>
                <w:bCs/>
                <w:sz w:val="18"/>
                <w:szCs w:val="18"/>
              </w:rPr>
              <w:t>Osiguranika / Nalogodavca</w:t>
            </w:r>
            <w:r w:rsidR="00421E3D" w:rsidRPr="00826A51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4D10CE" w:rsidRPr="00826A51">
              <w:rPr>
                <w:rFonts w:ascii="Arial" w:hAnsi="Arial" w:cs="Arial"/>
                <w:bCs/>
                <w:sz w:val="18"/>
                <w:szCs w:val="18"/>
              </w:rPr>
              <w:t xml:space="preserve">Najvišu </w:t>
            </w:r>
            <w:r w:rsidR="00D912C1" w:rsidRPr="00826A51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C70320" w:rsidRPr="00826A51">
              <w:rPr>
                <w:rFonts w:ascii="Arial" w:hAnsi="Arial" w:cs="Arial"/>
                <w:bCs/>
                <w:sz w:val="18"/>
                <w:szCs w:val="18"/>
              </w:rPr>
              <w:t xml:space="preserve">topu pokrića, </w:t>
            </w:r>
            <w:r w:rsidR="00C25562" w:rsidRPr="00826A51">
              <w:rPr>
                <w:rFonts w:ascii="Arial" w:hAnsi="Arial" w:cs="Arial"/>
                <w:bCs/>
                <w:sz w:val="18"/>
                <w:szCs w:val="18"/>
              </w:rPr>
              <w:t xml:space="preserve">valutu i iznos </w:t>
            </w:r>
            <w:r w:rsidR="00B76DD6" w:rsidRPr="00826A51">
              <w:rPr>
                <w:rFonts w:ascii="Arial" w:hAnsi="Arial" w:cs="Arial"/>
                <w:bCs/>
                <w:sz w:val="18"/>
                <w:szCs w:val="18"/>
              </w:rPr>
              <w:t>Osiguran</w:t>
            </w:r>
            <w:r w:rsidR="00C25562" w:rsidRPr="00826A51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B76DD6" w:rsidRPr="00826A51">
              <w:rPr>
                <w:rFonts w:ascii="Arial" w:hAnsi="Arial" w:cs="Arial"/>
                <w:bCs/>
                <w:sz w:val="18"/>
                <w:szCs w:val="18"/>
              </w:rPr>
              <w:t xml:space="preserve"> svot</w:t>
            </w:r>
            <w:r w:rsidR="00C25562" w:rsidRPr="00826A51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FF1C0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FF1C09" w:rsidRPr="00FF1C09">
              <w:rPr>
                <w:rFonts w:ascii="Arial" w:hAnsi="Arial" w:cs="Arial"/>
                <w:bCs/>
                <w:sz w:val="18"/>
                <w:szCs w:val="18"/>
              </w:rPr>
              <w:t>iznos Odštete, iznos i postotak Troškova prisilne naplate</w:t>
            </w:r>
            <w:r w:rsidRPr="00826A51">
              <w:rPr>
                <w:rFonts w:ascii="Arial" w:hAnsi="Arial" w:cs="Arial"/>
                <w:bCs/>
                <w:sz w:val="18"/>
                <w:szCs w:val="18"/>
              </w:rPr>
              <w:t xml:space="preserve"> (dalje: javno dostupne informacije). U slučaju da nakon podnošenja ovog Zahtjeva za osiguranje i/ili zaključenja Ugovora o osiguranju dođe do povećanja/smanjenja obima javno dostupnih informacija zbog presuda bilo kojih sudova, eventualnih izmjena propisa i/ili drugačijih odluka bilo kojeg nadležnog tijela, HBOR će podnositeljima zahtjeva za informacijama dostavljati podatke koje će sudovi smatrati, odnosno, propisi i/ili nadležno tijelo određivati da su javno dostupni podaci na dan kada se isti budu dostavljali.</w:t>
            </w:r>
          </w:p>
          <w:p w14:paraId="65FCCCD1" w14:textId="77777777" w:rsidR="00AD6122" w:rsidRPr="00826A51" w:rsidRDefault="00AD6122" w:rsidP="00AD6122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2D5AA9" w14:textId="572BA2AE" w:rsidR="00482A2D" w:rsidRPr="00826A51" w:rsidRDefault="00492D9D" w:rsidP="00CF6DB2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6A51">
              <w:rPr>
                <w:rFonts w:ascii="Arial" w:hAnsi="Arial" w:cs="Arial"/>
                <w:b/>
                <w:sz w:val="18"/>
                <w:szCs w:val="18"/>
              </w:rPr>
              <w:t>Ostalo</w:t>
            </w:r>
          </w:p>
          <w:p w14:paraId="672AABD7" w14:textId="34080EEF" w:rsidR="00492D9D" w:rsidRPr="00826A51" w:rsidRDefault="00492D9D" w:rsidP="00A10668">
            <w:pPr>
              <w:spacing w:after="240"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26A51">
              <w:rPr>
                <w:rFonts w:ascii="Arial" w:hAnsi="Arial" w:cs="Arial"/>
                <w:bCs/>
                <w:sz w:val="18"/>
                <w:szCs w:val="18"/>
              </w:rPr>
              <w:t xml:space="preserve">Osiguranik je upoznat </w:t>
            </w:r>
            <w:r w:rsidR="00EC6081" w:rsidRPr="00826A51">
              <w:rPr>
                <w:rFonts w:ascii="Arial" w:hAnsi="Arial" w:cs="Arial"/>
                <w:bCs/>
                <w:sz w:val="18"/>
                <w:szCs w:val="18"/>
              </w:rPr>
              <w:t xml:space="preserve">da Osiguratelj od Osiguranika naplaćuje naknadu za obradu </w:t>
            </w:r>
            <w:r w:rsidR="006B16FE" w:rsidRPr="00826A51">
              <w:rPr>
                <w:rFonts w:ascii="Arial" w:hAnsi="Arial" w:cs="Arial"/>
                <w:bCs/>
                <w:sz w:val="18"/>
                <w:szCs w:val="18"/>
              </w:rPr>
              <w:t>Zahtjev</w:t>
            </w:r>
            <w:r w:rsidR="004943DC" w:rsidRPr="00826A51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6B16FE" w:rsidRPr="00826A51">
              <w:rPr>
                <w:rFonts w:ascii="Arial" w:hAnsi="Arial" w:cs="Arial"/>
                <w:bCs/>
                <w:sz w:val="18"/>
                <w:szCs w:val="18"/>
              </w:rPr>
              <w:t xml:space="preserve"> za osiguranje</w:t>
            </w:r>
            <w:r w:rsidRPr="00826A51">
              <w:rPr>
                <w:rFonts w:ascii="Arial" w:hAnsi="Arial" w:cs="Arial"/>
                <w:bCs/>
                <w:sz w:val="18"/>
                <w:szCs w:val="18"/>
              </w:rPr>
              <w:t xml:space="preserve">, koja se </w:t>
            </w:r>
            <w:r w:rsidR="00EC6081" w:rsidRPr="00826A51">
              <w:rPr>
                <w:rFonts w:ascii="Arial" w:hAnsi="Arial" w:cs="Arial"/>
                <w:bCs/>
                <w:sz w:val="18"/>
                <w:szCs w:val="18"/>
              </w:rPr>
              <w:t xml:space="preserve">obračunava </w:t>
            </w:r>
            <w:r w:rsidRPr="00826A51">
              <w:rPr>
                <w:rFonts w:ascii="Arial" w:hAnsi="Arial" w:cs="Arial"/>
                <w:bCs/>
                <w:sz w:val="18"/>
                <w:szCs w:val="18"/>
              </w:rPr>
              <w:t>u skladu s Programom osiguranja.</w:t>
            </w:r>
          </w:p>
          <w:p w14:paraId="65A46E0A" w14:textId="6D390039" w:rsidR="003269EA" w:rsidRPr="00826A51" w:rsidRDefault="00BB7996" w:rsidP="003269EA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26A51">
              <w:rPr>
                <w:rFonts w:ascii="Arial" w:eastAsia="Times New Roman" w:hAnsi="Arial" w:cs="Arial"/>
                <w:sz w:val="18"/>
                <w:szCs w:val="18"/>
              </w:rPr>
              <w:t xml:space="preserve">Pravo na osiguranje ne postoji već Osiguratelj o svakom </w:t>
            </w:r>
            <w:r w:rsidR="00FC54FE" w:rsidRPr="00826A51">
              <w:rPr>
                <w:rFonts w:ascii="Arial" w:eastAsia="Times New Roman" w:hAnsi="Arial" w:cs="Arial"/>
                <w:sz w:val="18"/>
                <w:szCs w:val="18"/>
              </w:rPr>
              <w:t>Z</w:t>
            </w:r>
            <w:r w:rsidRPr="00826A51">
              <w:rPr>
                <w:rFonts w:ascii="Arial" w:eastAsia="Times New Roman" w:hAnsi="Arial" w:cs="Arial"/>
                <w:sz w:val="18"/>
                <w:szCs w:val="18"/>
              </w:rPr>
              <w:t>ahtjevu za osiguranje donosi posebnu odluku.</w:t>
            </w:r>
          </w:p>
        </w:tc>
      </w:tr>
      <w:bookmarkEnd w:id="7"/>
    </w:tbl>
    <w:p w14:paraId="3DBDA6C1" w14:textId="77777777" w:rsidR="00BE7B86" w:rsidRPr="00826A51" w:rsidRDefault="00BE7B86" w:rsidP="00CF6DB2">
      <w:pPr>
        <w:spacing w:before="4" w:after="4" w:line="276" w:lineRule="auto"/>
        <w:rPr>
          <w:rFonts w:ascii="Arial" w:hAnsi="Arial" w:cs="Arial"/>
          <w:b/>
          <w:sz w:val="18"/>
          <w:szCs w:val="18"/>
          <w:lang w:eastAsia="en-US"/>
        </w:rPr>
      </w:pPr>
    </w:p>
    <w:p w14:paraId="0259C290" w14:textId="77777777" w:rsidR="000D1448" w:rsidRPr="00826A51" w:rsidRDefault="000D1448" w:rsidP="00CF6DB2">
      <w:pPr>
        <w:spacing w:before="4" w:after="4" w:line="276" w:lineRule="auto"/>
        <w:rPr>
          <w:rFonts w:ascii="Arial" w:hAnsi="Arial" w:cs="Arial"/>
          <w:b/>
          <w:sz w:val="18"/>
          <w:szCs w:val="18"/>
          <w:lang w:eastAsia="en-US"/>
        </w:rPr>
      </w:pPr>
    </w:p>
    <w:p w14:paraId="1CF22159" w14:textId="53173776" w:rsidR="00BE7B86" w:rsidRPr="00826A51" w:rsidRDefault="00BE7B86" w:rsidP="00916BE3">
      <w:pPr>
        <w:pStyle w:val="Heading1"/>
        <w:ind w:left="426" w:hanging="426"/>
      </w:pPr>
      <w:r w:rsidRPr="00826A51">
        <w:t xml:space="preserve">Privitci Zahtjevu </w:t>
      </w:r>
      <w:r w:rsidR="007D0329" w:rsidRPr="00826A51">
        <w:t>za osiguranje</w:t>
      </w:r>
    </w:p>
    <w:p w14:paraId="536946F9" w14:textId="77777777" w:rsidR="00BE7B86" w:rsidRPr="00826A51" w:rsidRDefault="00BE7B86" w:rsidP="00CF6DB2">
      <w:pPr>
        <w:spacing w:line="276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14:paraId="4B3C4650" w14:textId="25476AB7" w:rsidR="00947536" w:rsidRPr="00826A51" w:rsidRDefault="00947536" w:rsidP="00CF6DB2">
      <w:pPr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26A51">
        <w:rPr>
          <w:rFonts w:ascii="Arial" w:hAnsi="Arial" w:cs="Arial"/>
          <w:i/>
          <w:iCs/>
          <w:sz w:val="18"/>
          <w:szCs w:val="18"/>
        </w:rPr>
        <w:t xml:space="preserve">Svi navedeni privitci su obvezni (osim ako uz njih nije drugačije naznačeno), te ih je potrebno označiti i priložiti uz Zahtjev za </w:t>
      </w:r>
      <w:r w:rsidR="002839EE" w:rsidRPr="00826A51">
        <w:rPr>
          <w:rFonts w:ascii="Arial" w:hAnsi="Arial" w:cs="Arial"/>
          <w:i/>
          <w:iCs/>
          <w:sz w:val="18"/>
          <w:szCs w:val="18"/>
        </w:rPr>
        <w:t>osiguranje</w:t>
      </w:r>
      <w:r w:rsidRPr="00826A51">
        <w:rPr>
          <w:rFonts w:ascii="Arial" w:hAnsi="Arial" w:cs="Arial"/>
          <w:i/>
          <w:iCs/>
          <w:sz w:val="18"/>
          <w:szCs w:val="18"/>
        </w:rPr>
        <w:t xml:space="preserve">. </w:t>
      </w:r>
      <w:r w:rsidR="00D857E8" w:rsidRPr="00826A51">
        <w:rPr>
          <w:rFonts w:ascii="Arial" w:hAnsi="Arial" w:cs="Arial"/>
          <w:i/>
          <w:iCs/>
          <w:sz w:val="18"/>
          <w:szCs w:val="18"/>
        </w:rPr>
        <w:t>Ako</w:t>
      </w:r>
      <w:r w:rsidRPr="00826A51">
        <w:rPr>
          <w:rFonts w:ascii="Arial" w:hAnsi="Arial" w:cs="Arial"/>
          <w:i/>
          <w:iCs/>
          <w:sz w:val="18"/>
          <w:szCs w:val="18"/>
        </w:rPr>
        <w:t xml:space="preserve"> se pojedini pri</w:t>
      </w:r>
      <w:r w:rsidR="00CE62F0" w:rsidRPr="00826A51">
        <w:rPr>
          <w:rFonts w:ascii="Arial" w:hAnsi="Arial" w:cs="Arial"/>
          <w:i/>
          <w:iCs/>
          <w:sz w:val="18"/>
          <w:szCs w:val="18"/>
        </w:rPr>
        <w:t>vitak</w:t>
      </w:r>
      <w:r w:rsidRPr="00826A51">
        <w:rPr>
          <w:rFonts w:ascii="Arial" w:hAnsi="Arial" w:cs="Arial"/>
          <w:i/>
          <w:iCs/>
          <w:sz w:val="18"/>
          <w:szCs w:val="18"/>
        </w:rPr>
        <w:t xml:space="preserve"> iz objektivnog razloga ipak ne može dostaviti ili se ne može dostaviti u zatraženom obliku,</w:t>
      </w:r>
      <w:r w:rsidR="008A2EAD" w:rsidRPr="00826A51">
        <w:rPr>
          <w:rFonts w:ascii="Arial" w:hAnsi="Arial" w:cs="Arial"/>
          <w:i/>
          <w:iCs/>
          <w:sz w:val="18"/>
          <w:szCs w:val="18"/>
        </w:rPr>
        <w:t xml:space="preserve"> </w:t>
      </w:r>
      <w:r w:rsidR="009206CC" w:rsidRPr="00826A51">
        <w:rPr>
          <w:rFonts w:ascii="Arial" w:hAnsi="Arial" w:cs="Arial"/>
          <w:i/>
          <w:iCs/>
          <w:sz w:val="18"/>
          <w:szCs w:val="18"/>
        </w:rPr>
        <w:t>potrebno</w:t>
      </w:r>
      <w:r w:rsidRPr="00826A51">
        <w:rPr>
          <w:rFonts w:ascii="Arial" w:hAnsi="Arial" w:cs="Arial"/>
          <w:i/>
          <w:iCs/>
          <w:sz w:val="18"/>
          <w:szCs w:val="18"/>
        </w:rPr>
        <w:t xml:space="preserve"> </w:t>
      </w:r>
      <w:r w:rsidR="00B26687" w:rsidRPr="00826A51">
        <w:rPr>
          <w:rFonts w:ascii="Arial" w:hAnsi="Arial" w:cs="Arial"/>
          <w:i/>
          <w:iCs/>
          <w:sz w:val="18"/>
          <w:szCs w:val="18"/>
        </w:rPr>
        <w:t xml:space="preserve">je </w:t>
      </w:r>
      <w:r w:rsidRPr="00826A51">
        <w:rPr>
          <w:rFonts w:ascii="Arial" w:hAnsi="Arial" w:cs="Arial"/>
          <w:i/>
          <w:iCs/>
          <w:sz w:val="18"/>
          <w:szCs w:val="18"/>
        </w:rPr>
        <w:t>obrazložiti</w:t>
      </w:r>
      <w:r w:rsidR="008A2EAD" w:rsidRPr="00826A51">
        <w:rPr>
          <w:rFonts w:ascii="Arial" w:hAnsi="Arial" w:cs="Arial"/>
          <w:i/>
          <w:iCs/>
          <w:sz w:val="18"/>
          <w:szCs w:val="18"/>
        </w:rPr>
        <w:t xml:space="preserve"> razloge</w:t>
      </w:r>
      <w:r w:rsidR="00B26687" w:rsidRPr="00826A51">
        <w:rPr>
          <w:rFonts w:ascii="Arial" w:hAnsi="Arial" w:cs="Arial"/>
          <w:i/>
          <w:iCs/>
          <w:sz w:val="18"/>
          <w:szCs w:val="18"/>
        </w:rPr>
        <w:t xml:space="preserve"> za to</w:t>
      </w:r>
      <w:r w:rsidR="009206CC" w:rsidRPr="00826A51">
        <w:rPr>
          <w:rFonts w:ascii="Arial" w:hAnsi="Arial" w:cs="Arial"/>
          <w:i/>
          <w:iCs/>
          <w:sz w:val="18"/>
          <w:szCs w:val="18"/>
        </w:rPr>
        <w:t xml:space="preserve"> u napomeni uz točku u kojoj se navodi taj privitak.</w:t>
      </w:r>
    </w:p>
    <w:p w14:paraId="62028954" w14:textId="77777777" w:rsidR="00BE7B86" w:rsidRPr="00826A51" w:rsidRDefault="00BE7B86" w:rsidP="00CF6DB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425"/>
        <w:gridCol w:w="425"/>
        <w:gridCol w:w="8647"/>
        <w:gridCol w:w="20"/>
      </w:tblGrid>
      <w:tr w:rsidR="009F25DA" w:rsidRPr="00826A51" w14:paraId="21F9AAE6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44FDCE05" w14:textId="77777777" w:rsidR="009F25DA" w:rsidRPr="00826A51" w:rsidRDefault="009F25DA" w:rsidP="00670A5A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4" w:hanging="17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4" w:type="dxa"/>
            <w:gridSpan w:val="4"/>
          </w:tcPr>
          <w:p w14:paraId="2F6071C7" w14:textId="560F17A5" w:rsidR="009F25DA" w:rsidRPr="00826A51" w:rsidRDefault="009F25DA" w:rsidP="004A1EBA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Informacije </w:t>
            </w:r>
            <w:r w:rsidR="00946B67" w:rsidRPr="00826A51">
              <w:rPr>
                <w:rFonts w:ascii="Arial" w:hAnsi="Arial" w:cs="Arial"/>
                <w:sz w:val="18"/>
                <w:szCs w:val="18"/>
              </w:rPr>
              <w:t>o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Nalogodavc</w:t>
            </w:r>
            <w:r w:rsidR="00946B67" w:rsidRPr="00826A51">
              <w:rPr>
                <w:rFonts w:ascii="Arial" w:hAnsi="Arial" w:cs="Arial"/>
                <w:sz w:val="18"/>
                <w:szCs w:val="18"/>
              </w:rPr>
              <w:t>u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86505" w:rsidRPr="00826A51" w14:paraId="0DCF5D0F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6EA95AC3" w14:textId="77777777" w:rsidR="00C86505" w:rsidRPr="00826A51" w:rsidRDefault="00C86505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20BE259" w14:textId="77777777" w:rsidR="00C86505" w:rsidRPr="00826A51" w:rsidRDefault="00C86505" w:rsidP="00C8650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CF765BF" w14:textId="77777777" w:rsidR="00C86505" w:rsidRPr="00826A51" w:rsidRDefault="00C86505" w:rsidP="00E342A0">
            <w:pPr>
              <w:spacing w:line="276" w:lineRule="auto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2"/>
          </w:tcPr>
          <w:p w14:paraId="4A071C24" w14:textId="77777777" w:rsidR="00C86505" w:rsidRPr="00826A51" w:rsidRDefault="00C86505" w:rsidP="00E342A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2A54" w:rsidRPr="00826A51" w14:paraId="742A218D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021DF799" w14:textId="77777777" w:rsidR="00B72A54" w:rsidRPr="00826A51" w:rsidRDefault="00B72A54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2B06B58" w14:textId="6EF02C74" w:rsidR="00B72A54" w:rsidRPr="00826A51" w:rsidRDefault="00B72A54" w:rsidP="00FC3C77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9" w:hanging="31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512E2BD" w14:textId="77777777" w:rsidR="00B72A54" w:rsidRPr="00826A51" w:rsidRDefault="00FE3151" w:rsidP="00E342A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42402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A54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</w:tcPr>
          <w:p w14:paraId="50916059" w14:textId="7D014F67" w:rsidR="00B72A54" w:rsidRPr="00826A51" w:rsidRDefault="00E342A0" w:rsidP="00E342A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Izjave Osiguranika koje se odnose na Nalogodavca, ne starije od 30 dana od datuma podnošenja Zahtjeva za osiguranje</w:t>
            </w:r>
          </w:p>
        </w:tc>
      </w:tr>
      <w:tr w:rsidR="006D203B" w:rsidRPr="00826A51" w14:paraId="1C82DEE2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6EED8DB2" w14:textId="77777777" w:rsidR="006D203B" w:rsidRPr="00826A51" w:rsidRDefault="006D203B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A61C6D9" w14:textId="0AF16FA2" w:rsidR="006D203B" w:rsidRPr="00826A51" w:rsidRDefault="006D203B" w:rsidP="00E342A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7" w:type="dxa"/>
            <w:gridSpan w:val="3"/>
          </w:tcPr>
          <w:p w14:paraId="642C8F50" w14:textId="5C63BAA1" w:rsidR="006D203B" w:rsidRPr="00826A51" w:rsidRDefault="006D203B" w:rsidP="00E342A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Napomena:</w:t>
            </w:r>
            <w:r w:rsidRPr="00826A51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6505" w:rsidRPr="00826A51" w14:paraId="5EA42A10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33DC18C4" w14:textId="77777777" w:rsidR="00C86505" w:rsidRPr="00826A51" w:rsidRDefault="00C86505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DAEE2F5" w14:textId="77777777" w:rsidR="00C86505" w:rsidRPr="00826A51" w:rsidRDefault="00C86505" w:rsidP="00E342A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7" w:type="dxa"/>
            <w:gridSpan w:val="3"/>
          </w:tcPr>
          <w:p w14:paraId="59459CFB" w14:textId="77777777" w:rsidR="00C86505" w:rsidRPr="00826A51" w:rsidRDefault="00C86505" w:rsidP="00E342A0">
            <w:pPr>
              <w:spacing w:line="276" w:lineRule="auto"/>
              <w:jc w:val="both"/>
              <w:rPr>
                <w:rFonts w:ascii="Arial" w:eastAsia="MS Gothic" w:hAnsi="Arial" w:cs="Arial"/>
                <w:i/>
                <w:iCs/>
                <w:sz w:val="18"/>
                <w:szCs w:val="18"/>
              </w:rPr>
            </w:pPr>
          </w:p>
        </w:tc>
      </w:tr>
      <w:tr w:rsidR="009643F8" w:rsidRPr="00826A51" w14:paraId="1960402F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0F561BA8" w14:textId="77777777" w:rsidR="009643F8" w:rsidRPr="00826A51" w:rsidRDefault="009643F8" w:rsidP="009643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56FB234" w14:textId="035C2C21" w:rsidR="009643F8" w:rsidRPr="00826A51" w:rsidRDefault="009643F8" w:rsidP="00FC3C77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9" w:hanging="31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9145B3E" w14:textId="77777777" w:rsidR="009643F8" w:rsidRPr="00826A51" w:rsidRDefault="00FE3151" w:rsidP="00C63A2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4175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F8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</w:tcPr>
          <w:p w14:paraId="7CFD3828" w14:textId="0BF89360" w:rsidR="009643F8" w:rsidRPr="00826A51" w:rsidRDefault="009643F8" w:rsidP="009643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Izjave Nalogodavca, ne starije od 30 dana od datuma podnošenja Zahtjeva za osiguranje</w:t>
            </w:r>
          </w:p>
        </w:tc>
      </w:tr>
      <w:tr w:rsidR="009643F8" w:rsidRPr="00826A51" w14:paraId="3CA4358A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4A8F7C4A" w14:textId="77777777" w:rsidR="009643F8" w:rsidRPr="00826A51" w:rsidRDefault="009643F8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DA00FAD" w14:textId="77777777" w:rsidR="009643F8" w:rsidRPr="00826A51" w:rsidRDefault="009643F8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7" w:type="dxa"/>
            <w:gridSpan w:val="3"/>
          </w:tcPr>
          <w:p w14:paraId="0086562A" w14:textId="77777777" w:rsidR="009643F8" w:rsidRPr="00826A51" w:rsidRDefault="009643F8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Napomena:</w:t>
            </w:r>
            <w:r w:rsidRPr="00826A51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6505" w:rsidRPr="00826A51" w14:paraId="789B97D4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15B7C515" w14:textId="77777777" w:rsidR="00C86505" w:rsidRPr="00826A51" w:rsidRDefault="00C86505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610774B" w14:textId="77777777" w:rsidR="00C86505" w:rsidRPr="00826A51" w:rsidRDefault="00C86505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7" w:type="dxa"/>
            <w:gridSpan w:val="3"/>
          </w:tcPr>
          <w:p w14:paraId="00BD48B9" w14:textId="77777777" w:rsidR="00C86505" w:rsidRPr="00826A51" w:rsidRDefault="00C86505" w:rsidP="004A1EBA">
            <w:pPr>
              <w:spacing w:line="276" w:lineRule="auto"/>
              <w:jc w:val="both"/>
              <w:rPr>
                <w:rFonts w:ascii="Arial" w:eastAsia="MS Gothic" w:hAnsi="Arial" w:cs="Arial"/>
                <w:i/>
                <w:iCs/>
                <w:sz w:val="18"/>
                <w:szCs w:val="18"/>
              </w:rPr>
            </w:pPr>
          </w:p>
        </w:tc>
      </w:tr>
      <w:tr w:rsidR="00504A18" w:rsidRPr="00826A51" w14:paraId="71F9E1DE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6A7B4592" w14:textId="77777777" w:rsidR="00504A18" w:rsidRPr="00826A51" w:rsidRDefault="00504A18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628D8C5" w14:textId="77777777" w:rsidR="00504A18" w:rsidRPr="00826A51" w:rsidRDefault="00504A18" w:rsidP="00FC3C77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9" w:hanging="31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810B22B" w14:textId="77777777" w:rsidR="00504A18" w:rsidRPr="00826A51" w:rsidRDefault="00FE3151" w:rsidP="004A1E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66877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A18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</w:tcPr>
          <w:p w14:paraId="738FE2BA" w14:textId="02D05784" w:rsidR="00504A18" w:rsidRPr="00826A51" w:rsidRDefault="00743F72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504A18" w:rsidRPr="00826A51">
              <w:rPr>
                <w:rFonts w:ascii="Arial" w:hAnsi="Arial" w:cs="Arial"/>
                <w:sz w:val="18"/>
                <w:szCs w:val="18"/>
              </w:rPr>
              <w:t>ablice</w:t>
            </w:r>
            <w:r>
              <w:rPr>
                <w:rFonts w:ascii="Arial" w:hAnsi="Arial" w:cs="Arial"/>
                <w:sz w:val="18"/>
                <w:szCs w:val="18"/>
              </w:rPr>
              <w:t xml:space="preserve"> klijenta</w:t>
            </w:r>
            <w:r w:rsidR="00504A18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504A18" w:rsidRPr="00826A51">
              <w:rPr>
                <w:rFonts w:ascii="Arial" w:hAnsi="Arial" w:cs="Arial"/>
                <w:sz w:val="18"/>
                <w:szCs w:val="18"/>
              </w:rPr>
              <w:t>Nalogodavca</w:t>
            </w:r>
            <w:r>
              <w:rPr>
                <w:rFonts w:ascii="Arial" w:hAnsi="Arial" w:cs="Arial"/>
                <w:sz w:val="18"/>
                <w:szCs w:val="18"/>
              </w:rPr>
              <w:t>),</w:t>
            </w:r>
            <w:r w:rsidRPr="00BE1708">
              <w:rPr>
                <w:rFonts w:ascii="Arial" w:hAnsi="Arial" w:cs="Arial"/>
                <w:sz w:val="20"/>
                <w:szCs w:val="20"/>
              </w:rPr>
              <w:t xml:space="preserve"> koje sadrže sljedeće podatke</w:t>
            </w:r>
            <w:r w:rsidR="00504A18"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504A18" w:rsidRPr="00826A51" w14:paraId="1BD0B2AE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1A5AFBDC" w14:textId="77777777" w:rsidR="00504A18" w:rsidRPr="00826A51" w:rsidRDefault="00504A18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F7CE44A" w14:textId="77777777" w:rsidR="00504A18" w:rsidRPr="00826A51" w:rsidRDefault="00504A18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54EBBA7" w14:textId="77777777" w:rsidR="00504A18" w:rsidRPr="00826A51" w:rsidRDefault="00504A18" w:rsidP="004A1EBA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881EE88" w14:textId="77777777" w:rsidR="00504A18" w:rsidRPr="00826A51" w:rsidRDefault="00FE3151" w:rsidP="004A1E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82781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A18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4BA88A5B" w14:textId="08A3E9F3" w:rsidR="00504A18" w:rsidRPr="00826A51" w:rsidRDefault="00743F72" w:rsidP="00670A5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="00504A18" w:rsidRPr="00826A51">
              <w:rPr>
                <w:rFonts w:ascii="Arial" w:hAnsi="Arial" w:cs="Arial"/>
                <w:sz w:val="18"/>
                <w:szCs w:val="18"/>
              </w:rPr>
              <w:t>upc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</w:tr>
      <w:tr w:rsidR="00504A18" w:rsidRPr="00826A51" w14:paraId="273195A3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30638D16" w14:textId="77777777" w:rsidR="00504A18" w:rsidRPr="00826A51" w:rsidRDefault="00504A18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6285098" w14:textId="77777777" w:rsidR="00504A18" w:rsidRPr="00826A51" w:rsidRDefault="00504A18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3A8BBA0" w14:textId="77777777" w:rsidR="00504A18" w:rsidRPr="00826A51" w:rsidRDefault="00504A18" w:rsidP="004A1EBA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B32ABE2" w14:textId="77777777" w:rsidR="00504A18" w:rsidRPr="00826A51" w:rsidRDefault="00FE3151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49192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A18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61F8F73C" w14:textId="6401EFF3" w:rsidR="00504A18" w:rsidRPr="00826A51" w:rsidRDefault="00743F72" w:rsidP="00670A5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504A18" w:rsidRPr="00826A51">
              <w:rPr>
                <w:rFonts w:ascii="Arial" w:hAnsi="Arial" w:cs="Arial"/>
                <w:sz w:val="18"/>
                <w:szCs w:val="18"/>
              </w:rPr>
              <w:t>obavljači</w:t>
            </w:r>
          </w:p>
        </w:tc>
      </w:tr>
      <w:tr w:rsidR="00504A18" w:rsidRPr="00826A51" w14:paraId="14BBD058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344643B7" w14:textId="77777777" w:rsidR="00504A18" w:rsidRPr="00826A51" w:rsidRDefault="00504A18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6A0917C" w14:textId="77777777" w:rsidR="00504A18" w:rsidRPr="00826A51" w:rsidRDefault="00504A18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8F9F8E5" w14:textId="77777777" w:rsidR="00504A18" w:rsidRPr="00826A51" w:rsidRDefault="00504A18" w:rsidP="004A1EBA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8CE4189" w14:textId="3EACF84B" w:rsidR="00504A18" w:rsidRPr="00826A51" w:rsidRDefault="00FE3151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41428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6BB4DE2A" w14:textId="55A2088D" w:rsidR="00743F72" w:rsidRPr="00743F72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504A18" w:rsidRPr="00826A51">
              <w:rPr>
                <w:rFonts w:ascii="Arial" w:hAnsi="Arial" w:cs="Arial"/>
                <w:sz w:val="18"/>
                <w:szCs w:val="18"/>
              </w:rPr>
              <w:t>aduženost</w:t>
            </w:r>
          </w:p>
        </w:tc>
      </w:tr>
      <w:tr w:rsidR="00504A18" w:rsidRPr="00826A51" w14:paraId="1584654D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043486C8" w14:textId="77777777" w:rsidR="00504A18" w:rsidRPr="00826A51" w:rsidRDefault="00504A18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E234CB8" w14:textId="77777777" w:rsidR="00504A18" w:rsidRPr="00826A51" w:rsidRDefault="00504A18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B43132C" w14:textId="77777777" w:rsidR="00504A18" w:rsidRPr="00826A51" w:rsidRDefault="00504A18" w:rsidP="004A1EBA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7436137" w14:textId="77777777" w:rsidR="00504A18" w:rsidRPr="00826A51" w:rsidRDefault="00FE3151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20849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A18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2EF559D7" w14:textId="553FB4B1" w:rsidR="00504A18" w:rsidRPr="00826A51" w:rsidRDefault="00743F72" w:rsidP="00670A5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Zalihe</w:t>
            </w:r>
          </w:p>
        </w:tc>
      </w:tr>
      <w:tr w:rsidR="00504A18" w:rsidRPr="00826A51" w14:paraId="1957327C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132EE66F" w14:textId="77777777" w:rsidR="00504A18" w:rsidRPr="00826A51" w:rsidRDefault="00504A18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94AF14A" w14:textId="77777777" w:rsidR="00504A18" w:rsidRPr="00826A51" w:rsidRDefault="00504A18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B1769DE" w14:textId="77777777" w:rsidR="00504A18" w:rsidRPr="00826A51" w:rsidRDefault="00504A18" w:rsidP="004A1EBA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C453626" w14:textId="77777777" w:rsidR="00504A18" w:rsidRPr="00826A51" w:rsidRDefault="00FE3151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85665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A18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363B3B1A" w14:textId="53CEBD0C" w:rsidR="00504A18" w:rsidRPr="00826A51" w:rsidRDefault="00743F72" w:rsidP="00670A5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</w:t>
            </w:r>
          </w:p>
        </w:tc>
      </w:tr>
      <w:tr w:rsidR="00743F72" w:rsidRPr="00826A51" w14:paraId="02A27C26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7AEA4D77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9AAD0D6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91A45EE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FF9B165" w14:textId="3D9FB9DB" w:rsidR="00743F72" w:rsidRDefault="00FE3151" w:rsidP="00743F72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30030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29176C4D" w14:textId="2B8D13FB" w:rsidR="00743F72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podaci</w:t>
            </w:r>
          </w:p>
        </w:tc>
      </w:tr>
      <w:tr w:rsidR="00743F72" w:rsidRPr="00826A51" w14:paraId="7CFA070D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1E2300F2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FE80A1F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7" w:type="dxa"/>
            <w:gridSpan w:val="3"/>
          </w:tcPr>
          <w:p w14:paraId="43D928AB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Napomena:</w:t>
            </w:r>
            <w:r w:rsidRPr="00826A51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1CEF93F6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413870F3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D51F312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7" w:type="dxa"/>
            <w:gridSpan w:val="3"/>
          </w:tcPr>
          <w:p w14:paraId="3BE6B662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i/>
                <w:iCs/>
                <w:sz w:val="18"/>
                <w:szCs w:val="18"/>
              </w:rPr>
            </w:pPr>
          </w:p>
        </w:tc>
      </w:tr>
      <w:tr w:rsidR="00743F72" w:rsidRPr="00826A51" w14:paraId="6FEAA65F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436A3B44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D708095" w14:textId="77777777" w:rsidR="00743F72" w:rsidRPr="00826A51" w:rsidRDefault="00743F72" w:rsidP="00743F72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9" w:hanging="31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001CF03" w14:textId="77777777" w:rsidR="00743F72" w:rsidRPr="00826A51" w:rsidRDefault="00FE3151" w:rsidP="00743F7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23778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</w:tcPr>
          <w:p w14:paraId="206F7BBC" w14:textId="04FB8CDC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Financijski izvještaji Nalogodavca:</w:t>
            </w:r>
          </w:p>
        </w:tc>
      </w:tr>
      <w:tr w:rsidR="00743F72" w:rsidRPr="00826A51" w14:paraId="0BA10BC4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78C412D6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5139FD8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2CE7DDF0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4F3CAF5" w14:textId="294C1147" w:rsidR="00743F72" w:rsidRPr="00826A51" w:rsidRDefault="00FE3151" w:rsidP="00743F7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19311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563A0A11" w14:textId="78690F7B" w:rsidR="00743F72" w:rsidRPr="00826A51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godišnji financijski izvještaji (GFI-POD) za prethodne dvije godine poslovanja (Bilanca, Račun dobiti i gubitka, Dodatni podaci, te za srednje i velike poduzetnike prema Zakonu o računovodstvu: i Izvještaj o novčanim tokovima)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- u elektroničkom obliku u standardiziranom FINA formatu, uz potvrdu da su financijski izvještaji predani FINA-i)</w:t>
            </w:r>
            <w:r w:rsidRPr="00826A51">
              <w:rPr>
                <w:rFonts w:ascii="Arial" w:hAnsi="Arial" w:cs="Arial"/>
                <w:sz w:val="18"/>
                <w:szCs w:val="18"/>
              </w:rPr>
              <w:t>, Bilješke uz financijska izvješća, Bruto bilanca</w:t>
            </w:r>
          </w:p>
        </w:tc>
      </w:tr>
      <w:tr w:rsidR="00743F72" w:rsidRPr="00826A51" w14:paraId="108FDC27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56F8D6D9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3573540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3A299BC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FF0B80E" w14:textId="1F720BF8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85183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00D1ED79" w14:textId="7183D838" w:rsidR="00743F72" w:rsidRPr="00826A51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za obveznike konsolidacije: i konsolidirani izvještaji</w:t>
            </w:r>
          </w:p>
        </w:tc>
      </w:tr>
      <w:tr w:rsidR="00743F72" w:rsidRPr="00826A51" w14:paraId="64C929E3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192532E5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1E2F0B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7FF8725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20F08197" w14:textId="74FF3099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36051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45A84E1B" w14:textId="6A0AC3F8" w:rsidR="00743F72" w:rsidRPr="00826A51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za obveznike revizije: i revidirani izvještaji uz revizorsko izvješće</w:t>
            </w:r>
          </w:p>
        </w:tc>
      </w:tr>
      <w:tr w:rsidR="00743F72" w:rsidRPr="00826A51" w14:paraId="2817FD3B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5FA4F61A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682370F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C871EB4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6B1BA94" w14:textId="76DBC863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0172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2B4F9BC7" w14:textId="3A0CE307" w:rsidR="00743F72" w:rsidRPr="00826A51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zadnji dostupni kvartalni financijski izvještaji na dan prethodnog kvartala s prikazom usporednih podataka za isto razdoblje prethodne godine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(ako se ne radi o kvartalu za koji su dostavljeni godišnji financijski izvještaji)</w:t>
            </w:r>
          </w:p>
        </w:tc>
      </w:tr>
      <w:tr w:rsidR="00743F72" w:rsidRPr="00826A51" w14:paraId="4033F379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17FD8ADE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4C51FF7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7" w:type="dxa"/>
            <w:gridSpan w:val="3"/>
          </w:tcPr>
          <w:p w14:paraId="49684536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Napomena:</w:t>
            </w:r>
            <w:r w:rsidRPr="00826A51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7E31BEDD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724A233A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1365851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7" w:type="dxa"/>
            <w:gridSpan w:val="3"/>
          </w:tcPr>
          <w:p w14:paraId="3CE6D2CC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i/>
                <w:iCs/>
                <w:sz w:val="18"/>
                <w:szCs w:val="18"/>
              </w:rPr>
            </w:pPr>
          </w:p>
        </w:tc>
      </w:tr>
      <w:tr w:rsidR="00743F72" w:rsidRPr="00826A51" w14:paraId="7E376361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27ED0755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B3F216B" w14:textId="77777777" w:rsidR="00743F72" w:rsidRPr="00826A51" w:rsidRDefault="00743F72" w:rsidP="00743F72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9" w:hanging="31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FF1E208" w14:textId="77777777" w:rsidR="00743F72" w:rsidRPr="00826A51" w:rsidRDefault="00FE3151" w:rsidP="00743F7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21007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</w:tcPr>
          <w:p w14:paraId="0D7936C9" w14:textId="358FE5D2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Podatak o solventnosti Nalogodavca (obrazac BON-2 ili SOL-2) od jedne ili više banaka s kojom Nalogodavac ostvaruje većinu prometa, ne stariji od 30 dana od datuma podnošenja Zahtjeva za osiguranje</w:t>
            </w:r>
          </w:p>
        </w:tc>
      </w:tr>
      <w:tr w:rsidR="00743F72" w:rsidRPr="00826A51" w14:paraId="178D6FB3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2DEC8071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50840CC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7" w:type="dxa"/>
            <w:gridSpan w:val="3"/>
          </w:tcPr>
          <w:p w14:paraId="08AAB279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Napomena:</w:t>
            </w:r>
            <w:r w:rsidRPr="00826A51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1C59BC19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2A0925E3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FF450A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7" w:type="dxa"/>
            <w:gridSpan w:val="3"/>
          </w:tcPr>
          <w:p w14:paraId="4B0866BA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i/>
                <w:iCs/>
                <w:sz w:val="18"/>
                <w:szCs w:val="18"/>
              </w:rPr>
            </w:pPr>
          </w:p>
        </w:tc>
      </w:tr>
      <w:tr w:rsidR="00743F72" w:rsidRPr="00826A51" w14:paraId="5EF9E95F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4EC8BBA0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5D2D746" w14:textId="77777777" w:rsidR="00743F72" w:rsidRPr="00826A51" w:rsidRDefault="00743F72" w:rsidP="00743F72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9" w:hanging="31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4994C5C" w14:textId="77777777" w:rsidR="00743F72" w:rsidRPr="00826A51" w:rsidRDefault="00FE3151" w:rsidP="00743F7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21896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</w:tcPr>
          <w:p w14:paraId="0813142E" w14:textId="55394615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Potvrda o stanju duga Nalogodavca po osnovi javnih davanja o kojima službenu evidenciju vodi Porezna uprava, ne starija od 30 dana od datuma podnošenja Zahtjeva za osiguranje</w:t>
            </w:r>
          </w:p>
        </w:tc>
      </w:tr>
      <w:tr w:rsidR="00743F72" w:rsidRPr="00826A51" w14:paraId="5E7C72D4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347AD859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CAAB51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7" w:type="dxa"/>
            <w:gridSpan w:val="3"/>
          </w:tcPr>
          <w:p w14:paraId="651B2C39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Napomena:</w:t>
            </w:r>
            <w:r w:rsidRPr="00826A51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5E8308BC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668E55D4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D7F9069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7" w:type="dxa"/>
            <w:gridSpan w:val="3"/>
          </w:tcPr>
          <w:p w14:paraId="21D409A7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i/>
                <w:iCs/>
                <w:sz w:val="18"/>
                <w:szCs w:val="18"/>
              </w:rPr>
            </w:pPr>
          </w:p>
        </w:tc>
      </w:tr>
      <w:tr w:rsidR="00743F72" w:rsidRPr="00826A51" w14:paraId="399ED9F6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3D2996A1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F847434" w14:textId="77777777" w:rsidR="00743F72" w:rsidRPr="00826A51" w:rsidRDefault="00743F72" w:rsidP="00743F72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9" w:hanging="31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76AE74E" w14:textId="77777777" w:rsidR="00743F72" w:rsidRPr="00826A51" w:rsidRDefault="00FE3151" w:rsidP="00743F7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88995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</w:tcPr>
          <w:p w14:paraId="7B384AEA" w14:textId="2CF9748D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Podatci za Nalogodavca koji su traženi u sklopu Zahtjeva za osiguranje, a koji se dostavljaju kao privitak,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ako je primjenjivo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743F72" w:rsidRPr="00826A51" w14:paraId="27934ED9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6DBAFC7E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9756463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798F21E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18D6607" w14:textId="77777777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202889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5890016B" w14:textId="73E77EC6" w:rsidR="00743F72" w:rsidRPr="00826A51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Vlasnička struktura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(do krajnjeg stvarnog vlasnika</w:t>
            </w:r>
            <w:r w:rsidRPr="7456807F">
              <w:rPr>
                <w:rStyle w:val="FootnoteReference"/>
                <w:rFonts w:ascii="Arial" w:eastAsia="Arial" w:hAnsi="Arial" w:cs="Arial"/>
                <w:i/>
                <w:iCs/>
                <w:sz w:val="18"/>
                <w:szCs w:val="18"/>
              </w:rPr>
              <w:footnoteReference w:id="13"/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i povezane osobe Nalogodavca –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naziv privitka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48E92D8C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51697CA3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6DF608A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2877A7A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2728D30" w14:textId="77777777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52027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6F9F2F5E" w14:textId="712A8B03" w:rsidR="00743F72" w:rsidRPr="00826A51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Naziv</w:t>
            </w:r>
            <w:r w:rsidRPr="00826A51">
              <w:rPr>
                <w:rStyle w:val="Style1"/>
                <w:rFonts w:cs="Arial"/>
                <w:szCs w:val="18"/>
              </w:rPr>
              <w:t xml:space="preserve">, struktura i vlasništvo društava u Grupi </w:t>
            </w:r>
            <w:r w:rsidRPr="00B34EFB">
              <w:rPr>
                <w:rStyle w:val="Style1"/>
                <w:rFonts w:cs="Arial"/>
                <w:i/>
                <w:iCs/>
                <w:szCs w:val="18"/>
              </w:rPr>
              <w:t>(do krajnjeg stvarnog vlasnika</w:t>
            </w:r>
            <w:r w:rsidRPr="00B34EFB">
              <w:rPr>
                <w:rStyle w:val="FootnoteReference"/>
                <w:rFonts w:ascii="Arial" w:eastAsia="Arial" w:hAnsi="Arial" w:cs="Arial"/>
                <w:i/>
                <w:iCs/>
                <w:sz w:val="18"/>
                <w:szCs w:val="18"/>
              </w:rPr>
              <w:footnoteReference w:id="14"/>
            </w:r>
            <w:r w:rsidRPr="00B34EFB">
              <w:rPr>
                <w:rStyle w:val="Style1"/>
                <w:rFonts w:cs="Arial"/>
                <w:i/>
                <w:iCs/>
                <w:szCs w:val="18"/>
              </w:rPr>
              <w:t>)</w:t>
            </w:r>
            <w:r w:rsidRPr="00826A51">
              <w:rPr>
                <w:rStyle w:val="Style1"/>
                <w:rFonts w:cs="Arial"/>
                <w:szCs w:val="18"/>
              </w:rPr>
              <w:t xml:space="preserve"> -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naziv privitka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7B8B793A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33EA910F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8CBC7F0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CC213B6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C7AF892" w14:textId="77777777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76734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249ECF82" w14:textId="5ADC2A45" w:rsidR="00743F72" w:rsidRPr="00826A51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Kratki opis tržišta na kojem posluje Nalogodavac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(odnos poslovanja na domaćem i inozemnom tržištu, glavne države u koje izvozi s navedenim udjelom (%) tih tržišta u njegovim ukupnim prihodima, trenutno stanje na tržištu – rizici, prilike, konkurencija i sl.) 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naziv privitka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6FDE7EFE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5F2F4F9A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50DB41E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9C3AF53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329E77C" w14:textId="77777777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76225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49A23BD7" w14:textId="71F3E6F0" w:rsidR="00743F72" w:rsidRPr="00826A51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Ocjena gospodarskog i društvenog položaja te značaj i utjecaj Nalogodavca za lokalnu, regionalnu ili nacionalnu zajednicu te gospodarstvo RH -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naziv privitka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6EED0B79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6BE98A13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962FC73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57BCA3A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909F60D" w14:textId="77777777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80877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6E312889" w14:textId="4BBC3619" w:rsidR="00743F72" w:rsidRPr="00826A51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Financijska analiza Nalogodavca (i/ili Grupe) izrađena od strane Osiguranika, a koja minimalno sadrži analizu kreditne sposobnosti Nalogodavca izrađenu od strane Osiguranika primjenom uobičajenih financijskih pokazatelja koje Osiguranik koristi pri procjeni rizika, u skladu sa standardnim internim aktima, pravilima, procedurama i odluci Osiguranika -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naziv privitka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2E78B5E1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23F8AB0F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5C712AD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124417B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6F0BBDD" w14:textId="77777777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95524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4C63DF42" w14:textId="19339DB9" w:rsidR="00743F72" w:rsidRPr="00826A51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Nefinancijska analiza Nalogodavca izrađena od strane Osiguranika, koja minimalno sadrži opis dosadašnje suradnje Osiguranika s Nalogodavcem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(početak/godine suradnje, kakvi projekti su financirani, trenutna izloženost, urednost otplate plasmana, ocjena menadžmenta i sl.)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naziv privitka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73C858F6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72C0A6A5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3C609F1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F784216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38C102D" w14:textId="0F035799" w:rsidR="00743F72" w:rsidRPr="00826A51" w:rsidRDefault="00FE3151" w:rsidP="00743F72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10030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2F553B15" w14:textId="6C2B616F" w:rsidR="00743F72" w:rsidRPr="00826A51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Zaključak o konačnoj ocjeni kreditne sposobnosti Nalogodavca (argumenti za ocjenu prihvatljivosti odobrenja Garancije) u kojem je potrebno navesti i sagledati sve rizike vezane uz klijenta ili projekt, </w:t>
            </w:r>
            <w:r w:rsidRPr="00826A51">
              <w:rPr>
                <w:rFonts w:ascii="Arial" w:hAnsi="Arial" w:cs="Arial"/>
                <w:sz w:val="18"/>
                <w:szCs w:val="18"/>
              </w:rPr>
              <w:lastRenderedPageBreak/>
              <w:t xml:space="preserve">instrumente osiguranja i sva ostala bitna mišljenja i informacije prikupljene u procesu odobrenja Garancije -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naziv privitka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7D90B4D6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1E1C7C06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5CEBADC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7" w:type="dxa"/>
            <w:gridSpan w:val="3"/>
          </w:tcPr>
          <w:p w14:paraId="26E36B1B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Napomena:</w:t>
            </w:r>
            <w:r w:rsidRPr="00826A51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77B2108D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37569711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FEE3242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7" w:type="dxa"/>
            <w:gridSpan w:val="3"/>
          </w:tcPr>
          <w:p w14:paraId="400AC19A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72" w:rsidRPr="00826A51" w14:paraId="27B4AF19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0B9445CE" w14:textId="77777777" w:rsidR="00743F72" w:rsidRPr="00826A51" w:rsidRDefault="00743F72" w:rsidP="00743F72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4" w:hanging="17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246AB41" w14:textId="57910845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3232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97" w:type="dxa"/>
            <w:gridSpan w:val="3"/>
          </w:tcPr>
          <w:p w14:paraId="7C24B806" w14:textId="46E393D1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8" w:name="_Hlk192239277"/>
            <w:r w:rsidRPr="00826A51">
              <w:rPr>
                <w:rFonts w:ascii="Arial" w:hAnsi="Arial" w:cs="Arial"/>
                <w:sz w:val="18"/>
                <w:szCs w:val="18"/>
              </w:rPr>
              <w:t>Informacije o</w:t>
            </w:r>
            <w:bookmarkEnd w:id="8"/>
            <w:r w:rsidRPr="00826A51">
              <w:rPr>
                <w:rFonts w:ascii="Arial" w:hAnsi="Arial" w:cs="Arial"/>
                <w:sz w:val="18"/>
                <w:szCs w:val="18"/>
              </w:rPr>
              <w:t xml:space="preserve"> Izvozniku,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ako je primjenjivo</w:t>
            </w:r>
          </w:p>
        </w:tc>
      </w:tr>
      <w:tr w:rsidR="00743F72" w:rsidRPr="00826A51" w14:paraId="73582066" w14:textId="77777777" w:rsidTr="006B3935">
        <w:tc>
          <w:tcPr>
            <w:tcW w:w="421" w:type="dxa"/>
          </w:tcPr>
          <w:p w14:paraId="7D4B2F49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4" w:type="dxa"/>
            <w:gridSpan w:val="5"/>
          </w:tcPr>
          <w:p w14:paraId="4862049F" w14:textId="77777777" w:rsidR="00743F72" w:rsidRPr="00826A51" w:rsidRDefault="00743F72" w:rsidP="00743F72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Napomena:</w:t>
            </w:r>
            <w:r w:rsidRPr="00826A51">
              <w:rPr>
                <w:rStyle w:val="Style1"/>
                <w:rFonts w:cs="Arial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6A847859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4CB7C985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1BADE3D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7" w:type="dxa"/>
            <w:gridSpan w:val="3"/>
          </w:tcPr>
          <w:p w14:paraId="38ECABB8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72" w:rsidRPr="00826A51" w14:paraId="2E4A93BA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231E57FB" w14:textId="77777777" w:rsidR="00743F72" w:rsidRPr="00826A51" w:rsidRDefault="00743F72" w:rsidP="00743F72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4" w:hanging="17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E21F267" w14:textId="107F2570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6379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97" w:type="dxa"/>
            <w:gridSpan w:val="3"/>
          </w:tcPr>
          <w:p w14:paraId="575D386D" w14:textId="6D4B2F16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Informacije o izvoznom poslu (Nadmetanju / Izvoznom ugovoru</w:t>
            </w:r>
            <w:r w:rsidRPr="00826A51">
              <w:rPr>
                <w:rFonts w:ascii="Arial" w:eastAsia="MS Gothic" w:hAnsi="Arial" w:cs="Arial"/>
                <w:sz w:val="18"/>
                <w:szCs w:val="18"/>
              </w:rPr>
              <w:t xml:space="preserve"> ili Dobavljačkom ugovoru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),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ako je primjenjivo</w:t>
            </w:r>
          </w:p>
        </w:tc>
      </w:tr>
      <w:tr w:rsidR="00743F72" w:rsidRPr="00826A51" w14:paraId="0C5BE2F2" w14:textId="77777777" w:rsidTr="006B3935">
        <w:tc>
          <w:tcPr>
            <w:tcW w:w="421" w:type="dxa"/>
          </w:tcPr>
          <w:p w14:paraId="595EB87E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4" w:type="dxa"/>
            <w:gridSpan w:val="5"/>
          </w:tcPr>
          <w:p w14:paraId="21D891BE" w14:textId="77777777" w:rsidR="00743F72" w:rsidRPr="00826A51" w:rsidRDefault="00743F72" w:rsidP="00743F72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Napomena:</w:t>
            </w:r>
            <w:r w:rsidRPr="00826A51">
              <w:rPr>
                <w:rStyle w:val="Style1"/>
                <w:rFonts w:cs="Arial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6FA00727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4CE0BF63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51B2024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7" w:type="dxa"/>
            <w:gridSpan w:val="3"/>
          </w:tcPr>
          <w:p w14:paraId="5CACE37D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72" w:rsidRPr="00826A51" w14:paraId="52D11BC0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700FA734" w14:textId="77777777" w:rsidR="00743F72" w:rsidRPr="00826A51" w:rsidRDefault="00743F72" w:rsidP="00743F72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4" w:hanging="17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38E6AEE" w14:textId="5531EB58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2312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97" w:type="dxa"/>
            <w:gridSpan w:val="3"/>
          </w:tcPr>
          <w:p w14:paraId="29A8FBD0" w14:textId="57E65D74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Informacije o Korisniku,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ako je primjenjivo</w:t>
            </w:r>
          </w:p>
        </w:tc>
      </w:tr>
      <w:tr w:rsidR="00743F72" w:rsidRPr="00826A51" w14:paraId="39F3F4A6" w14:textId="77777777" w:rsidTr="006B3935">
        <w:tc>
          <w:tcPr>
            <w:tcW w:w="421" w:type="dxa"/>
          </w:tcPr>
          <w:p w14:paraId="3C1E04E1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4" w:type="dxa"/>
            <w:gridSpan w:val="5"/>
          </w:tcPr>
          <w:p w14:paraId="66ADF098" w14:textId="77777777" w:rsidR="00743F72" w:rsidRPr="00826A51" w:rsidRDefault="00743F72" w:rsidP="00743F72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Napomena:</w:t>
            </w:r>
            <w:r w:rsidRPr="00826A51">
              <w:rPr>
                <w:rStyle w:val="Style1"/>
                <w:rFonts w:cs="Arial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4A2D0AF7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2DB56757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34A381E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7" w:type="dxa"/>
            <w:gridSpan w:val="3"/>
          </w:tcPr>
          <w:p w14:paraId="7157A39F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72" w:rsidRPr="00826A51" w14:paraId="1071C95D" w14:textId="77777777" w:rsidTr="004A1EBA">
        <w:trPr>
          <w:gridAfter w:val="1"/>
          <w:wAfter w:w="20" w:type="dxa"/>
        </w:trPr>
        <w:tc>
          <w:tcPr>
            <w:tcW w:w="421" w:type="dxa"/>
          </w:tcPr>
          <w:p w14:paraId="57A5F639" w14:textId="77777777" w:rsidR="00743F72" w:rsidRPr="00826A51" w:rsidRDefault="00743F72" w:rsidP="00743F72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4" w:hanging="17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4E3C7A5" w14:textId="77777777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0601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97" w:type="dxa"/>
            <w:gridSpan w:val="3"/>
          </w:tcPr>
          <w:p w14:paraId="016EBDBE" w14:textId="5A022E34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Informacije o Inozemnom kupcu,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ako je primjenjivo</w:t>
            </w:r>
          </w:p>
        </w:tc>
      </w:tr>
      <w:tr w:rsidR="00743F72" w:rsidRPr="00826A51" w14:paraId="7B20E282" w14:textId="77777777" w:rsidTr="004A1EBA">
        <w:tc>
          <w:tcPr>
            <w:tcW w:w="421" w:type="dxa"/>
          </w:tcPr>
          <w:p w14:paraId="7846B61F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4" w:type="dxa"/>
            <w:gridSpan w:val="5"/>
          </w:tcPr>
          <w:p w14:paraId="4BC5B796" w14:textId="77777777" w:rsidR="00743F72" w:rsidRPr="00826A51" w:rsidRDefault="00743F72" w:rsidP="00743F72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Napomena:</w:t>
            </w:r>
            <w:r w:rsidRPr="00826A51">
              <w:rPr>
                <w:rStyle w:val="Style1"/>
                <w:rFonts w:cs="Arial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7208DD05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4B7E791D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DF9353C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7" w:type="dxa"/>
            <w:gridSpan w:val="3"/>
          </w:tcPr>
          <w:p w14:paraId="6C7C279F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72" w:rsidRPr="00826A51" w14:paraId="0BF1DBFC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5D6471AE" w14:textId="77777777" w:rsidR="00743F72" w:rsidRPr="00826A51" w:rsidRDefault="00743F72" w:rsidP="00743F72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4" w:hanging="17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169F8D9" w14:textId="77777777" w:rsidR="00743F72" w:rsidRPr="00826A51" w:rsidRDefault="00FE3151" w:rsidP="00743F7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70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97" w:type="dxa"/>
            <w:gridSpan w:val="3"/>
          </w:tcPr>
          <w:p w14:paraId="097C9878" w14:textId="3E427E17" w:rsidR="00743F72" w:rsidRPr="00826A51" w:rsidRDefault="00743F72" w:rsidP="00743F72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Ostalo –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navesti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743F72" w:rsidRPr="00826A51" w14:paraId="313B6636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0879780D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6FF3C8D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8C2BF0B" w14:textId="77777777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97757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</w:tcPr>
          <w:p w14:paraId="6227F052" w14:textId="569EE94E" w:rsidR="00743F72" w:rsidRPr="00826A51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5992C6D4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014B777B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7334D59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62B3ADC" w14:textId="77777777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7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</w:tcPr>
          <w:p w14:paraId="137DBB9A" w14:textId="648D99C5" w:rsidR="00743F72" w:rsidRPr="00826A51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29E73F29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7AD24B5D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0A225B2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78D01B2" w14:textId="77777777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213908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</w:tcPr>
          <w:p w14:paraId="1786D006" w14:textId="2F02505A" w:rsidR="00743F72" w:rsidRPr="00826A51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692024F3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3F4EB882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A0932FC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DF5CCA1" w14:textId="77777777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73105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</w:tcPr>
          <w:p w14:paraId="39B82996" w14:textId="04CEED80" w:rsidR="00743F72" w:rsidRPr="00826A51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68C3E7BC" w14:textId="77777777" w:rsidTr="006B3935">
        <w:trPr>
          <w:gridAfter w:val="1"/>
          <w:wAfter w:w="20" w:type="dxa"/>
        </w:trPr>
        <w:tc>
          <w:tcPr>
            <w:tcW w:w="421" w:type="dxa"/>
          </w:tcPr>
          <w:p w14:paraId="3B7C3C3C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1F8CB6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D65DD75" w14:textId="77777777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15206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</w:tcPr>
          <w:p w14:paraId="27EDCC50" w14:textId="0BFFDCFC" w:rsidR="00743F72" w:rsidRPr="00826A51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722470F1" w14:textId="77777777" w:rsidTr="006B3935">
        <w:tc>
          <w:tcPr>
            <w:tcW w:w="421" w:type="dxa"/>
          </w:tcPr>
          <w:p w14:paraId="5891025A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4" w:type="dxa"/>
            <w:gridSpan w:val="5"/>
          </w:tcPr>
          <w:p w14:paraId="4E140C30" w14:textId="1EBDA490" w:rsidR="00743F72" w:rsidRPr="00826A51" w:rsidRDefault="00743F72" w:rsidP="00743F72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Napomena: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C676DCA" w14:textId="6B231F89" w:rsidR="00BE7B86" w:rsidRPr="00826A51" w:rsidRDefault="00BE7B86" w:rsidP="00CF6DB2">
      <w:pPr>
        <w:spacing w:before="4" w:after="4" w:line="276" w:lineRule="auto"/>
        <w:rPr>
          <w:rFonts w:ascii="Arial" w:hAnsi="Arial" w:cs="Arial"/>
          <w:sz w:val="18"/>
          <w:szCs w:val="18"/>
        </w:rPr>
      </w:pPr>
    </w:p>
    <w:p w14:paraId="49615BCE" w14:textId="77777777" w:rsidR="00B77C2C" w:rsidRPr="00826A51" w:rsidRDefault="00B77C2C" w:rsidP="00CF6DB2">
      <w:pPr>
        <w:spacing w:before="4" w:after="4" w:line="276" w:lineRule="auto"/>
        <w:rPr>
          <w:rFonts w:ascii="Arial" w:hAnsi="Arial" w:cs="Arial"/>
          <w:b/>
          <w:sz w:val="18"/>
          <w:szCs w:val="18"/>
        </w:rPr>
      </w:pP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7"/>
        <w:gridCol w:w="5238"/>
      </w:tblGrid>
      <w:tr w:rsidR="002C4293" w:rsidRPr="00826A51" w14:paraId="08856B77" w14:textId="77777777" w:rsidTr="00947009">
        <w:trPr>
          <w:trHeight w:val="130"/>
        </w:trPr>
        <w:tc>
          <w:tcPr>
            <w:tcW w:w="5237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0EF8A9A9" w14:textId="7F78EC2F" w:rsidR="002C4293" w:rsidRPr="00826A51" w:rsidRDefault="002C4293" w:rsidP="002C4293">
            <w:pPr>
              <w:spacing w:before="4" w:after="4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b/>
                <w:sz w:val="18"/>
                <w:szCs w:val="18"/>
              </w:rPr>
              <w:t>Mjesto i datum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749162BA" w14:textId="0023FBA0" w:rsidR="002C4293" w:rsidRPr="00826A51" w:rsidRDefault="002C4293" w:rsidP="00CF6DB2">
            <w:pPr>
              <w:spacing w:before="4" w:after="4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b/>
                <w:sz w:val="18"/>
                <w:szCs w:val="18"/>
              </w:rPr>
              <w:t>Ime i prezime ovlaštene osobe Osiguranika i potpis</w:t>
            </w:r>
          </w:p>
        </w:tc>
      </w:tr>
      <w:tr w:rsidR="00BE7B86" w:rsidRPr="00826A51" w14:paraId="13B6FA73" w14:textId="77777777" w:rsidTr="00947009">
        <w:trPr>
          <w:trHeight w:val="30"/>
        </w:trPr>
        <w:tc>
          <w:tcPr>
            <w:tcW w:w="5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71DA539" w14:textId="79A86D3A" w:rsidR="00BE7B86" w:rsidRPr="00826A51" w:rsidRDefault="00CF2876" w:rsidP="002C4293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7585B64" w14:textId="1E931D4F" w:rsidR="00BE7B86" w:rsidRPr="00826A51" w:rsidRDefault="00BE7B86" w:rsidP="002C4293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CF2876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7F13EA6" w14:textId="77777777" w:rsidR="000224A4" w:rsidRPr="00826A51" w:rsidRDefault="000224A4" w:rsidP="00CF6DB2">
      <w:pPr>
        <w:spacing w:after="160" w:line="276" w:lineRule="auto"/>
        <w:contextualSpacing/>
        <w:jc w:val="both"/>
        <w:rPr>
          <w:rFonts w:ascii="Arial" w:hAnsi="Arial" w:cs="Arial"/>
          <w:sz w:val="18"/>
          <w:szCs w:val="18"/>
          <w:lang w:eastAsia="en-US"/>
        </w:rPr>
        <w:sectPr w:rsidR="000224A4" w:rsidRPr="00826A51" w:rsidSect="0080520E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720" w:right="720" w:bottom="720" w:left="720" w:header="899" w:footer="176" w:gutter="0"/>
          <w:cols w:space="708"/>
          <w:titlePg/>
          <w:docGrid w:linePitch="360"/>
        </w:sectPr>
      </w:pPr>
    </w:p>
    <w:p w14:paraId="71A1EA06" w14:textId="1EC7DBBE" w:rsidR="000224A4" w:rsidRPr="00826A51" w:rsidRDefault="000224A4" w:rsidP="000224A4">
      <w:pPr>
        <w:spacing w:line="276" w:lineRule="auto"/>
        <w:rPr>
          <w:rFonts w:ascii="Arial" w:hAnsi="Arial" w:cs="Arial"/>
          <w:b/>
          <w:sz w:val="28"/>
          <w:szCs w:val="28"/>
          <w:lang w:eastAsia="en-US"/>
        </w:rPr>
      </w:pPr>
      <w:r w:rsidRPr="00826A51">
        <w:rPr>
          <w:rFonts w:ascii="Arial" w:hAnsi="Arial" w:cs="Arial"/>
          <w:b/>
          <w:sz w:val="28"/>
          <w:szCs w:val="28"/>
          <w:lang w:eastAsia="en-US"/>
        </w:rPr>
        <w:lastRenderedPageBreak/>
        <w:t xml:space="preserve">Privitak </w:t>
      </w:r>
      <w:r w:rsidR="00F90E04" w:rsidRPr="00826A51">
        <w:rPr>
          <w:rFonts w:ascii="Arial" w:hAnsi="Arial" w:cs="Arial"/>
          <w:b/>
          <w:sz w:val="28"/>
          <w:szCs w:val="28"/>
          <w:lang w:eastAsia="en-US"/>
        </w:rPr>
        <w:t>2</w:t>
      </w:r>
      <w:r w:rsidRPr="00826A51">
        <w:rPr>
          <w:rFonts w:ascii="Arial" w:hAnsi="Arial" w:cs="Arial"/>
          <w:b/>
          <w:sz w:val="28"/>
          <w:szCs w:val="28"/>
          <w:lang w:eastAsia="en-US"/>
        </w:rPr>
        <w:t xml:space="preserve">. Informacije o </w:t>
      </w:r>
      <w:r w:rsidR="00BB7F3F" w:rsidRPr="00826A51">
        <w:rPr>
          <w:rFonts w:ascii="Arial" w:hAnsi="Arial" w:cs="Arial"/>
          <w:b/>
          <w:sz w:val="28"/>
          <w:szCs w:val="28"/>
          <w:lang w:eastAsia="en-US"/>
        </w:rPr>
        <w:t>Izvozniku</w:t>
      </w:r>
    </w:p>
    <w:p w14:paraId="6B9BDC04" w14:textId="77777777" w:rsidR="000224A4" w:rsidRPr="00826A51" w:rsidRDefault="000224A4" w:rsidP="000224A4">
      <w:pPr>
        <w:spacing w:line="276" w:lineRule="auto"/>
        <w:rPr>
          <w:rFonts w:ascii="Arial" w:hAnsi="Arial" w:cs="Arial"/>
          <w:bCs/>
          <w:sz w:val="18"/>
          <w:szCs w:val="18"/>
          <w:lang w:eastAsia="en-US"/>
        </w:rPr>
      </w:pPr>
    </w:p>
    <w:p w14:paraId="156BE32D" w14:textId="2981C310" w:rsidR="006B4B88" w:rsidRPr="00826A51" w:rsidRDefault="006B4B88" w:rsidP="006B4B88">
      <w:pPr>
        <w:spacing w:line="276" w:lineRule="auto"/>
        <w:jc w:val="both"/>
        <w:rPr>
          <w:rFonts w:ascii="Arial" w:hAnsi="Arial" w:cs="Arial"/>
          <w:i/>
          <w:iCs/>
          <w:sz w:val="16"/>
          <w:szCs w:val="16"/>
          <w:lang w:eastAsia="zh-CN"/>
        </w:rPr>
      </w:pP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Privitak </w:t>
      </w:r>
      <w:r w:rsidR="00F90E04" w:rsidRPr="00826A51">
        <w:rPr>
          <w:rFonts w:ascii="Arial" w:hAnsi="Arial" w:cs="Arial"/>
          <w:i/>
          <w:iCs/>
          <w:sz w:val="16"/>
          <w:szCs w:val="16"/>
          <w:lang w:eastAsia="zh-CN"/>
        </w:rPr>
        <w:t>2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>. potrebno je ispuniti samo ako</w:t>
      </w:r>
      <w:r w:rsidR="007761BC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će Osiguranik </w:t>
      </w:r>
      <w:r w:rsidR="003400C0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izdavati Garancije za jednog ili više Izvoznika (što će biti ograničeno Policom osiguranja) i ako 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je </w:t>
      </w:r>
      <w:r w:rsidR="00520B19" w:rsidRPr="00826A51">
        <w:rPr>
          <w:rFonts w:ascii="Arial" w:hAnsi="Arial" w:cs="Arial"/>
          <w:i/>
          <w:iCs/>
          <w:sz w:val="16"/>
          <w:szCs w:val="16"/>
          <w:lang w:eastAsia="zh-CN"/>
        </w:rPr>
        <w:t>Izvoznik poznat u trenut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>ku podnošenja Zahtjeva za osiguranje</w:t>
      </w:r>
      <w:r w:rsidR="00520B19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i </w:t>
      </w:r>
      <w:r w:rsidR="004C212D" w:rsidRPr="00826A51">
        <w:rPr>
          <w:rFonts w:ascii="Arial" w:hAnsi="Arial" w:cs="Arial"/>
          <w:i/>
          <w:iCs/>
          <w:sz w:val="16"/>
          <w:szCs w:val="16"/>
          <w:lang w:eastAsia="zh-CN"/>
        </w:rPr>
        <w:t>ako su I</w:t>
      </w:r>
      <w:r w:rsidR="00520B19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zvoznik i Nalogodavac </w:t>
      </w:r>
      <w:r w:rsidR="00F75497" w:rsidRPr="00826A51">
        <w:rPr>
          <w:rFonts w:ascii="Arial" w:hAnsi="Arial" w:cs="Arial"/>
          <w:i/>
          <w:iCs/>
          <w:sz w:val="16"/>
          <w:szCs w:val="16"/>
          <w:lang w:eastAsia="zh-CN"/>
        </w:rPr>
        <w:t>različite osobe.</w:t>
      </w:r>
    </w:p>
    <w:p w14:paraId="66F702D2" w14:textId="77777777" w:rsidR="006B4B88" w:rsidRPr="00826A51" w:rsidRDefault="006B4B88" w:rsidP="006B4B88">
      <w:pPr>
        <w:spacing w:line="276" w:lineRule="auto"/>
        <w:jc w:val="both"/>
        <w:rPr>
          <w:rFonts w:ascii="Arial" w:hAnsi="Arial" w:cs="Arial"/>
          <w:i/>
          <w:iCs/>
          <w:sz w:val="16"/>
          <w:szCs w:val="16"/>
          <w:lang w:eastAsia="zh-CN"/>
        </w:rPr>
      </w:pPr>
    </w:p>
    <w:p w14:paraId="13BE13CB" w14:textId="4E8CCF04" w:rsidR="00A679FA" w:rsidRPr="00826A51" w:rsidRDefault="00A679FA" w:rsidP="00A679FA">
      <w:pPr>
        <w:spacing w:line="276" w:lineRule="auto"/>
        <w:jc w:val="both"/>
        <w:rPr>
          <w:rFonts w:ascii="Arial" w:hAnsi="Arial" w:cs="Arial"/>
          <w:i/>
          <w:iCs/>
          <w:sz w:val="16"/>
          <w:szCs w:val="16"/>
          <w:lang w:eastAsia="zh-CN"/>
        </w:rPr>
      </w:pP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Ako se Zahtjev za osiguranje podnosi za više </w:t>
      </w:r>
      <w:r w:rsidR="00AB45E6" w:rsidRPr="00826A51">
        <w:rPr>
          <w:rFonts w:ascii="Arial" w:hAnsi="Arial" w:cs="Arial"/>
          <w:i/>
          <w:iCs/>
          <w:sz w:val="16"/>
          <w:szCs w:val="16"/>
          <w:lang w:eastAsia="zh-CN"/>
        </w:rPr>
        <w:t>Izvoznika,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svak</w:t>
      </w:r>
      <w:r w:rsidR="00AB45E6" w:rsidRPr="00826A51">
        <w:rPr>
          <w:rFonts w:ascii="Arial" w:hAnsi="Arial" w:cs="Arial"/>
          <w:i/>
          <w:iCs/>
          <w:sz w:val="16"/>
          <w:szCs w:val="16"/>
          <w:lang w:eastAsia="zh-CN"/>
        </w:rPr>
        <w:t>og Izvoznika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potrebno je numerirati (</w:t>
      </w:r>
      <w:r w:rsidR="002C634B" w:rsidRPr="00826A51">
        <w:rPr>
          <w:rFonts w:ascii="Arial" w:hAnsi="Arial" w:cs="Arial"/>
          <w:i/>
          <w:iCs/>
          <w:sz w:val="16"/>
          <w:szCs w:val="16"/>
          <w:lang w:eastAsia="zh-CN"/>
        </w:rPr>
        <w:t>Izvoznik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1, </w:t>
      </w:r>
      <w:r w:rsidR="002C634B" w:rsidRPr="00826A51">
        <w:rPr>
          <w:rFonts w:ascii="Arial" w:hAnsi="Arial" w:cs="Arial"/>
          <w:i/>
          <w:iCs/>
          <w:sz w:val="16"/>
          <w:szCs w:val="16"/>
          <w:lang w:eastAsia="zh-CN"/>
        </w:rPr>
        <w:t>Izvoznik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2, …) i za svak</w:t>
      </w:r>
      <w:r w:rsidR="002C634B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og Izvoznika 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>potrebno</w:t>
      </w:r>
      <w:r w:rsidR="002C634B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je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ispuniti ovaj Privitak </w:t>
      </w:r>
      <w:r w:rsidR="00F90E04" w:rsidRPr="00826A51">
        <w:rPr>
          <w:rFonts w:ascii="Arial" w:hAnsi="Arial" w:cs="Arial"/>
          <w:i/>
          <w:iCs/>
          <w:sz w:val="16"/>
          <w:szCs w:val="16"/>
          <w:lang w:eastAsia="zh-CN"/>
        </w:rPr>
        <w:t>2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>., pri čemu je potrebno navesti na koj</w:t>
      </w:r>
      <w:r w:rsidR="002C634B" w:rsidRPr="00826A51">
        <w:rPr>
          <w:rFonts w:ascii="Arial" w:hAnsi="Arial" w:cs="Arial"/>
          <w:i/>
          <w:iCs/>
          <w:sz w:val="16"/>
          <w:szCs w:val="16"/>
          <w:lang w:eastAsia="zh-CN"/>
        </w:rPr>
        <w:t>eg Izvoznika s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e informacije odnose. Također, ako se u ostatku Zahtjeva za osiguranje navode informacije </w:t>
      </w:r>
      <w:r w:rsidR="002C634B" w:rsidRPr="00826A51">
        <w:rPr>
          <w:rFonts w:ascii="Arial" w:hAnsi="Arial" w:cs="Arial"/>
          <w:i/>
          <w:iCs/>
          <w:sz w:val="16"/>
          <w:szCs w:val="16"/>
          <w:lang w:eastAsia="zh-CN"/>
        </w:rPr>
        <w:t>za Izvoznika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>, kod svake takve informacije potrebno je navesti na koj</w:t>
      </w:r>
      <w:r w:rsidR="002C634B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eg Izvoznika 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>se odnose.</w:t>
      </w:r>
    </w:p>
    <w:p w14:paraId="38575016" w14:textId="77777777" w:rsidR="00E755A3" w:rsidRPr="00826A51" w:rsidRDefault="00E755A3" w:rsidP="00BB7F3F">
      <w:pPr>
        <w:spacing w:line="276" w:lineRule="auto"/>
        <w:rPr>
          <w:rFonts w:ascii="Arial" w:hAnsi="Arial" w:cs="Arial"/>
          <w:bCs/>
          <w:sz w:val="18"/>
          <w:szCs w:val="18"/>
          <w:lang w:eastAsia="en-US"/>
        </w:rPr>
      </w:pPr>
    </w:p>
    <w:p w14:paraId="6BB6ED67" w14:textId="77777777" w:rsidR="00E755A3" w:rsidRPr="00826A51" w:rsidRDefault="00E755A3" w:rsidP="00BB58D3">
      <w:pPr>
        <w:pStyle w:val="Heading2"/>
        <w:numPr>
          <w:ilvl w:val="0"/>
          <w:numId w:val="55"/>
        </w:numPr>
        <w:ind w:left="426" w:hanging="426"/>
      </w:pPr>
      <w:r w:rsidRPr="00826A51">
        <w:t>Osnovni podatci</w:t>
      </w:r>
    </w:p>
    <w:p w14:paraId="63BE79EF" w14:textId="77777777" w:rsidR="00E755A3" w:rsidRPr="00826A51" w:rsidRDefault="00E755A3" w:rsidP="00E755A3">
      <w:pPr>
        <w:spacing w:line="276" w:lineRule="auto"/>
        <w:jc w:val="both"/>
        <w:rPr>
          <w:rFonts w:ascii="Arial" w:hAnsi="Arial" w:cs="Arial"/>
          <w:b/>
          <w:sz w:val="10"/>
          <w:szCs w:val="10"/>
          <w:lang w:eastAsia="en-US"/>
        </w:rPr>
      </w:pPr>
    </w:p>
    <w:tbl>
      <w:tblPr>
        <w:tblW w:w="1045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89"/>
        <w:gridCol w:w="5168"/>
      </w:tblGrid>
      <w:tr w:rsidR="00F80675" w:rsidRPr="00826A51" w14:paraId="73BA5D70" w14:textId="77777777" w:rsidTr="00EA177B">
        <w:tc>
          <w:tcPr>
            <w:tcW w:w="10457" w:type="dxa"/>
            <w:gridSpan w:val="2"/>
          </w:tcPr>
          <w:p w14:paraId="07877C5B" w14:textId="77777777" w:rsidR="00F80675" w:rsidRPr="00826A51" w:rsidRDefault="00F80675" w:rsidP="004A1EBA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Tvrtka/Naziv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(pravna osoba)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ili ime i prezime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(fizička osoba)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0675" w:rsidRPr="00826A51" w14:paraId="346DEF07" w14:textId="77777777" w:rsidTr="00EA177B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0457" w:type="dxa"/>
            <w:gridSpan w:val="2"/>
          </w:tcPr>
          <w:p w14:paraId="4F9F7C3C" w14:textId="268D06E3" w:rsidR="00F80675" w:rsidRPr="00826A51" w:rsidRDefault="00F80675" w:rsidP="004A1EBA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Osobni identifikacijski broj (OIB)</w:t>
            </w:r>
            <w:r w:rsidR="00FC3C77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2D32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FC3C77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za subjekte registrirane sa sjedištem u RH</w:t>
            </w:r>
            <w:r w:rsidR="00582D32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="00A65132" w:rsidRPr="00826A51">
              <w:rPr>
                <w:rFonts w:ascii="Arial" w:hAnsi="Arial" w:cs="Arial"/>
                <w:sz w:val="18"/>
                <w:szCs w:val="18"/>
              </w:rPr>
              <w:t xml:space="preserve"> ili Identifikacijski broj</w:t>
            </w:r>
            <w:r w:rsidR="00FC3C77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2D32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FC3C77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za subjekte registrirane sa sjedištem izvan RH</w:t>
            </w:r>
            <w:r w:rsidR="00582D32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0675" w:rsidRPr="00826A51" w14:paraId="22047BBB" w14:textId="77777777" w:rsidTr="00EA177B">
        <w:tc>
          <w:tcPr>
            <w:tcW w:w="10457" w:type="dxa"/>
            <w:gridSpan w:val="2"/>
          </w:tcPr>
          <w:p w14:paraId="6ED2A4AD" w14:textId="0DFCE98D" w:rsidR="00F80675" w:rsidRPr="00826A51" w:rsidRDefault="00F80675" w:rsidP="005F0BA3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Sjedište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(pravna osoba)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ili prebivalište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(fizička osoba)</w:t>
            </w:r>
            <w:r w:rsidR="005F0BA3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 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ulica i </w:t>
            </w:r>
            <w:r w:rsidR="006D1979" w:rsidRPr="00826A51">
              <w:rPr>
                <w:rFonts w:ascii="Arial" w:hAnsi="Arial" w:cs="Arial"/>
                <w:sz w:val="18"/>
                <w:szCs w:val="18"/>
              </w:rPr>
              <w:t xml:space="preserve">kućni 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broj, </w:t>
            </w:r>
            <w:r w:rsidRPr="00826A51">
              <w:rPr>
                <w:rFonts w:ascii="Arial" w:eastAsia="Times New Roman" w:hAnsi="Arial" w:cs="Arial"/>
                <w:sz w:val="18"/>
                <w:szCs w:val="18"/>
              </w:rPr>
              <w:t>poštanski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broj, mjesto</w:t>
            </w:r>
            <w:r w:rsidR="005F0BA3" w:rsidRPr="00826A51">
              <w:rPr>
                <w:rFonts w:ascii="Arial" w:hAnsi="Arial" w:cs="Arial"/>
                <w:sz w:val="18"/>
                <w:szCs w:val="18"/>
              </w:rPr>
              <w:t>, država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</w:rPr>
              <w:t> </w:t>
            </w:r>
            <w:r w:rsidRPr="00826A51">
              <w:rPr>
                <w:rFonts w:ascii="Arial" w:hAnsi="Arial" w:cs="Arial"/>
              </w:rPr>
              <w:t> </w:t>
            </w:r>
            <w:r w:rsidRPr="00826A51">
              <w:rPr>
                <w:rFonts w:ascii="Arial" w:hAnsi="Arial" w:cs="Arial"/>
              </w:rPr>
              <w:t> </w:t>
            </w:r>
            <w:r w:rsidRPr="00826A51">
              <w:rPr>
                <w:rFonts w:ascii="Arial" w:hAnsi="Arial" w:cs="Arial"/>
              </w:rPr>
              <w:t> </w:t>
            </w:r>
            <w:r w:rsidRPr="00826A51">
              <w:rPr>
                <w:rFonts w:ascii="Arial" w:hAnsi="Arial" w:cs="Arial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0675" w:rsidRPr="00826A51" w14:paraId="14A2AA76" w14:textId="77777777" w:rsidTr="00EA177B">
        <w:tc>
          <w:tcPr>
            <w:tcW w:w="5228" w:type="dxa"/>
          </w:tcPr>
          <w:p w14:paraId="210B8A94" w14:textId="77777777" w:rsidR="00F80675" w:rsidRPr="00826A51" w:rsidRDefault="00F80675" w:rsidP="004A1EBA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Pravni oblik: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29" w:type="dxa"/>
          </w:tcPr>
          <w:p w14:paraId="52D01AD8" w14:textId="77777777" w:rsidR="00F80675" w:rsidRPr="00826A51" w:rsidRDefault="00F80675" w:rsidP="004A1EBA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Godina osnivanja: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0675" w:rsidRPr="00826A51" w14:paraId="6C1DE78C" w14:textId="77777777" w:rsidTr="00EA177B">
        <w:tc>
          <w:tcPr>
            <w:tcW w:w="5228" w:type="dxa"/>
          </w:tcPr>
          <w:p w14:paraId="3F722A1D" w14:textId="6D0A7321" w:rsidR="00F80675" w:rsidRPr="00826A51" w:rsidRDefault="00F80675" w:rsidP="004A1EBA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Šifra i naziv osnovne djelatnosti</w:t>
            </w:r>
            <w:r w:rsidR="00C60511" w:rsidRPr="00826A51">
              <w:rPr>
                <w:rFonts w:ascii="Arial" w:hAnsi="Arial" w:cs="Arial"/>
                <w:sz w:val="18"/>
                <w:szCs w:val="18"/>
              </w:rPr>
              <w:t xml:space="preserve"> (NKD 2025. ili NACE </w:t>
            </w:r>
            <w:proofErr w:type="spellStart"/>
            <w:r w:rsidR="00C60511" w:rsidRPr="00826A51">
              <w:rPr>
                <w:rFonts w:ascii="Arial" w:hAnsi="Arial" w:cs="Arial"/>
                <w:sz w:val="18"/>
                <w:szCs w:val="18"/>
              </w:rPr>
              <w:t>Rev</w:t>
            </w:r>
            <w:proofErr w:type="spellEnd"/>
            <w:r w:rsidR="00C60511" w:rsidRPr="00826A51">
              <w:rPr>
                <w:rFonts w:ascii="Arial" w:hAnsi="Arial" w:cs="Arial"/>
                <w:sz w:val="18"/>
                <w:szCs w:val="18"/>
              </w:rPr>
              <w:t>. 2)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29" w:type="dxa"/>
          </w:tcPr>
          <w:p w14:paraId="19C66BAF" w14:textId="6A0F7674" w:rsidR="00F80675" w:rsidRPr="00826A51" w:rsidRDefault="00F80675" w:rsidP="004A1EBA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Šifra i naziv pretežite djelatnosti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(od koje se ostvaruje većina prihoda)</w:t>
            </w:r>
            <w:r w:rsidR="00C60511" w:rsidRPr="00826A51">
              <w:rPr>
                <w:rFonts w:ascii="Arial" w:hAnsi="Arial" w:cs="Arial"/>
                <w:sz w:val="18"/>
                <w:szCs w:val="18"/>
              </w:rPr>
              <w:t xml:space="preserve"> (NKD 2025. ili NACE </w:t>
            </w:r>
            <w:proofErr w:type="spellStart"/>
            <w:r w:rsidR="00C60511" w:rsidRPr="00826A51">
              <w:rPr>
                <w:rFonts w:ascii="Arial" w:hAnsi="Arial" w:cs="Arial"/>
                <w:sz w:val="18"/>
                <w:szCs w:val="18"/>
              </w:rPr>
              <w:t>Rev</w:t>
            </w:r>
            <w:proofErr w:type="spellEnd"/>
            <w:r w:rsidR="00C60511" w:rsidRPr="00826A51">
              <w:rPr>
                <w:rFonts w:ascii="Arial" w:hAnsi="Arial" w:cs="Arial"/>
                <w:sz w:val="18"/>
                <w:szCs w:val="18"/>
              </w:rPr>
              <w:t>. 2)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0675" w:rsidRPr="00826A51" w14:paraId="0D8BB7E7" w14:textId="77777777" w:rsidTr="00EA177B">
        <w:tc>
          <w:tcPr>
            <w:tcW w:w="10457" w:type="dxa"/>
            <w:gridSpan w:val="2"/>
          </w:tcPr>
          <w:p w14:paraId="5248D0EE" w14:textId="77777777" w:rsidR="00F80675" w:rsidRPr="00826A51" w:rsidRDefault="00F80675" w:rsidP="004A1E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Veličina (EU)</w:t>
            </w:r>
            <w:r w:rsidRPr="00826A51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15"/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E842A07" w14:textId="77777777" w:rsidR="00F80675" w:rsidRPr="00826A51" w:rsidRDefault="00FE3151" w:rsidP="004A1E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zh-CN"/>
                </w:rPr>
                <w:id w:val="66043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675" w:rsidRPr="00826A5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F80675" w:rsidRPr="00826A51">
              <w:rPr>
                <w:rFonts w:ascii="Arial" w:hAnsi="Arial" w:cs="Arial"/>
                <w:sz w:val="18"/>
                <w:szCs w:val="18"/>
              </w:rPr>
              <w:t xml:space="preserve"> a) mikro, mali ili srednji poduzetnik</w:t>
            </w:r>
          </w:p>
          <w:p w14:paraId="3F4D3A24" w14:textId="77777777" w:rsidR="00F80675" w:rsidRPr="00826A51" w:rsidRDefault="00FE3151" w:rsidP="004A1EBA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zh-CN"/>
                </w:rPr>
                <w:id w:val="-119422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675" w:rsidRPr="00826A5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F80675" w:rsidRPr="00826A51">
              <w:rPr>
                <w:rFonts w:ascii="Arial" w:hAnsi="Arial" w:cs="Arial"/>
                <w:sz w:val="18"/>
                <w:szCs w:val="18"/>
                <w:lang w:eastAsia="zh-CN"/>
              </w:rPr>
              <w:t xml:space="preserve"> b)</w:t>
            </w:r>
            <w:r w:rsidR="00F80675" w:rsidRPr="00826A51">
              <w:rPr>
                <w:rFonts w:ascii="Arial" w:hAnsi="Arial" w:cs="Arial"/>
                <w:sz w:val="18"/>
                <w:szCs w:val="18"/>
              </w:rPr>
              <w:t xml:space="preserve"> veliki poduzetnik</w:t>
            </w:r>
          </w:p>
          <w:p w14:paraId="10BC4AA0" w14:textId="77777777" w:rsidR="00F80675" w:rsidRPr="00826A51" w:rsidRDefault="00F80675" w:rsidP="004A1EBA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Obrazloženje utvrđene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t>veličine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(navesti koji su kriteriji uzeti u obzir, na koji datum/za koje razdoblje, na razini poduzetnika ili grupe (konsolidirano, nekonsolidirano) i sl.)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287A3E9" w14:textId="33529884" w:rsidR="00F80675" w:rsidRPr="00826A51" w:rsidRDefault="00F80675" w:rsidP="004A1E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Podatci prema zadnjem službenom godišnjem financijskom izvještaju </w:t>
            </w:r>
            <w:r w:rsidR="00A85286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(navesti naziv i datum izvještaja) </w:t>
            </w:r>
            <w:r w:rsidR="00A85286" w:rsidRPr="00826A51">
              <w:rPr>
                <w:rFonts w:ascii="Arial" w:hAnsi="Arial" w:cs="Arial"/>
                <w:sz w:val="18"/>
                <w:szCs w:val="18"/>
              </w:rPr>
              <w:t>-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8A7D592" w14:textId="29DD96FA" w:rsidR="00F80675" w:rsidRPr="00826A51" w:rsidRDefault="00F80675" w:rsidP="00670A5A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ind w:left="568" w:hanging="284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broj zaposlenih</w:t>
            </w:r>
            <w:r w:rsidR="00F572B8" w:rsidRPr="00826A51">
              <w:rPr>
                <w:rFonts w:ascii="Arial" w:hAnsi="Arial" w:cs="Arial"/>
                <w:sz w:val="18"/>
                <w:szCs w:val="18"/>
              </w:rPr>
              <w:t xml:space="preserve"> nekonsolidirano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9B91728" w14:textId="77777777" w:rsidR="00F80675" w:rsidRPr="00826A51" w:rsidRDefault="00F80675" w:rsidP="00670A5A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ind w:left="568" w:hanging="284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broj zaposlenih konsolidirano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Ind w:w="5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9321"/>
            </w:tblGrid>
            <w:tr w:rsidR="00F80675" w:rsidRPr="00826A51" w14:paraId="3B3DD25F" w14:textId="77777777" w:rsidTr="004A1EBA">
              <w:tc>
                <w:tcPr>
                  <w:tcW w:w="318" w:type="dxa"/>
                </w:tcPr>
                <w:p w14:paraId="7CBA408E" w14:textId="77777777" w:rsidR="00F80675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7212897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80675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321" w:type="dxa"/>
                </w:tcPr>
                <w:p w14:paraId="104B7E6D" w14:textId="77777777" w:rsidR="00F80675" w:rsidRPr="00826A51" w:rsidRDefault="00F80675" w:rsidP="00FC3C77">
                  <w:pPr>
                    <w:pStyle w:val="ListParagraph"/>
                    <w:numPr>
                      <w:ilvl w:val="0"/>
                      <w:numId w:val="26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navesti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: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80675" w:rsidRPr="00826A51" w14:paraId="69EFE7E4" w14:textId="77777777" w:rsidTr="004A1EBA">
              <w:tc>
                <w:tcPr>
                  <w:tcW w:w="318" w:type="dxa"/>
                </w:tcPr>
                <w:p w14:paraId="4DBC57E2" w14:textId="77777777" w:rsidR="00F80675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6412715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80675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321" w:type="dxa"/>
                </w:tcPr>
                <w:p w14:paraId="4D845CFB" w14:textId="1ED04D48" w:rsidR="00F80675" w:rsidRPr="00826A51" w:rsidRDefault="00F80675" w:rsidP="00FC3C77">
                  <w:pPr>
                    <w:pStyle w:val="ListParagraph"/>
                    <w:numPr>
                      <w:ilvl w:val="0"/>
                      <w:numId w:val="26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n/a - </w:t>
                  </w:r>
                  <w:r w:rsidR="00F572B8" w:rsidRPr="00826A51">
                    <w:rPr>
                      <w:rFonts w:ascii="Arial" w:hAnsi="Arial" w:cs="Arial"/>
                      <w:sz w:val="18"/>
                      <w:szCs w:val="18"/>
                    </w:rPr>
                    <w:t>Izvoznik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ne pripada grupi za konsolidaciju financijskih izvješća</w:t>
                  </w:r>
                </w:p>
              </w:tc>
            </w:tr>
          </w:tbl>
          <w:p w14:paraId="33A00672" w14:textId="77777777" w:rsidR="00F80675" w:rsidRPr="00826A51" w:rsidRDefault="00F80675" w:rsidP="00670A5A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ind w:left="568" w:hanging="284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ukupni poslovni prihodi (EUR):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D241D7B" w14:textId="77777777" w:rsidR="00F80675" w:rsidRPr="00826A51" w:rsidRDefault="00F80675" w:rsidP="00670A5A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ind w:left="568" w:hanging="28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ukupna aktiva/imovina (EUR):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0675" w:rsidRPr="00826A51" w14:paraId="636A0883" w14:textId="77777777" w:rsidTr="00EA177B">
        <w:tc>
          <w:tcPr>
            <w:tcW w:w="10457" w:type="dxa"/>
            <w:gridSpan w:val="2"/>
          </w:tcPr>
          <w:p w14:paraId="441ABF95" w14:textId="77777777" w:rsidR="00F80675" w:rsidRPr="00826A51" w:rsidRDefault="00F80675" w:rsidP="004A1EB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Vlasnička struktura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(do krajnjeg stvarnog vlasnika</w:t>
            </w:r>
            <w:r w:rsidRPr="7456807F">
              <w:rPr>
                <w:rStyle w:val="FootnoteReference"/>
                <w:rFonts w:ascii="Arial" w:eastAsia="Arial" w:hAnsi="Arial" w:cs="Arial"/>
                <w:i/>
                <w:iCs/>
                <w:sz w:val="18"/>
                <w:szCs w:val="18"/>
                <w:lang w:eastAsia="en-US"/>
              </w:rPr>
              <w:footnoteReference w:id="16"/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)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i povezane osobe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9923"/>
            </w:tblGrid>
            <w:tr w:rsidR="00F80675" w:rsidRPr="00826A51" w14:paraId="19A78EE7" w14:textId="77777777" w:rsidTr="004A1EBA">
              <w:tc>
                <w:tcPr>
                  <w:tcW w:w="318" w:type="dxa"/>
                </w:tcPr>
                <w:p w14:paraId="5134867A" w14:textId="77777777" w:rsidR="00F80675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19471910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80675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6717DDDF" w14:textId="458DD93D" w:rsidR="00F80675" w:rsidRPr="00826A51" w:rsidRDefault="00F80675" w:rsidP="00FC3C77">
                  <w:pPr>
                    <w:pStyle w:val="ListParagraph"/>
                    <w:numPr>
                      <w:ilvl w:val="0"/>
                      <w:numId w:val="27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navesti</w:t>
                  </w:r>
                  <w:r w:rsidR="000A2370"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vlasničku strukturu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: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80675" w:rsidRPr="00826A51" w14:paraId="0E1FB3B3" w14:textId="77777777" w:rsidTr="004A1EBA">
              <w:tc>
                <w:tcPr>
                  <w:tcW w:w="318" w:type="dxa"/>
                </w:tcPr>
                <w:p w14:paraId="4C21F40E" w14:textId="77777777" w:rsidR="00F80675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18593900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80675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4D9CA982" w14:textId="76E80F3D" w:rsidR="00F80675" w:rsidRPr="00826A51" w:rsidRDefault="00F80675" w:rsidP="00FC3C77">
                  <w:pPr>
                    <w:pStyle w:val="ListParagraph"/>
                    <w:numPr>
                      <w:ilvl w:val="0"/>
                      <w:numId w:val="27"/>
                    </w:numPr>
                    <w:spacing w:after="240"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tražene informacije navedene su u privitku Zahtjevu za osiguranje –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naziv privitka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13D9AD6" w14:textId="77777777" w:rsidR="00F80675" w:rsidRPr="00826A51" w:rsidRDefault="00F80675" w:rsidP="004A1EBA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F73" w:rsidRPr="00826A51" w14:paraId="63F260E0" w14:textId="77777777" w:rsidTr="00EA177B">
        <w:tc>
          <w:tcPr>
            <w:tcW w:w="10457" w:type="dxa"/>
            <w:gridSpan w:val="2"/>
          </w:tcPr>
          <w:p w14:paraId="59A538A3" w14:textId="1C272CAC" w:rsidR="00144F73" w:rsidRPr="00826A51" w:rsidRDefault="00144F73" w:rsidP="00144F7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Jesu li</w:t>
            </w:r>
            <w:r w:rsidR="000A2370" w:rsidRPr="00826A51">
              <w:rPr>
                <w:rFonts w:ascii="Arial" w:hAnsi="Arial" w:cs="Arial"/>
                <w:sz w:val="18"/>
                <w:szCs w:val="18"/>
              </w:rPr>
              <w:t xml:space="preserve"> Nalogodavac i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Izvoznik povezane osobe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9923"/>
            </w:tblGrid>
            <w:tr w:rsidR="00144F73" w:rsidRPr="00826A51" w14:paraId="217FF352" w14:textId="77777777" w:rsidTr="004A1EBA">
              <w:tc>
                <w:tcPr>
                  <w:tcW w:w="318" w:type="dxa"/>
                </w:tcPr>
                <w:p w14:paraId="327ABB87" w14:textId="77777777" w:rsidR="00144F73" w:rsidRPr="00826A51" w:rsidRDefault="00FE3151" w:rsidP="00144F73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18768898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4F73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31" w:type="dxa"/>
                </w:tcPr>
                <w:p w14:paraId="2978FC9E" w14:textId="1177DC63" w:rsidR="00144F73" w:rsidRPr="00826A51" w:rsidRDefault="00144F73" w:rsidP="00FC3C77">
                  <w:pPr>
                    <w:pStyle w:val="ListParagraph"/>
                    <w:numPr>
                      <w:ilvl w:val="0"/>
                      <w:numId w:val="28"/>
                    </w:numPr>
                    <w:spacing w:line="276" w:lineRule="auto"/>
                    <w:ind w:left="175" w:right="-93" w:hanging="28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da</w:t>
                  </w:r>
                  <w:r w:rsidR="003C4213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– </w:t>
                  </w:r>
                  <w:r w:rsidR="003C4213"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obrazložiti</w:t>
                  </w:r>
                  <w:r w:rsidR="000A2370"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vezu</w:t>
                  </w:r>
                  <w:r w:rsidR="003C4213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="003C4213"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="003C4213"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3C4213"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3C4213"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3C4213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3C4213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3C4213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3C4213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3C4213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3C4213"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44F73" w:rsidRPr="00826A51" w14:paraId="46FECD6A" w14:textId="77777777" w:rsidTr="004A1EBA">
              <w:tc>
                <w:tcPr>
                  <w:tcW w:w="318" w:type="dxa"/>
                </w:tcPr>
                <w:p w14:paraId="44A653ED" w14:textId="77777777" w:rsidR="00144F73" w:rsidRPr="00826A51" w:rsidRDefault="00FE3151" w:rsidP="00144F73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1436951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4F73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31" w:type="dxa"/>
                </w:tcPr>
                <w:p w14:paraId="3BEE7B59" w14:textId="1C46A4D9" w:rsidR="00144F73" w:rsidRPr="00826A51" w:rsidRDefault="00144F73" w:rsidP="00FC3C77">
                  <w:pPr>
                    <w:pStyle w:val="ListParagraph"/>
                    <w:numPr>
                      <w:ilvl w:val="0"/>
                      <w:numId w:val="28"/>
                    </w:numPr>
                    <w:spacing w:after="240"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ne</w:t>
                  </w:r>
                  <w:r w:rsidR="00151F3B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– </w:t>
                  </w:r>
                  <w:r w:rsidR="00151F3B"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obrazložiti</w:t>
                  </w:r>
                  <w:r w:rsidR="005F1D82"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EF723C"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zašto je Nalogodavac zatražio izdavanje</w:t>
                  </w:r>
                  <w:r w:rsidR="00D1183C"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Garancije za Izvoznika</w:t>
                  </w:r>
                  <w:r w:rsidR="00151F3B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="00151F3B"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="00151F3B"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151F3B"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151F3B"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151F3B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151F3B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151F3B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151F3B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151F3B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151F3B"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6AC1D72" w14:textId="77777777" w:rsidR="00144F73" w:rsidRPr="00826A51" w:rsidRDefault="00144F73" w:rsidP="004A1EB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80675" w:rsidRPr="00826A51" w14:paraId="5AF6EAFA" w14:textId="77777777" w:rsidTr="00EA177B">
        <w:tc>
          <w:tcPr>
            <w:tcW w:w="10457" w:type="dxa"/>
            <w:gridSpan w:val="2"/>
          </w:tcPr>
          <w:p w14:paraId="75D584B2" w14:textId="12E7F829" w:rsidR="00F80675" w:rsidRPr="00826A51" w:rsidRDefault="00F80675" w:rsidP="004A1E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Je li </w:t>
            </w:r>
            <w:r w:rsidR="006B3935" w:rsidRPr="00826A51">
              <w:rPr>
                <w:rFonts w:ascii="Arial" w:hAnsi="Arial" w:cs="Arial"/>
                <w:sz w:val="18"/>
                <w:szCs w:val="18"/>
              </w:rPr>
              <w:t>Izvoznik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dio Grupe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289"/>
              <w:gridCol w:w="274"/>
              <w:gridCol w:w="9360"/>
            </w:tblGrid>
            <w:tr w:rsidR="00F80675" w:rsidRPr="00826A51" w14:paraId="2D10F685" w14:textId="77777777" w:rsidTr="004A1EBA">
              <w:tc>
                <w:tcPr>
                  <w:tcW w:w="318" w:type="dxa"/>
                </w:tcPr>
                <w:p w14:paraId="1B508B37" w14:textId="77777777" w:rsidR="00F80675" w:rsidRPr="00826A51" w:rsidRDefault="00FE3151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5279465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80675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31" w:type="dxa"/>
                  <w:gridSpan w:val="3"/>
                </w:tcPr>
                <w:p w14:paraId="7BF97BD8" w14:textId="22FD8C74" w:rsidR="00F80675" w:rsidRPr="00826A51" w:rsidRDefault="00F80675" w:rsidP="00FC3C77">
                  <w:pPr>
                    <w:pStyle w:val="ListParagraph"/>
                    <w:numPr>
                      <w:ilvl w:val="0"/>
                      <w:numId w:val="29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ne</w:t>
                  </w:r>
                </w:p>
              </w:tc>
            </w:tr>
            <w:tr w:rsidR="00F80675" w:rsidRPr="00826A51" w14:paraId="4064E53C" w14:textId="77777777" w:rsidTr="004A1EBA">
              <w:tc>
                <w:tcPr>
                  <w:tcW w:w="318" w:type="dxa"/>
                </w:tcPr>
                <w:p w14:paraId="7ECE1944" w14:textId="77777777" w:rsidR="00F80675" w:rsidRPr="00826A51" w:rsidRDefault="00FE3151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2070330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80675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31" w:type="dxa"/>
                  <w:gridSpan w:val="3"/>
                </w:tcPr>
                <w:p w14:paraId="43AC3472" w14:textId="77777777" w:rsidR="00F80675" w:rsidRPr="00826A51" w:rsidRDefault="00F80675" w:rsidP="00FC3C77">
                  <w:pPr>
                    <w:pStyle w:val="ListParagraph"/>
                    <w:numPr>
                      <w:ilvl w:val="0"/>
                      <w:numId w:val="29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da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(i, ii i iii)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</w:tr>
            <w:tr w:rsidR="00F80675" w:rsidRPr="00826A51" w14:paraId="1B10B632" w14:textId="77777777" w:rsidTr="004A1EBA">
              <w:tc>
                <w:tcPr>
                  <w:tcW w:w="318" w:type="dxa"/>
                </w:tcPr>
                <w:p w14:paraId="79BB173E" w14:textId="77777777" w:rsidR="00F80675" w:rsidRPr="00826A51" w:rsidRDefault="00F80675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1977ADAC" w14:textId="77777777" w:rsidR="00F80675" w:rsidRPr="00826A51" w:rsidRDefault="00FE3151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719432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80675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642" w:type="dxa"/>
                  <w:gridSpan w:val="2"/>
                </w:tcPr>
                <w:p w14:paraId="1F4E549C" w14:textId="77777777" w:rsidR="00F80675" w:rsidRPr="00826A51" w:rsidRDefault="00F80675" w:rsidP="00FC3C77">
                  <w:pPr>
                    <w:pStyle w:val="ListParagraph"/>
                    <w:numPr>
                      <w:ilvl w:val="0"/>
                      <w:numId w:val="30"/>
                    </w:numPr>
                    <w:spacing w:line="276" w:lineRule="auto"/>
                    <w:ind w:left="167" w:right="-93" w:hanging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naziv Grupe / matičnog društva: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80675" w:rsidRPr="00826A51" w14:paraId="6FCEEA6D" w14:textId="77777777" w:rsidTr="004A1EBA">
              <w:tc>
                <w:tcPr>
                  <w:tcW w:w="318" w:type="dxa"/>
                </w:tcPr>
                <w:p w14:paraId="6B2A679D" w14:textId="77777777" w:rsidR="00F80675" w:rsidRPr="00826A51" w:rsidRDefault="00F80675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54D5EEDD" w14:textId="77777777" w:rsidR="00F80675" w:rsidRPr="00826A51" w:rsidRDefault="00FE3151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770466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80675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642" w:type="dxa"/>
                  <w:gridSpan w:val="2"/>
                </w:tcPr>
                <w:p w14:paraId="2E3985CE" w14:textId="1BA24FEF" w:rsidR="00F80675" w:rsidRPr="00826A51" w:rsidRDefault="00F80675" w:rsidP="00FC3C77">
                  <w:pPr>
                    <w:pStyle w:val="ListParagraph"/>
                    <w:numPr>
                      <w:ilvl w:val="0"/>
                      <w:numId w:val="30"/>
                    </w:numPr>
                    <w:spacing w:line="276" w:lineRule="auto"/>
                    <w:ind w:left="167" w:right="-93" w:hanging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naziv, struktura i vlasništvo društava u Grupi </w:t>
                  </w:r>
                  <w:r w:rsidRPr="00CB5E9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(do krajnjeg </w:t>
                  </w:r>
                  <w:r w:rsidR="0096301F" w:rsidRPr="00CB5E9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stvarnog </w:t>
                  </w:r>
                  <w:r w:rsidRPr="00CB5E9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vlasnika</w:t>
                  </w:r>
                  <w:r w:rsidRPr="00CB5E97">
                    <w:rPr>
                      <w:rStyle w:val="FootnoteReference"/>
                      <w:rFonts w:ascii="Arial" w:hAnsi="Arial" w:cs="Arial"/>
                      <w:i/>
                      <w:iCs/>
                      <w:sz w:val="18"/>
                      <w:szCs w:val="18"/>
                    </w:rPr>
                    <w:footnoteReference w:id="17"/>
                  </w:r>
                  <w:r w:rsidRPr="00CB5E9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)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(a, b ili c)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</w:tr>
            <w:tr w:rsidR="00F80675" w:rsidRPr="00826A51" w14:paraId="6EBB9437" w14:textId="77777777" w:rsidTr="004A1EBA">
              <w:tc>
                <w:tcPr>
                  <w:tcW w:w="318" w:type="dxa"/>
                </w:tcPr>
                <w:p w14:paraId="70045972" w14:textId="77777777" w:rsidR="00F80675" w:rsidRPr="00826A51" w:rsidRDefault="00F80675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71E8625F" w14:textId="77777777" w:rsidR="00F80675" w:rsidRPr="00826A51" w:rsidRDefault="00F80675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</w:tcPr>
                <w:p w14:paraId="7B12CF5E" w14:textId="77777777" w:rsidR="00F80675" w:rsidRPr="00826A51" w:rsidRDefault="00FE3151" w:rsidP="004A1EBA">
                  <w:pPr>
                    <w:spacing w:line="276" w:lineRule="auto"/>
                    <w:ind w:left="-117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8638164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80675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368" w:type="dxa"/>
                </w:tcPr>
                <w:p w14:paraId="1BAA48E7" w14:textId="77777777" w:rsidR="00F80675" w:rsidRPr="00826A51" w:rsidRDefault="00F80675" w:rsidP="00FC3C77">
                  <w:pPr>
                    <w:pStyle w:val="ListParagraph"/>
                    <w:numPr>
                      <w:ilvl w:val="0"/>
                      <w:numId w:val="31"/>
                    </w:numPr>
                    <w:spacing w:line="276" w:lineRule="auto"/>
                    <w:ind w:left="170" w:right="-93" w:hanging="28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navesti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80675" w:rsidRPr="00826A51" w14:paraId="74BED3C1" w14:textId="77777777" w:rsidTr="004A1EBA">
              <w:tc>
                <w:tcPr>
                  <w:tcW w:w="318" w:type="dxa"/>
                </w:tcPr>
                <w:p w14:paraId="2D31FB11" w14:textId="77777777" w:rsidR="00F80675" w:rsidRPr="00826A51" w:rsidRDefault="00F80675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71798308" w14:textId="77777777" w:rsidR="00F80675" w:rsidRPr="00826A51" w:rsidRDefault="00F80675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</w:tcPr>
                <w:p w14:paraId="5DA4AB29" w14:textId="77777777" w:rsidR="00F80675" w:rsidRPr="00826A51" w:rsidRDefault="00FE3151" w:rsidP="004A1EBA">
                  <w:pPr>
                    <w:spacing w:line="276" w:lineRule="auto"/>
                    <w:ind w:left="-117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0143435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80675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368" w:type="dxa"/>
                </w:tcPr>
                <w:p w14:paraId="11473B69" w14:textId="6DD061D4" w:rsidR="00F80675" w:rsidRPr="00826A51" w:rsidRDefault="004872A4" w:rsidP="00FC3C77">
                  <w:pPr>
                    <w:pStyle w:val="ListParagraph"/>
                    <w:numPr>
                      <w:ilvl w:val="0"/>
                      <w:numId w:val="31"/>
                    </w:numPr>
                    <w:spacing w:line="276" w:lineRule="auto"/>
                    <w:ind w:left="170" w:right="-93" w:hanging="28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tražene informacije jednake su onima navedenim u sklopu odgovora na pitanje o vlasničkoj strukturi </w:t>
                  </w:r>
                  <w:r w:rsidR="00CA37F1" w:rsidRPr="00826A51">
                    <w:rPr>
                      <w:rFonts w:ascii="Arial" w:hAnsi="Arial" w:cs="Arial"/>
                      <w:sz w:val="18"/>
                      <w:szCs w:val="18"/>
                    </w:rPr>
                    <w:t>Izvoznika</w:t>
                  </w:r>
                </w:p>
              </w:tc>
            </w:tr>
            <w:tr w:rsidR="00F80675" w:rsidRPr="00826A51" w14:paraId="4DFF3CF9" w14:textId="77777777" w:rsidTr="004A1EBA">
              <w:tc>
                <w:tcPr>
                  <w:tcW w:w="318" w:type="dxa"/>
                </w:tcPr>
                <w:p w14:paraId="57CE7E2F" w14:textId="77777777" w:rsidR="00F80675" w:rsidRPr="00826A51" w:rsidRDefault="00F80675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27CBC0A5" w14:textId="77777777" w:rsidR="00F80675" w:rsidRPr="00826A51" w:rsidRDefault="00F80675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</w:tcPr>
                <w:p w14:paraId="4EAA3F2D" w14:textId="77777777" w:rsidR="00F80675" w:rsidRPr="00826A51" w:rsidRDefault="00FE3151" w:rsidP="004A1EBA">
                  <w:pPr>
                    <w:spacing w:line="276" w:lineRule="auto"/>
                    <w:ind w:left="-117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7857705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80675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368" w:type="dxa"/>
                </w:tcPr>
                <w:p w14:paraId="744674E4" w14:textId="5822EC7E" w:rsidR="00F80675" w:rsidRPr="00826A51" w:rsidRDefault="00DD53E3" w:rsidP="00FC3C77">
                  <w:pPr>
                    <w:pStyle w:val="ListParagraph"/>
                    <w:numPr>
                      <w:ilvl w:val="0"/>
                      <w:numId w:val="31"/>
                    </w:numPr>
                    <w:spacing w:line="276" w:lineRule="auto"/>
                    <w:ind w:left="170" w:right="-93" w:hanging="28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tražene informacije navedene su u privitku Zahtjevu za osiguranje </w:t>
                  </w:r>
                  <w:r w:rsidR="00F80675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– </w:t>
                  </w:r>
                  <w:r w:rsidR="00F80675"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naziv privitka</w:t>
                  </w:r>
                  <w:r w:rsidR="00F80675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="00F80675"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="00F80675"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F80675"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F80675"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F80675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F80675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F80675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F80675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F80675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F80675"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80675" w:rsidRPr="00826A51" w14:paraId="74BDECB4" w14:textId="77777777" w:rsidTr="004A1EBA">
              <w:tc>
                <w:tcPr>
                  <w:tcW w:w="318" w:type="dxa"/>
                </w:tcPr>
                <w:p w14:paraId="53D2F6E5" w14:textId="77777777" w:rsidR="00F80675" w:rsidRPr="00826A51" w:rsidRDefault="00F80675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5F56923F" w14:textId="77777777" w:rsidR="00F80675" w:rsidRPr="00826A51" w:rsidRDefault="00FE3151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85338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80675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642" w:type="dxa"/>
                  <w:gridSpan w:val="2"/>
                </w:tcPr>
                <w:p w14:paraId="173559AC" w14:textId="5B5F8CC4" w:rsidR="00F80675" w:rsidRPr="00826A51" w:rsidRDefault="00F80675" w:rsidP="00FC3C77">
                  <w:pPr>
                    <w:pStyle w:val="ListParagraph"/>
                    <w:numPr>
                      <w:ilvl w:val="0"/>
                      <w:numId w:val="30"/>
                    </w:numPr>
                    <w:spacing w:line="276" w:lineRule="auto"/>
                    <w:ind w:left="167" w:right="-93" w:hanging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jesu li financijski izvještaji </w:t>
                  </w:r>
                  <w:r w:rsidR="00CA37F1" w:rsidRPr="00826A51">
                    <w:rPr>
                      <w:rFonts w:ascii="Arial" w:hAnsi="Arial" w:cs="Arial"/>
                      <w:sz w:val="18"/>
                      <w:szCs w:val="18"/>
                    </w:rPr>
                    <w:t>Izvoznika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dio konsolidiranih financijskih izvještaja Grupe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(a ili b)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</w:tr>
            <w:tr w:rsidR="00F80675" w:rsidRPr="00826A51" w14:paraId="402748CF" w14:textId="77777777" w:rsidTr="004A1EBA">
              <w:tc>
                <w:tcPr>
                  <w:tcW w:w="318" w:type="dxa"/>
                </w:tcPr>
                <w:p w14:paraId="352EB1B3" w14:textId="77777777" w:rsidR="00F80675" w:rsidRPr="00826A51" w:rsidRDefault="00F80675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5B63E0B0" w14:textId="77777777" w:rsidR="00F80675" w:rsidRPr="00826A51" w:rsidRDefault="00F80675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</w:tcPr>
                <w:p w14:paraId="21AFB6C7" w14:textId="77777777" w:rsidR="00F80675" w:rsidRPr="00826A51" w:rsidRDefault="00FE3151" w:rsidP="004A1EBA">
                  <w:pPr>
                    <w:spacing w:line="276" w:lineRule="auto"/>
                    <w:ind w:left="-117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8453201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80675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368" w:type="dxa"/>
                </w:tcPr>
                <w:p w14:paraId="6D03A6EA" w14:textId="77777777" w:rsidR="00F80675" w:rsidRPr="00826A51" w:rsidRDefault="00F80675" w:rsidP="00FC3C77">
                  <w:pPr>
                    <w:pStyle w:val="ListParagraph"/>
                    <w:numPr>
                      <w:ilvl w:val="0"/>
                      <w:numId w:val="32"/>
                    </w:numPr>
                    <w:spacing w:line="276" w:lineRule="auto"/>
                    <w:ind w:left="170" w:right="-93" w:hanging="28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ne</w:t>
                  </w:r>
                </w:p>
              </w:tc>
            </w:tr>
            <w:tr w:rsidR="00F80675" w:rsidRPr="00826A51" w14:paraId="08FE9CFA" w14:textId="77777777" w:rsidTr="004A1EBA">
              <w:tc>
                <w:tcPr>
                  <w:tcW w:w="318" w:type="dxa"/>
                </w:tcPr>
                <w:p w14:paraId="3E20F2F5" w14:textId="77777777" w:rsidR="00F80675" w:rsidRPr="00826A51" w:rsidRDefault="00F80675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11157EF8" w14:textId="77777777" w:rsidR="00F80675" w:rsidRPr="00826A51" w:rsidRDefault="00F80675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</w:tcPr>
                <w:p w14:paraId="00B49B08" w14:textId="77777777" w:rsidR="00F80675" w:rsidRPr="00826A51" w:rsidRDefault="00FE3151" w:rsidP="004A1EBA">
                  <w:pPr>
                    <w:spacing w:line="276" w:lineRule="auto"/>
                    <w:ind w:left="-117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1957765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80675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368" w:type="dxa"/>
                </w:tcPr>
                <w:p w14:paraId="2BAC3875" w14:textId="77777777" w:rsidR="00F80675" w:rsidRPr="00826A51" w:rsidRDefault="00F80675" w:rsidP="00FC3C77">
                  <w:pPr>
                    <w:pStyle w:val="ListParagraph"/>
                    <w:numPr>
                      <w:ilvl w:val="0"/>
                      <w:numId w:val="32"/>
                    </w:numPr>
                    <w:spacing w:after="240" w:line="276" w:lineRule="auto"/>
                    <w:ind w:left="170" w:right="-93" w:hanging="28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da</w:t>
                  </w:r>
                </w:p>
              </w:tc>
            </w:tr>
          </w:tbl>
          <w:p w14:paraId="2AD8D1D7" w14:textId="77777777" w:rsidR="00F80675" w:rsidRPr="00826A51" w:rsidRDefault="00F80675" w:rsidP="004A1EBA">
            <w:pPr>
              <w:spacing w:after="240" w:line="276" w:lineRule="auto"/>
              <w:ind w:left="58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0675" w:rsidRPr="00826A51" w14:paraId="5EB0585A" w14:textId="77777777" w:rsidTr="00EA177B">
        <w:tc>
          <w:tcPr>
            <w:tcW w:w="10457" w:type="dxa"/>
            <w:gridSpan w:val="2"/>
          </w:tcPr>
          <w:p w14:paraId="4DA14E0D" w14:textId="08612EAE" w:rsidR="00F80675" w:rsidRPr="00826A51" w:rsidRDefault="00F80675" w:rsidP="004A1EB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Uprava i osobe ovlaštene za zastupanje</w:t>
            </w:r>
            <w:r w:rsidR="00A85D84"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Izvoznika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(ime i prezime, funkcija)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  <w:p w14:paraId="403C26FC" w14:textId="77777777" w:rsidR="00F80675" w:rsidRPr="00826A51" w:rsidRDefault="00F80675" w:rsidP="004A1EBA">
            <w:pPr>
              <w:spacing w:after="240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0675" w:rsidRPr="00826A51" w14:paraId="3BDB1FCC" w14:textId="77777777" w:rsidTr="00EA177B">
        <w:tc>
          <w:tcPr>
            <w:tcW w:w="10457" w:type="dxa"/>
            <w:gridSpan w:val="2"/>
          </w:tcPr>
          <w:p w14:paraId="2E3A677D" w14:textId="1E3886D6" w:rsidR="00F80675" w:rsidRPr="00826A51" w:rsidRDefault="00F80675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Jesu li osobe ovlaštene za zastupanje </w:t>
            </w:r>
            <w:r w:rsidR="00CA37F1" w:rsidRPr="00826A51">
              <w:rPr>
                <w:rFonts w:ascii="Arial" w:hAnsi="Arial" w:cs="Arial"/>
                <w:sz w:val="18"/>
                <w:szCs w:val="18"/>
              </w:rPr>
              <w:t>Izvoznika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ili stvarni vlasnici </w:t>
            </w:r>
            <w:r w:rsidR="00CA37F1" w:rsidRPr="00826A51">
              <w:rPr>
                <w:rFonts w:ascii="Arial" w:hAnsi="Arial" w:cs="Arial"/>
                <w:sz w:val="18"/>
                <w:szCs w:val="18"/>
              </w:rPr>
              <w:t>Izvoznika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politički izložene osobe u skladu s odredbama Zakona o sprečavanju novca i financiranja terorizma (NN br. 108/17, 39/19, 151/22)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1A0E461" w14:textId="77777777" w:rsidR="00F80675" w:rsidRPr="00826A51" w:rsidRDefault="00FE3151" w:rsidP="004A1EB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zh-CN"/>
                </w:rPr>
                <w:id w:val="191018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675" w:rsidRPr="00826A5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F80675" w:rsidRPr="00826A51">
              <w:rPr>
                <w:rFonts w:ascii="Arial" w:hAnsi="Arial" w:cs="Arial"/>
                <w:sz w:val="18"/>
                <w:szCs w:val="18"/>
                <w:lang w:eastAsia="zh-CN"/>
              </w:rPr>
              <w:t xml:space="preserve"> a) ne</w:t>
            </w:r>
          </w:p>
          <w:p w14:paraId="64661907" w14:textId="1D181AF9" w:rsidR="00F80675" w:rsidRPr="00826A51" w:rsidRDefault="00FE3151" w:rsidP="004A1EBA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zh-CN"/>
                </w:rPr>
                <w:id w:val="-92063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675" w:rsidRPr="00826A5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F80675" w:rsidRPr="00826A51">
              <w:rPr>
                <w:rFonts w:ascii="Arial" w:hAnsi="Arial" w:cs="Arial"/>
                <w:sz w:val="18"/>
                <w:szCs w:val="18"/>
                <w:lang w:eastAsia="zh-CN"/>
              </w:rPr>
              <w:t xml:space="preserve"> b) da</w:t>
            </w:r>
            <w:r w:rsidR="003A1CD4" w:rsidRPr="00826A51">
              <w:rPr>
                <w:rFonts w:ascii="Arial" w:hAnsi="Arial" w:cs="Arial"/>
                <w:sz w:val="18"/>
                <w:szCs w:val="18"/>
                <w:lang w:eastAsia="zh-CN"/>
              </w:rPr>
              <w:t xml:space="preserve"> -</w:t>
            </w:r>
            <w:r w:rsidR="00F80675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0675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navesti tko je politički izložen i po kojoj osnovi</w:t>
            </w:r>
            <w:r w:rsidR="00F80675"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80675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80675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80675" w:rsidRPr="00826A51">
              <w:rPr>
                <w:rFonts w:ascii="Arial" w:hAnsi="Arial" w:cs="Arial"/>
                <w:sz w:val="18"/>
                <w:szCs w:val="18"/>
              </w:rPr>
            </w:r>
            <w:r w:rsidR="00F80675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80675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F80675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F80675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F80675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F80675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F80675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563A" w:rsidRPr="00826A51" w14:paraId="28D4D8DB" w14:textId="77777777" w:rsidTr="00EA177B">
        <w:tc>
          <w:tcPr>
            <w:tcW w:w="104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210E9A" w14:textId="59E24022" w:rsidR="00D3563A" w:rsidRPr="00826A51" w:rsidRDefault="00D3563A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Je li Osiguranik proveo postupak utvrđivanja rizika </w:t>
            </w:r>
            <w:r w:rsidR="0028053D" w:rsidRPr="00826A51">
              <w:rPr>
                <w:rFonts w:ascii="Arial" w:hAnsi="Arial" w:cs="Arial"/>
                <w:sz w:val="18"/>
                <w:szCs w:val="18"/>
              </w:rPr>
              <w:t>Izvoznika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i provjeru </w:t>
            </w:r>
            <w:r w:rsidR="0028053D" w:rsidRPr="00826A51">
              <w:rPr>
                <w:rFonts w:ascii="Arial" w:hAnsi="Arial" w:cs="Arial"/>
                <w:sz w:val="18"/>
                <w:szCs w:val="18"/>
              </w:rPr>
              <w:t>Izvoznika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u pogledu mjerodavnih propisa za sprječavanje pranja novca i financiranja terorizma (engl.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Compliance check</w:t>
            </w:r>
            <w:r w:rsidRPr="00826A51">
              <w:rPr>
                <w:rFonts w:ascii="Arial" w:hAnsi="Arial" w:cs="Arial"/>
                <w:sz w:val="18"/>
                <w:szCs w:val="18"/>
              </w:rPr>
              <w:t>) (</w:t>
            </w:r>
            <w:proofErr w:type="gramStart"/>
            <w:r w:rsidRPr="00826A51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826A51">
              <w:rPr>
                <w:rFonts w:ascii="Arial" w:hAnsi="Arial" w:cs="Arial"/>
                <w:sz w:val="18"/>
                <w:szCs w:val="18"/>
              </w:rPr>
              <w:t xml:space="preserve"> ili b):</w:t>
            </w:r>
          </w:p>
          <w:p w14:paraId="643A2041" w14:textId="77777777" w:rsidR="00D3563A" w:rsidRPr="00826A51" w:rsidRDefault="00FE3151" w:rsidP="00D3563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9300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63A" w:rsidRPr="00826A5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63A" w:rsidRPr="00826A51">
              <w:rPr>
                <w:rFonts w:ascii="Arial" w:hAnsi="Arial" w:cs="Arial"/>
                <w:sz w:val="18"/>
                <w:szCs w:val="18"/>
              </w:rPr>
              <w:t xml:space="preserve"> a) ne - </w:t>
            </w:r>
            <w:r w:rsidR="00D3563A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obrazložiti</w:t>
            </w:r>
            <w:r w:rsidR="00D3563A"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D3563A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3563A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3563A" w:rsidRPr="00826A51">
              <w:rPr>
                <w:rFonts w:ascii="Arial" w:hAnsi="Arial" w:cs="Arial"/>
                <w:sz w:val="18"/>
                <w:szCs w:val="18"/>
              </w:rPr>
            </w:r>
            <w:r w:rsidR="00D3563A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563A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D3563A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D3563A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D3563A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D3563A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D3563A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4F4568D" w14:textId="77777777" w:rsidR="00D3563A" w:rsidRPr="00826A51" w:rsidRDefault="00FE3151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5719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63A" w:rsidRPr="00826A5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3563A" w:rsidRPr="00826A51">
              <w:rPr>
                <w:rFonts w:ascii="Arial" w:hAnsi="Arial" w:cs="Arial"/>
                <w:sz w:val="18"/>
                <w:szCs w:val="18"/>
              </w:rPr>
              <w:t xml:space="preserve"> b) da, i pritom </w:t>
            </w:r>
            <w:r w:rsidR="00D3563A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(i ili iii)</w:t>
            </w:r>
            <w:r w:rsidR="00D3563A"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10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422"/>
              <w:gridCol w:w="9642"/>
            </w:tblGrid>
            <w:tr w:rsidR="00D3563A" w:rsidRPr="00826A51" w14:paraId="55426288" w14:textId="77777777" w:rsidTr="004A1EBA">
              <w:tc>
                <w:tcPr>
                  <w:tcW w:w="456" w:type="dxa"/>
                </w:tcPr>
                <w:p w14:paraId="4CA91924" w14:textId="77777777" w:rsidR="00D3563A" w:rsidRPr="00826A51" w:rsidRDefault="00D3563A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</w:tcPr>
                <w:p w14:paraId="0E366395" w14:textId="77777777" w:rsidR="00D3563A" w:rsidRPr="00826A51" w:rsidRDefault="00FE3151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938355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563A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642" w:type="dxa"/>
                </w:tcPr>
                <w:p w14:paraId="5796F503" w14:textId="6EA643A1" w:rsidR="00D3563A" w:rsidRPr="00826A51" w:rsidRDefault="00D3563A" w:rsidP="00D40759">
                  <w:pPr>
                    <w:pStyle w:val="ListParagraph"/>
                    <w:numPr>
                      <w:ilvl w:val="0"/>
                      <w:numId w:val="70"/>
                    </w:numPr>
                    <w:spacing w:line="276" w:lineRule="auto"/>
                    <w:ind w:left="167" w:right="-93" w:hanging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nije utvrđen rizik</w:t>
                  </w:r>
                </w:p>
              </w:tc>
            </w:tr>
            <w:tr w:rsidR="00D3563A" w:rsidRPr="00826A51" w14:paraId="0C580A8E" w14:textId="77777777" w:rsidTr="004A1EBA">
              <w:tc>
                <w:tcPr>
                  <w:tcW w:w="456" w:type="dxa"/>
                </w:tcPr>
                <w:p w14:paraId="6ECAF191" w14:textId="77777777" w:rsidR="00D3563A" w:rsidRPr="00826A51" w:rsidRDefault="00D3563A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</w:tcPr>
                <w:p w14:paraId="7AA232AC" w14:textId="77777777" w:rsidR="00D3563A" w:rsidRPr="00826A51" w:rsidRDefault="00FE3151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5538430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563A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642" w:type="dxa"/>
                </w:tcPr>
                <w:p w14:paraId="3B7ED903" w14:textId="7B7D68DA" w:rsidR="00D3563A" w:rsidRPr="00826A51" w:rsidRDefault="00D3563A" w:rsidP="00D40759">
                  <w:pPr>
                    <w:pStyle w:val="ListParagraph"/>
                    <w:numPr>
                      <w:ilvl w:val="0"/>
                      <w:numId w:val="70"/>
                    </w:numPr>
                    <w:spacing w:after="240" w:line="276" w:lineRule="auto"/>
                    <w:ind w:left="167" w:right="-93" w:hanging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utvrđen je rizik – obrazložiti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(provedeni postupak, utvrđeni rizik, prihvatljivost)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899A17C" w14:textId="77777777" w:rsidR="00D3563A" w:rsidRPr="00826A51" w:rsidRDefault="00D3563A" w:rsidP="00D3563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005614" w14:textId="77777777" w:rsidR="00E755A3" w:rsidRPr="00826A51" w:rsidRDefault="00E755A3" w:rsidP="00E755A3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41F33227" w14:textId="40BE4A77" w:rsidR="00E755A3" w:rsidRPr="00826A51" w:rsidRDefault="00E755A3" w:rsidP="0008520F">
      <w:pPr>
        <w:pStyle w:val="Heading2"/>
      </w:pPr>
      <w:r w:rsidRPr="00826A51">
        <w:t>Ostal</w:t>
      </w:r>
      <w:r w:rsidR="00267215" w:rsidRPr="00826A51">
        <w:t>i podatci</w:t>
      </w:r>
    </w:p>
    <w:p w14:paraId="29D7E9CC" w14:textId="77777777" w:rsidR="00E755A3" w:rsidRPr="00826A51" w:rsidRDefault="00E755A3" w:rsidP="00E755A3">
      <w:pPr>
        <w:spacing w:line="276" w:lineRule="auto"/>
        <w:rPr>
          <w:rFonts w:ascii="Arial" w:hAnsi="Arial" w:cs="Arial"/>
          <w:sz w:val="10"/>
          <w:szCs w:val="10"/>
        </w:rPr>
      </w:pPr>
    </w:p>
    <w:tbl>
      <w:tblPr>
        <w:tblW w:w="104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75"/>
      </w:tblGrid>
      <w:tr w:rsidR="00321EEF" w:rsidRPr="00826A51" w14:paraId="74B3FE05" w14:textId="77777777" w:rsidTr="004A1EBA">
        <w:trPr>
          <w:trHeight w:val="990"/>
        </w:trPr>
        <w:tc>
          <w:tcPr>
            <w:tcW w:w="10475" w:type="dxa"/>
          </w:tcPr>
          <w:p w14:paraId="5DA121E2" w14:textId="5D5CF254" w:rsidR="00321EEF" w:rsidRPr="00826A51" w:rsidRDefault="00321EEF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Kratki opis tržišta na kojem posluje </w:t>
            </w:r>
            <w:r w:rsidR="00670A5A" w:rsidRPr="00826A51">
              <w:rPr>
                <w:rFonts w:ascii="Arial" w:hAnsi="Arial" w:cs="Arial"/>
                <w:sz w:val="18"/>
                <w:szCs w:val="18"/>
              </w:rPr>
              <w:t>Izvoznik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(odnos poslovanja na domaćem i inozemnom tržištu, </w:t>
            </w:r>
            <w:r w:rsidR="006347D3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glavne d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ržav</w:t>
            </w:r>
            <w:r w:rsidR="006347D3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 koje izvozi s navedenim udjelom (%) tih tržišta u njegovim ukupnim prihodima, trenutno stanje na tržištu – rizici, prilike, konkurencija i sl.) 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9923"/>
            </w:tblGrid>
            <w:tr w:rsidR="00321EEF" w:rsidRPr="00826A51" w14:paraId="2F346382" w14:textId="77777777" w:rsidTr="004A1EBA">
              <w:tc>
                <w:tcPr>
                  <w:tcW w:w="318" w:type="dxa"/>
                </w:tcPr>
                <w:p w14:paraId="099DBCE3" w14:textId="77777777" w:rsidR="00321EEF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1879593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1EEF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03640585" w14:textId="77777777" w:rsidR="00321EEF" w:rsidRPr="00826A51" w:rsidRDefault="00321EEF" w:rsidP="00FC3C77">
                  <w:pPr>
                    <w:pStyle w:val="ListParagraph"/>
                    <w:numPr>
                      <w:ilvl w:val="0"/>
                      <w:numId w:val="33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navesti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: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21EEF" w:rsidRPr="00826A51" w14:paraId="3C632834" w14:textId="77777777" w:rsidTr="004A1EBA">
              <w:trPr>
                <w:trHeight w:val="73"/>
              </w:trPr>
              <w:tc>
                <w:tcPr>
                  <w:tcW w:w="318" w:type="dxa"/>
                </w:tcPr>
                <w:p w14:paraId="07DA41CE" w14:textId="77777777" w:rsidR="00321EEF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20664872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1EEF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5B1B2B90" w14:textId="0EE5B53F" w:rsidR="00321EEF" w:rsidRPr="00826A51" w:rsidRDefault="00321EEF" w:rsidP="00FC3C77">
                  <w:pPr>
                    <w:pStyle w:val="ListParagraph"/>
                    <w:numPr>
                      <w:ilvl w:val="0"/>
                      <w:numId w:val="33"/>
                    </w:numPr>
                    <w:spacing w:after="240"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tražene informacije navedene su u privitku Zahtjevu za osiguranje –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naziv privitka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30A1427" w14:textId="77777777" w:rsidR="00321EEF" w:rsidRPr="00826A51" w:rsidRDefault="00321EEF" w:rsidP="004A1EBA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1EEF" w:rsidRPr="00826A51" w14:paraId="58417DD7" w14:textId="77777777" w:rsidTr="004A1EBA">
        <w:trPr>
          <w:trHeight w:val="573"/>
        </w:trPr>
        <w:tc>
          <w:tcPr>
            <w:tcW w:w="10475" w:type="dxa"/>
          </w:tcPr>
          <w:p w14:paraId="38250E90" w14:textId="371F81EB" w:rsidR="00321EEF" w:rsidRPr="00826A51" w:rsidRDefault="00321EEF" w:rsidP="004A1EBA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Ocjena gospodarskog i društvenog položaja te značaj i utjecaj </w:t>
            </w:r>
            <w:r w:rsidR="00670A5A" w:rsidRPr="00826A51">
              <w:rPr>
                <w:rFonts w:ascii="Arial" w:hAnsi="Arial" w:cs="Arial"/>
                <w:sz w:val="18"/>
                <w:szCs w:val="18"/>
              </w:rPr>
              <w:t>Izvoznika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za lokalnu, regionalnu ili nacionalnu zajednicu te gospodarstvo RH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9923"/>
            </w:tblGrid>
            <w:tr w:rsidR="00321EEF" w:rsidRPr="00826A51" w14:paraId="73FB62B4" w14:textId="77777777" w:rsidTr="004A1EBA">
              <w:tc>
                <w:tcPr>
                  <w:tcW w:w="318" w:type="dxa"/>
                </w:tcPr>
                <w:p w14:paraId="00AC70D3" w14:textId="77777777" w:rsidR="00321EEF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1734142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1EEF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7270FF34" w14:textId="77777777" w:rsidR="00321EEF" w:rsidRPr="00826A51" w:rsidRDefault="00321EEF" w:rsidP="00FC3C77">
                  <w:pPr>
                    <w:pStyle w:val="ListParagraph"/>
                    <w:numPr>
                      <w:ilvl w:val="0"/>
                      <w:numId w:val="34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navesti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: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21EEF" w:rsidRPr="00826A51" w14:paraId="3536802C" w14:textId="77777777" w:rsidTr="004A1EBA">
              <w:trPr>
                <w:trHeight w:val="73"/>
              </w:trPr>
              <w:tc>
                <w:tcPr>
                  <w:tcW w:w="318" w:type="dxa"/>
                </w:tcPr>
                <w:p w14:paraId="0E067FAA" w14:textId="77777777" w:rsidR="00321EEF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2273515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1EEF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2A5C625E" w14:textId="2E80C72F" w:rsidR="00321EEF" w:rsidRPr="00826A51" w:rsidRDefault="00321EEF" w:rsidP="00FC3C77">
                  <w:pPr>
                    <w:pStyle w:val="ListParagraph"/>
                    <w:numPr>
                      <w:ilvl w:val="0"/>
                      <w:numId w:val="34"/>
                    </w:numPr>
                    <w:spacing w:after="240"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tražene informacije navedene su u privitku Zahtjevu za osiguranje –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naziv privitka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6DFF187" w14:textId="77777777" w:rsidR="00321EEF" w:rsidRPr="00826A51" w:rsidRDefault="00321EEF" w:rsidP="004A1EBA">
            <w:pPr>
              <w:spacing w:after="24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21EEF" w:rsidRPr="00826A51" w14:paraId="11CFAFA3" w14:textId="77777777" w:rsidTr="004A1EBA">
        <w:trPr>
          <w:trHeight w:val="573"/>
        </w:trPr>
        <w:tc>
          <w:tcPr>
            <w:tcW w:w="10475" w:type="dxa"/>
          </w:tcPr>
          <w:p w14:paraId="63858AFA" w14:textId="616E8336" w:rsidR="00321EEF" w:rsidRPr="00826A51" w:rsidRDefault="00321EEF" w:rsidP="004A1EBA">
            <w:pPr>
              <w:spacing w:line="264" w:lineRule="auto"/>
              <w:jc w:val="both"/>
              <w:rPr>
                <w:rFonts w:ascii="Arial" w:hAnsi="Arial"/>
                <w:sz w:val="18"/>
                <w:szCs w:val="22"/>
                <w:lang w:eastAsia="en-US"/>
              </w:rPr>
            </w:pP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Postoje li protiv </w:t>
            </w:r>
            <w:r w:rsidR="00C41B00" w:rsidRPr="00826A51">
              <w:rPr>
                <w:rFonts w:ascii="Arial" w:hAnsi="Arial"/>
                <w:sz w:val="18"/>
                <w:szCs w:val="22"/>
                <w:lang w:eastAsia="en-US"/>
              </w:rPr>
              <w:t>Izvoznika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pokrenute aktivne tužbe ili presude koje bi mogle po svom izvršenju dovesti u pitanje neograničenost poslovanja društva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9923"/>
            </w:tblGrid>
            <w:tr w:rsidR="00321EEF" w:rsidRPr="00826A51" w14:paraId="7F16BDB7" w14:textId="77777777" w:rsidTr="004A1EBA">
              <w:tc>
                <w:tcPr>
                  <w:tcW w:w="318" w:type="dxa"/>
                </w:tcPr>
                <w:p w14:paraId="15318BEA" w14:textId="77777777" w:rsidR="00321EEF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12051705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1EEF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28D1437C" w14:textId="77777777" w:rsidR="00321EEF" w:rsidRPr="00826A51" w:rsidRDefault="00321EEF" w:rsidP="00FC3C77">
                  <w:pPr>
                    <w:pStyle w:val="ListParagraph"/>
                    <w:numPr>
                      <w:ilvl w:val="0"/>
                      <w:numId w:val="35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ne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: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21EEF" w:rsidRPr="00826A51" w14:paraId="72D62ACD" w14:textId="77777777" w:rsidTr="004A1EBA">
              <w:trPr>
                <w:trHeight w:val="73"/>
              </w:trPr>
              <w:tc>
                <w:tcPr>
                  <w:tcW w:w="318" w:type="dxa"/>
                </w:tcPr>
                <w:p w14:paraId="2679153C" w14:textId="77777777" w:rsidR="00321EEF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1352913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1EEF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0E306D1A" w14:textId="1D460B3E" w:rsidR="00321EEF" w:rsidRPr="00826A51" w:rsidRDefault="00321EEF" w:rsidP="00FC3C77">
                  <w:pPr>
                    <w:pStyle w:val="ListParagraph"/>
                    <w:numPr>
                      <w:ilvl w:val="0"/>
                      <w:numId w:val="35"/>
                    </w:numPr>
                    <w:spacing w:after="240"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da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(navesti presude</w:t>
                  </w:r>
                  <w:r w:rsidR="00C41B00"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i obrazložiti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)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D34E8B2" w14:textId="77777777" w:rsidR="00321EEF" w:rsidRPr="00826A51" w:rsidRDefault="00321EEF" w:rsidP="004A1EBA">
            <w:pPr>
              <w:spacing w:after="240" w:line="264" w:lineRule="auto"/>
              <w:rPr>
                <w:rFonts w:ascii="Arial" w:hAnsi="Arial"/>
                <w:sz w:val="18"/>
                <w:szCs w:val="22"/>
                <w:lang w:eastAsia="en-US"/>
              </w:rPr>
            </w:pPr>
          </w:p>
        </w:tc>
      </w:tr>
      <w:tr w:rsidR="00321EEF" w:rsidRPr="00826A51" w14:paraId="5B5F8234" w14:textId="77777777" w:rsidTr="004A1EBA">
        <w:trPr>
          <w:trHeight w:val="573"/>
        </w:trPr>
        <w:tc>
          <w:tcPr>
            <w:tcW w:w="10475" w:type="dxa"/>
          </w:tcPr>
          <w:p w14:paraId="6791B1D1" w14:textId="1DC93632" w:rsidR="00321EEF" w:rsidRPr="00826A51" w:rsidRDefault="00321EEF" w:rsidP="004A1EBA">
            <w:pPr>
              <w:spacing w:after="240" w:line="264" w:lineRule="auto"/>
              <w:jc w:val="both"/>
              <w:rPr>
                <w:rFonts w:ascii="Arial" w:hAnsi="Arial"/>
                <w:sz w:val="18"/>
                <w:szCs w:val="22"/>
                <w:lang w:eastAsia="en-US"/>
              </w:rPr>
            </w:pP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Rizična skupina </w:t>
            </w:r>
            <w:r w:rsidR="00E42B14" w:rsidRPr="00826A51">
              <w:rPr>
                <w:rFonts w:ascii="Arial" w:hAnsi="Arial"/>
                <w:sz w:val="18"/>
                <w:szCs w:val="22"/>
                <w:lang w:eastAsia="en-US"/>
              </w:rPr>
              <w:t>(prema Odluc</w:t>
            </w:r>
            <w:r w:rsidR="00E42B14" w:rsidRPr="00826A5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i </w:t>
            </w:r>
            <w:r w:rsidR="00E42B14"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Hrvatske narodne </w:t>
            </w:r>
            <w:r w:rsidR="00E42B14" w:rsidRPr="00826A51">
              <w:rPr>
                <w:rFonts w:ascii="Arial" w:hAnsi="Arial"/>
                <w:sz w:val="18"/>
                <w:szCs w:val="18"/>
                <w:lang w:eastAsia="en-US"/>
              </w:rPr>
              <w:t>banke</w:t>
            </w:r>
            <w:r w:rsidR="00E42B14" w:rsidRPr="00826A51">
              <w:rPr>
                <w:rStyle w:val="FootnoteReference"/>
                <w:rFonts w:ascii="Arial" w:eastAsia="Calibri" w:hAnsi="Arial" w:cs="Arial"/>
                <w:sz w:val="18"/>
                <w:szCs w:val="18"/>
                <w:lang w:eastAsia="en-US"/>
              </w:rPr>
              <w:footnoteReference w:id="18"/>
            </w:r>
            <w:r w:rsidR="00E42B14" w:rsidRPr="00826A51">
              <w:rPr>
                <w:rFonts w:ascii="Arial" w:hAnsi="Arial"/>
                <w:sz w:val="18"/>
                <w:szCs w:val="18"/>
                <w:vertAlign w:val="superscript"/>
                <w:lang w:eastAsia="en-US"/>
              </w:rPr>
              <w:t>,</w:t>
            </w:r>
            <w:r w:rsidR="00E42B14" w:rsidRPr="00826A51">
              <w:rPr>
                <w:rStyle w:val="FootnoteReference"/>
                <w:rFonts w:ascii="Arial" w:hAnsi="Arial"/>
                <w:sz w:val="18"/>
                <w:szCs w:val="18"/>
                <w:lang w:eastAsia="en-US"/>
              </w:rPr>
              <w:footnoteReference w:id="19"/>
            </w:r>
            <w:r w:rsidR="00E42B14" w:rsidRPr="00826A51">
              <w:rPr>
                <w:rFonts w:ascii="Arial" w:hAnsi="Arial"/>
                <w:sz w:val="18"/>
                <w:szCs w:val="18"/>
                <w:lang w:eastAsia="en-US"/>
              </w:rPr>
              <w:t>)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u koju je klasificirana izloženost Osiguranika prema </w:t>
            </w:r>
            <w:r w:rsidR="00785831" w:rsidRPr="00826A51">
              <w:rPr>
                <w:rFonts w:ascii="Arial" w:hAnsi="Arial"/>
                <w:sz w:val="18"/>
                <w:szCs w:val="22"/>
                <w:lang w:eastAsia="en-US"/>
              </w:rPr>
              <w:t>Izvozniku</w:t>
            </w:r>
            <w:r w:rsidR="000C0DF2" w:rsidRPr="00826A51">
              <w:rPr>
                <w:rFonts w:ascii="Arial" w:hAnsi="Arial"/>
                <w:sz w:val="18"/>
                <w:szCs w:val="22"/>
                <w:lang w:eastAsia="en-US"/>
              </w:rPr>
              <w:t>, ako postoji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EEF" w:rsidRPr="00826A51" w14:paraId="75924233" w14:textId="77777777" w:rsidTr="004A1EBA">
        <w:trPr>
          <w:trHeight w:val="573"/>
        </w:trPr>
        <w:tc>
          <w:tcPr>
            <w:tcW w:w="10475" w:type="dxa"/>
          </w:tcPr>
          <w:p w14:paraId="4089A314" w14:textId="6310D2F5" w:rsidR="00321EEF" w:rsidRPr="00826A51" w:rsidRDefault="00321EEF" w:rsidP="001E6681">
            <w:pPr>
              <w:spacing w:line="264" w:lineRule="auto"/>
              <w:jc w:val="both"/>
              <w:rPr>
                <w:rFonts w:ascii="Arial" w:hAnsi="Arial"/>
                <w:sz w:val="18"/>
                <w:szCs w:val="22"/>
                <w:lang w:eastAsia="en-US"/>
              </w:rPr>
            </w:pP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Financijska analiza </w:t>
            </w:r>
            <w:r w:rsidR="00785831" w:rsidRPr="00826A51">
              <w:rPr>
                <w:rFonts w:ascii="Arial" w:hAnsi="Arial"/>
                <w:sz w:val="18"/>
                <w:szCs w:val="22"/>
                <w:lang w:eastAsia="en-US"/>
              </w:rPr>
              <w:t>Izvoznika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(i/ili Grupe) izrađena od strane Osiguranika, a koja minimalno sadrži</w:t>
            </w:r>
            <w:r w:rsidR="00E9532E"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analizu kreditne sposobnosti </w:t>
            </w:r>
            <w:r w:rsidR="00785831" w:rsidRPr="00826A51">
              <w:rPr>
                <w:rFonts w:ascii="Arial" w:hAnsi="Arial"/>
                <w:sz w:val="18"/>
                <w:szCs w:val="22"/>
                <w:lang w:eastAsia="en-US"/>
              </w:rPr>
              <w:t>Izvoznika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izrađenu od strane Osiguranika primjenom uobičajenih financijskih pokazatelja koje Osiguranik koristi pri procjeni rizika, </w:t>
            </w:r>
            <w:r w:rsidR="00785831" w:rsidRPr="00826A51">
              <w:rPr>
                <w:rFonts w:ascii="Arial" w:hAnsi="Arial"/>
                <w:sz w:val="18"/>
                <w:szCs w:val="22"/>
                <w:lang w:eastAsia="en-US"/>
              </w:rPr>
              <w:t>u skladu sa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standardnim internim aktima, pravilima, procedurama i odluci Osiguranika</w:t>
            </w:r>
            <w:r w:rsidR="00E9532E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9923"/>
            </w:tblGrid>
            <w:tr w:rsidR="00321EEF" w:rsidRPr="00826A51" w14:paraId="0D61852B" w14:textId="77777777" w:rsidTr="004A1EBA">
              <w:tc>
                <w:tcPr>
                  <w:tcW w:w="318" w:type="dxa"/>
                </w:tcPr>
                <w:p w14:paraId="7B420A8F" w14:textId="77777777" w:rsidR="00321EEF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20758837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1EEF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2F9BF70D" w14:textId="77777777" w:rsidR="00321EEF" w:rsidRPr="00826A51" w:rsidRDefault="00321EEF" w:rsidP="00FC3C77">
                  <w:pPr>
                    <w:pStyle w:val="ListParagraph"/>
                    <w:numPr>
                      <w:ilvl w:val="0"/>
                      <w:numId w:val="36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navesti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: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21EEF" w:rsidRPr="00826A51" w14:paraId="5D235AFF" w14:textId="77777777" w:rsidTr="004A1EBA">
              <w:trPr>
                <w:trHeight w:val="73"/>
              </w:trPr>
              <w:tc>
                <w:tcPr>
                  <w:tcW w:w="318" w:type="dxa"/>
                </w:tcPr>
                <w:p w14:paraId="713E751F" w14:textId="77777777" w:rsidR="00321EEF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7860874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1EEF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04201070" w14:textId="1D662C3F" w:rsidR="00321EEF" w:rsidRPr="00826A51" w:rsidRDefault="00321EEF" w:rsidP="00FC3C77">
                  <w:pPr>
                    <w:pStyle w:val="ListParagraph"/>
                    <w:numPr>
                      <w:ilvl w:val="0"/>
                      <w:numId w:val="36"/>
                    </w:numPr>
                    <w:spacing w:after="240"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tražene informacije navedene su u privitku Zahtjevu za osiguranje –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naziv privitka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066DF53" w14:textId="77777777" w:rsidR="00321EEF" w:rsidRPr="00826A51" w:rsidRDefault="00321EEF" w:rsidP="004A1EBA">
            <w:pPr>
              <w:spacing w:after="240" w:line="264" w:lineRule="auto"/>
              <w:rPr>
                <w:rFonts w:ascii="Arial" w:hAnsi="Arial"/>
                <w:sz w:val="18"/>
                <w:szCs w:val="22"/>
                <w:lang w:eastAsia="en-US"/>
              </w:rPr>
            </w:pPr>
          </w:p>
        </w:tc>
      </w:tr>
      <w:tr w:rsidR="00321EEF" w:rsidRPr="00826A51" w14:paraId="29C7F6A3" w14:textId="77777777" w:rsidTr="004A1EBA">
        <w:trPr>
          <w:trHeight w:val="573"/>
        </w:trPr>
        <w:tc>
          <w:tcPr>
            <w:tcW w:w="10475" w:type="dxa"/>
          </w:tcPr>
          <w:p w14:paraId="07029092" w14:textId="7F339460" w:rsidR="00321EEF" w:rsidRPr="00826A51" w:rsidRDefault="00321EEF" w:rsidP="004A1EBA">
            <w:pPr>
              <w:spacing w:line="264" w:lineRule="auto"/>
              <w:jc w:val="both"/>
              <w:rPr>
                <w:rFonts w:ascii="Arial" w:hAnsi="Arial"/>
                <w:sz w:val="18"/>
                <w:szCs w:val="22"/>
                <w:lang w:eastAsia="en-US"/>
              </w:rPr>
            </w:pP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Nefinancijska analiza </w:t>
            </w:r>
            <w:r w:rsidR="009E5214" w:rsidRPr="00826A51">
              <w:rPr>
                <w:rFonts w:ascii="Arial" w:hAnsi="Arial"/>
                <w:sz w:val="18"/>
                <w:szCs w:val="22"/>
                <w:lang w:eastAsia="en-US"/>
              </w:rPr>
              <w:t>Izvoznika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izrađena od strane Osiguranika, koja minimalno sadrži opis dosadašnje suradnje Osiguranika s </w:t>
            </w:r>
            <w:r w:rsidR="009E5214"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Izvoznikom </w:t>
            </w:r>
            <w:r w:rsidR="009E5214" w:rsidRPr="00826A51">
              <w:rPr>
                <w:rFonts w:ascii="Arial" w:hAnsi="Arial"/>
                <w:i/>
                <w:sz w:val="18"/>
                <w:szCs w:val="22"/>
                <w:lang w:eastAsia="en-US"/>
              </w:rPr>
              <w:t xml:space="preserve">(početak/godine suradnje, kakvi projekti su financirani, trenutna izloženost, urednost otplate plasmana, </w:t>
            </w:r>
            <w:r w:rsidR="007F6A35" w:rsidRPr="00826A51">
              <w:rPr>
                <w:rFonts w:ascii="Arial" w:hAnsi="Arial"/>
                <w:i/>
                <w:sz w:val="18"/>
                <w:szCs w:val="22"/>
                <w:lang w:eastAsia="en-US"/>
              </w:rPr>
              <w:t xml:space="preserve">dosadašnje iskustvo s izdanim garancijama </w:t>
            </w:r>
            <w:r w:rsidR="00A231FF" w:rsidRPr="00826A51">
              <w:rPr>
                <w:rFonts w:ascii="Arial" w:hAnsi="Arial"/>
                <w:i/>
                <w:sz w:val="18"/>
                <w:szCs w:val="22"/>
                <w:lang w:eastAsia="en-US"/>
              </w:rPr>
              <w:t>za ugovore Izvoznika</w:t>
            </w:r>
            <w:r w:rsidR="007F6A35" w:rsidRPr="00826A51">
              <w:rPr>
                <w:rFonts w:ascii="Arial" w:hAnsi="Arial"/>
                <w:i/>
                <w:sz w:val="18"/>
                <w:szCs w:val="22"/>
                <w:lang w:eastAsia="en-US"/>
              </w:rPr>
              <w:t xml:space="preserve">, </w:t>
            </w:r>
            <w:r w:rsidR="00206E56" w:rsidRPr="00826A51">
              <w:rPr>
                <w:rFonts w:ascii="Arial" w:hAnsi="Arial"/>
                <w:i/>
                <w:sz w:val="18"/>
                <w:szCs w:val="22"/>
                <w:lang w:eastAsia="en-US"/>
              </w:rPr>
              <w:t xml:space="preserve">informacija </w:t>
            </w:r>
            <w:r w:rsidR="00A73B36" w:rsidRPr="00826A51">
              <w:rPr>
                <w:rFonts w:ascii="Arial" w:hAnsi="Arial"/>
                <w:i/>
                <w:sz w:val="18"/>
                <w:szCs w:val="22"/>
                <w:lang w:eastAsia="en-US"/>
              </w:rPr>
              <w:t xml:space="preserve">je li bilo poziva na plaćanje po garancijama po ugovorima Izvoznika kod bilo kojeg </w:t>
            </w:r>
            <w:r w:rsidR="00A10FAD" w:rsidRPr="00826A51">
              <w:rPr>
                <w:rFonts w:ascii="Arial" w:hAnsi="Arial"/>
                <w:i/>
                <w:sz w:val="18"/>
                <w:szCs w:val="22"/>
                <w:lang w:eastAsia="en-US"/>
              </w:rPr>
              <w:t xml:space="preserve">izdavatelja garancija, </w:t>
            </w:r>
            <w:r w:rsidR="009E5214" w:rsidRPr="00826A51">
              <w:rPr>
                <w:rFonts w:ascii="Arial" w:hAnsi="Arial"/>
                <w:i/>
                <w:sz w:val="18"/>
                <w:szCs w:val="22"/>
                <w:lang w:eastAsia="en-US"/>
              </w:rPr>
              <w:t>ocjena menadžmenta i sl.)</w:t>
            </w:r>
          </w:p>
          <w:p w14:paraId="0870F634" w14:textId="77777777" w:rsidR="00321EEF" w:rsidRPr="00826A51" w:rsidRDefault="00321EEF" w:rsidP="004A1EBA">
            <w:pPr>
              <w:spacing w:line="264" w:lineRule="auto"/>
              <w:rPr>
                <w:rFonts w:ascii="Arial" w:hAnsi="Arial"/>
                <w:sz w:val="18"/>
                <w:szCs w:val="22"/>
                <w:lang w:eastAsia="en-US"/>
              </w:rPr>
            </w:pP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9923"/>
            </w:tblGrid>
            <w:tr w:rsidR="00321EEF" w:rsidRPr="00826A51" w14:paraId="460EC21B" w14:textId="77777777" w:rsidTr="004A1EBA">
              <w:tc>
                <w:tcPr>
                  <w:tcW w:w="318" w:type="dxa"/>
                </w:tcPr>
                <w:p w14:paraId="70A1CF1A" w14:textId="77777777" w:rsidR="00321EEF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3070586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1EEF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0A930AB7" w14:textId="77777777" w:rsidR="00321EEF" w:rsidRPr="00826A51" w:rsidRDefault="00321EEF" w:rsidP="00FC3C77">
                  <w:pPr>
                    <w:pStyle w:val="ListParagraph"/>
                    <w:numPr>
                      <w:ilvl w:val="0"/>
                      <w:numId w:val="37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navesti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: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21EEF" w:rsidRPr="00826A51" w14:paraId="1B860DCB" w14:textId="77777777" w:rsidTr="004A1EBA">
              <w:trPr>
                <w:trHeight w:val="73"/>
              </w:trPr>
              <w:tc>
                <w:tcPr>
                  <w:tcW w:w="318" w:type="dxa"/>
                </w:tcPr>
                <w:p w14:paraId="3F39656B" w14:textId="77777777" w:rsidR="00321EEF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1383708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1EEF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17F48B05" w14:textId="73BC1C04" w:rsidR="00321EEF" w:rsidRPr="00826A51" w:rsidRDefault="00321EEF" w:rsidP="00FC3C77">
                  <w:pPr>
                    <w:pStyle w:val="ListParagraph"/>
                    <w:numPr>
                      <w:ilvl w:val="0"/>
                      <w:numId w:val="37"/>
                    </w:numPr>
                    <w:spacing w:after="240"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tražene informacije navedene su u privitku Zahtjevu za osiguranje –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naziv privitka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0CBE976" w14:textId="77777777" w:rsidR="00321EEF" w:rsidRPr="00826A51" w:rsidRDefault="00321EEF" w:rsidP="004A1EBA">
            <w:pPr>
              <w:spacing w:after="240" w:line="264" w:lineRule="auto"/>
              <w:rPr>
                <w:rFonts w:ascii="Arial" w:hAnsi="Arial"/>
                <w:sz w:val="18"/>
                <w:szCs w:val="22"/>
                <w:lang w:eastAsia="en-US"/>
              </w:rPr>
            </w:pPr>
          </w:p>
        </w:tc>
      </w:tr>
      <w:tr w:rsidR="00E9532E" w:rsidRPr="00826A51" w14:paraId="49B0F0FC" w14:textId="77777777" w:rsidTr="007566F7">
        <w:trPr>
          <w:trHeight w:val="573"/>
        </w:trPr>
        <w:tc>
          <w:tcPr>
            <w:tcW w:w="10475" w:type="dxa"/>
          </w:tcPr>
          <w:p w14:paraId="712E97E5" w14:textId="28CEB5EE" w:rsidR="00E9532E" w:rsidRPr="00826A51" w:rsidRDefault="00E9532E" w:rsidP="007566F7">
            <w:pPr>
              <w:spacing w:after="240" w:line="276" w:lineRule="auto"/>
              <w:contextualSpacing/>
              <w:jc w:val="both"/>
              <w:rPr>
                <w:rFonts w:ascii="Arial" w:hAnsi="Arial"/>
                <w:sz w:val="18"/>
                <w:szCs w:val="22"/>
                <w:lang w:eastAsia="en-US"/>
              </w:rPr>
            </w:pP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lastRenderedPageBreak/>
              <w:t xml:space="preserve">Zaključak o konačnoj ocjeni kreditne sposobnosti </w:t>
            </w:r>
            <w:r w:rsidR="001E01B4" w:rsidRPr="00826A51">
              <w:rPr>
                <w:rFonts w:ascii="Arial" w:hAnsi="Arial"/>
                <w:sz w:val="18"/>
                <w:szCs w:val="22"/>
                <w:lang w:eastAsia="en-US"/>
              </w:rPr>
              <w:t>Izvoznika (i/ili Grupe)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(argumenti za ocjenu prihvatljivosti odobrenja Garancije) u kojem je potrebno navesti i sagledati sve rizike vezane uz klijenta ili projekt, instrumente osiguranja i sva ostala bitna mišljenja i informacije prikupljen</w:t>
            </w:r>
            <w:r w:rsidR="001E01B4" w:rsidRPr="00826A51">
              <w:rPr>
                <w:rFonts w:ascii="Arial" w:hAnsi="Arial"/>
                <w:sz w:val="18"/>
                <w:szCs w:val="22"/>
                <w:lang w:eastAsia="en-US"/>
              </w:rPr>
              <w:t>e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u procesu odobrenja Garancije</w:t>
            </w:r>
          </w:p>
          <w:p w14:paraId="23861A90" w14:textId="77777777" w:rsidR="00E9532E" w:rsidRPr="00826A51" w:rsidRDefault="00E9532E" w:rsidP="007566F7">
            <w:pPr>
              <w:spacing w:line="264" w:lineRule="auto"/>
              <w:rPr>
                <w:rFonts w:ascii="Arial" w:hAnsi="Arial"/>
                <w:sz w:val="18"/>
                <w:szCs w:val="22"/>
                <w:lang w:eastAsia="en-US"/>
              </w:rPr>
            </w:pP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9923"/>
            </w:tblGrid>
            <w:tr w:rsidR="00E9532E" w:rsidRPr="00826A51" w14:paraId="0B0DDB35" w14:textId="77777777" w:rsidTr="007566F7">
              <w:tc>
                <w:tcPr>
                  <w:tcW w:w="318" w:type="dxa"/>
                </w:tcPr>
                <w:p w14:paraId="6AB5CF37" w14:textId="77777777" w:rsidR="00E9532E" w:rsidRPr="00826A51" w:rsidRDefault="00FE3151" w:rsidP="007566F7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11722186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532E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5BDB6711" w14:textId="77777777" w:rsidR="00E9532E" w:rsidRPr="00826A51" w:rsidRDefault="00E9532E" w:rsidP="006552F3">
                  <w:pPr>
                    <w:pStyle w:val="ListParagraph"/>
                    <w:numPr>
                      <w:ilvl w:val="0"/>
                      <w:numId w:val="87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navesti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: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9532E" w:rsidRPr="00826A51" w14:paraId="0F940C42" w14:textId="77777777" w:rsidTr="007566F7">
              <w:trPr>
                <w:trHeight w:val="73"/>
              </w:trPr>
              <w:tc>
                <w:tcPr>
                  <w:tcW w:w="318" w:type="dxa"/>
                </w:tcPr>
                <w:p w14:paraId="2D9F468A" w14:textId="77777777" w:rsidR="00E9532E" w:rsidRPr="00826A51" w:rsidRDefault="00FE3151" w:rsidP="007566F7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16088107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532E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5261DE25" w14:textId="77777777" w:rsidR="00E9532E" w:rsidRPr="00826A51" w:rsidRDefault="00E9532E" w:rsidP="006552F3">
                  <w:pPr>
                    <w:pStyle w:val="ListParagraph"/>
                    <w:numPr>
                      <w:ilvl w:val="0"/>
                      <w:numId w:val="87"/>
                    </w:numPr>
                    <w:spacing w:after="240"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tražene informacije navedene su u privitku Zahtjevu za osiguranje –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naziv privitka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DA6F926" w14:textId="77777777" w:rsidR="00E9532E" w:rsidRPr="00826A51" w:rsidRDefault="00E9532E" w:rsidP="007566F7">
            <w:pPr>
              <w:spacing w:line="264" w:lineRule="auto"/>
              <w:jc w:val="both"/>
              <w:rPr>
                <w:rFonts w:ascii="Arial" w:hAnsi="Arial"/>
                <w:sz w:val="18"/>
                <w:szCs w:val="22"/>
                <w:lang w:eastAsia="en-US"/>
              </w:rPr>
            </w:pPr>
          </w:p>
        </w:tc>
      </w:tr>
    </w:tbl>
    <w:p w14:paraId="03AD8D83" w14:textId="77777777" w:rsidR="004D42C6" w:rsidRPr="00826A51" w:rsidRDefault="004D42C6" w:rsidP="004D42C6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32A42868" w14:textId="77777777" w:rsidR="0056060C" w:rsidRPr="00826A51" w:rsidRDefault="0056060C" w:rsidP="0056060C">
      <w:pPr>
        <w:pStyle w:val="Heading2"/>
      </w:pPr>
      <w:r w:rsidRPr="00826A51">
        <w:t>Ispunjenje uvjeta iz Programa osiguranja</w:t>
      </w:r>
    </w:p>
    <w:p w14:paraId="5EAEFD3D" w14:textId="77777777" w:rsidR="0056060C" w:rsidRPr="00826A51" w:rsidRDefault="0056060C" w:rsidP="0056060C">
      <w:pPr>
        <w:spacing w:before="4" w:after="4" w:line="276" w:lineRule="auto"/>
        <w:rPr>
          <w:rFonts w:ascii="Arial" w:hAnsi="Arial" w:cs="Arial"/>
          <w:b/>
          <w:sz w:val="10"/>
          <w:szCs w:val="10"/>
          <w:lang w:eastAsia="en-US"/>
        </w:rPr>
      </w:pPr>
    </w:p>
    <w:tbl>
      <w:tblPr>
        <w:tblW w:w="104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411"/>
        <w:gridCol w:w="10064"/>
      </w:tblGrid>
      <w:tr w:rsidR="0056060C" w:rsidRPr="00826A51" w14:paraId="03476184" w14:textId="77777777" w:rsidTr="004A1EBA">
        <w:trPr>
          <w:trHeight w:val="254"/>
        </w:trPr>
        <w:tc>
          <w:tcPr>
            <w:tcW w:w="10475" w:type="dxa"/>
            <w:gridSpan w:val="2"/>
          </w:tcPr>
          <w:p w14:paraId="7A35F6BB" w14:textId="018629E4" w:rsidR="0056060C" w:rsidRPr="00826A51" w:rsidRDefault="0056060C" w:rsidP="004A1EBA">
            <w:pPr>
              <w:spacing w:before="4" w:after="240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Osiguranik je utvrdio, na način naveden u Programu osiguranja, da su na dan podnošenja Zahtjeva za osiguranje ispunjeni</w:t>
            </w:r>
            <w:r w:rsidR="00153844"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svi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sljedeći uvjeti iz Programa osiguranja u odnosu na Izvoznika:</w:t>
            </w:r>
          </w:p>
        </w:tc>
      </w:tr>
      <w:tr w:rsidR="0056060C" w:rsidRPr="00826A51" w14:paraId="6637A830" w14:textId="77777777" w:rsidTr="004A1EBA">
        <w:trPr>
          <w:trHeight w:val="254"/>
        </w:trPr>
        <w:tc>
          <w:tcPr>
            <w:tcW w:w="411" w:type="dxa"/>
          </w:tcPr>
          <w:p w14:paraId="6474C8E9" w14:textId="77777777" w:rsidR="0056060C" w:rsidRPr="00826A51" w:rsidRDefault="00FE3151" w:rsidP="004A1EBA">
            <w:pPr>
              <w:spacing w:before="4" w:after="4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-93313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60C" w:rsidRPr="00826A5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64" w:type="dxa"/>
          </w:tcPr>
          <w:p w14:paraId="08987D32" w14:textId="77777777" w:rsidR="00997ACF" w:rsidRPr="00826A51" w:rsidRDefault="0056060C" w:rsidP="00E9532E">
            <w:pPr>
              <w:pStyle w:val="ListParagraph"/>
              <w:numPr>
                <w:ilvl w:val="0"/>
                <w:numId w:val="52"/>
              </w:numPr>
              <w:spacing w:before="4" w:after="240" w:line="276" w:lineRule="auto"/>
              <w:ind w:left="321" w:hanging="42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subjekt koji obavlja gospodarsku djelatnost, </w:t>
            </w:r>
            <w:r w:rsidR="00997ACF" w:rsidRPr="00826A51">
              <w:rPr>
                <w:rFonts w:ascii="Arial" w:hAnsi="Arial" w:cs="Arial"/>
                <w:sz w:val="18"/>
                <w:szCs w:val="18"/>
              </w:rPr>
              <w:t>bez obzira na njegovu veličinu i pravni oblik trgovačka društva, obrtnici, i druge pravne i fizičke osobe koje samostalno obavljaju gospodarsku djelatnost), i:</w:t>
            </w:r>
          </w:p>
          <w:p w14:paraId="276BB027" w14:textId="57DF5223" w:rsidR="00831F64" w:rsidRPr="00826A51" w:rsidRDefault="00997ACF" w:rsidP="006552F3">
            <w:pPr>
              <w:pStyle w:val="ListParagraph"/>
              <w:numPr>
                <w:ilvl w:val="0"/>
                <w:numId w:val="5"/>
              </w:numPr>
              <w:spacing w:before="4" w:after="4" w:line="276" w:lineRule="auto"/>
              <w:ind w:left="604" w:hanging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koji je </w:t>
            </w:r>
            <w:r w:rsidR="0056060C" w:rsidRPr="00826A51">
              <w:rPr>
                <w:rFonts w:ascii="Arial" w:hAnsi="Arial" w:cs="Arial"/>
                <w:sz w:val="18"/>
                <w:szCs w:val="18"/>
                <w:lang w:eastAsia="en-US"/>
              </w:rPr>
              <w:t>registriran sa sjedištem u R</w:t>
            </w:r>
            <w:r w:rsidR="00FC3C77" w:rsidRPr="00826A51">
              <w:rPr>
                <w:rFonts w:ascii="Arial" w:hAnsi="Arial" w:cs="Arial"/>
                <w:sz w:val="18"/>
                <w:szCs w:val="18"/>
                <w:lang w:eastAsia="en-US"/>
              </w:rPr>
              <w:t>H</w:t>
            </w:r>
            <w:r w:rsidR="004D486A" w:rsidRPr="00826A51">
              <w:rPr>
                <w:rFonts w:ascii="Arial" w:hAnsi="Arial" w:cs="Arial"/>
                <w:sz w:val="18"/>
                <w:szCs w:val="18"/>
                <w:lang w:eastAsia="en-US"/>
              </w:rPr>
              <w:t>,</w:t>
            </w:r>
            <w:r w:rsidR="00F209C1"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745005" w:rsidRPr="00826A51">
              <w:rPr>
                <w:rFonts w:ascii="Arial" w:hAnsi="Arial" w:cs="Arial"/>
                <w:sz w:val="18"/>
                <w:szCs w:val="18"/>
                <w:lang w:eastAsia="en-US"/>
              </w:rPr>
              <w:t>i koji sudjeluje na Nadmetanju za sklapanje Izvoznog ugovora ili koji je sa stranom pravnom ili fizičkom</w:t>
            </w:r>
            <w:r w:rsidR="00745005" w:rsidRPr="00826A51">
              <w:rPr>
                <w:rFonts w:ascii="Arial" w:hAnsi="Arial" w:cs="Arial"/>
                <w:sz w:val="18"/>
                <w:szCs w:val="18"/>
              </w:rPr>
              <w:t xml:space="preserve"> osobom zaključio Izvozni ugovor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45005" w:rsidRPr="00826A51">
              <w:rPr>
                <w:rFonts w:ascii="Arial" w:hAnsi="Arial" w:cs="Arial"/>
                <w:sz w:val="18"/>
                <w:szCs w:val="18"/>
              </w:rPr>
              <w:t>ili</w:t>
            </w:r>
          </w:p>
          <w:p w14:paraId="1CB3BC3E" w14:textId="6FCCB288" w:rsidR="00997ACF" w:rsidRPr="00826A51" w:rsidRDefault="00745005" w:rsidP="006552F3">
            <w:pPr>
              <w:pStyle w:val="ListParagraph"/>
              <w:numPr>
                <w:ilvl w:val="0"/>
                <w:numId w:val="5"/>
              </w:numPr>
              <w:spacing w:before="4" w:after="4" w:line="276" w:lineRule="auto"/>
              <w:ind w:left="604" w:hanging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koj</w:t>
            </w:r>
            <w:r w:rsidR="004D486A" w:rsidRPr="00826A51">
              <w:rPr>
                <w:rFonts w:ascii="Arial" w:hAnsi="Arial" w:cs="Arial"/>
                <w:sz w:val="18"/>
                <w:szCs w:val="18"/>
              </w:rPr>
              <w:t>i</w:t>
            </w:r>
            <w:r w:rsidR="00C509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nije registriran </w:t>
            </w:r>
            <w:r w:rsidR="00997ACF" w:rsidRPr="00826A51">
              <w:rPr>
                <w:rFonts w:ascii="Arial" w:hAnsi="Arial" w:cs="Arial"/>
                <w:sz w:val="18"/>
                <w:szCs w:val="18"/>
              </w:rPr>
              <w:t>sa sjedištem u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R</w:t>
            </w:r>
            <w:r w:rsidR="00FC3C77" w:rsidRPr="00826A51">
              <w:rPr>
                <w:rFonts w:ascii="Arial" w:hAnsi="Arial" w:cs="Arial"/>
                <w:sz w:val="18"/>
                <w:szCs w:val="18"/>
              </w:rPr>
              <w:t>H</w:t>
            </w:r>
            <w:r w:rsidRPr="00826A51">
              <w:rPr>
                <w:rFonts w:ascii="Arial" w:hAnsi="Arial" w:cs="Arial"/>
                <w:sz w:val="18"/>
                <w:szCs w:val="18"/>
              </w:rPr>
              <w:t>, a koj</w:t>
            </w:r>
            <w:r w:rsidR="004D486A" w:rsidRPr="00826A51">
              <w:rPr>
                <w:rFonts w:ascii="Arial" w:hAnsi="Arial" w:cs="Arial"/>
                <w:sz w:val="18"/>
                <w:szCs w:val="18"/>
              </w:rPr>
              <w:t>i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je u većinskom vlasništvu hrvatske pravne ili fizičke osobe</w:t>
            </w:r>
            <w:r w:rsidR="004D486A" w:rsidRPr="00826A51">
              <w:rPr>
                <w:rFonts w:ascii="Arial" w:hAnsi="Arial" w:cs="Arial"/>
                <w:sz w:val="18"/>
                <w:szCs w:val="18"/>
              </w:rPr>
              <w:t>,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i koj</w:t>
            </w:r>
            <w:r w:rsidR="004D486A" w:rsidRPr="00826A51">
              <w:rPr>
                <w:rFonts w:ascii="Arial" w:hAnsi="Arial" w:cs="Arial"/>
                <w:sz w:val="18"/>
                <w:szCs w:val="18"/>
              </w:rPr>
              <w:t>i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sudjeluje na Nadmetanju za sklapanje Izvoznog ugovora ili je sa stranom pravnom ili fizičkom osobom zaključil</w:t>
            </w:r>
            <w:r w:rsidR="004D486A" w:rsidRPr="00826A51">
              <w:rPr>
                <w:rFonts w:ascii="Arial" w:hAnsi="Arial" w:cs="Arial"/>
                <w:sz w:val="18"/>
                <w:szCs w:val="18"/>
              </w:rPr>
              <w:t>o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Izvozni ugovor</w:t>
            </w:r>
            <w:r w:rsidR="00997ACF" w:rsidRPr="00826A51">
              <w:rPr>
                <w:rFonts w:ascii="Arial" w:hAnsi="Arial" w:cs="Arial"/>
                <w:sz w:val="18"/>
                <w:szCs w:val="18"/>
              </w:rPr>
              <w:t>, ili</w:t>
            </w:r>
          </w:p>
          <w:p w14:paraId="5AA2A922" w14:textId="4987E62E" w:rsidR="00997ACF" w:rsidRPr="00826A51" w:rsidRDefault="00997ACF" w:rsidP="006552F3">
            <w:pPr>
              <w:pStyle w:val="ListParagraph"/>
              <w:numPr>
                <w:ilvl w:val="0"/>
                <w:numId w:val="5"/>
              </w:numPr>
              <w:spacing w:before="4" w:after="4" w:line="276" w:lineRule="auto"/>
              <w:ind w:left="604" w:hanging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koji je registriran sa sjedištem u RH</w:t>
            </w:r>
            <w:r w:rsidR="004D486A" w:rsidRPr="00826A51">
              <w:rPr>
                <w:rFonts w:ascii="Arial" w:hAnsi="Arial" w:cs="Arial"/>
                <w:sz w:val="18"/>
                <w:szCs w:val="18"/>
                <w:lang w:eastAsia="en-US"/>
              </w:rPr>
              <w:t>,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i koji je zaključio </w:t>
            </w:r>
            <w:r w:rsidR="00602F82" w:rsidRPr="00826A51">
              <w:rPr>
                <w:rFonts w:ascii="Arial" w:hAnsi="Arial" w:cs="Arial"/>
                <w:sz w:val="18"/>
                <w:szCs w:val="18"/>
                <w:lang w:eastAsia="en-US"/>
              </w:rPr>
              <w:t>D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obavljački ugovor ili sudjeluje na Nadmetanju za zaključenje takvog ugovora</w:t>
            </w:r>
            <w:r w:rsidR="004D486A" w:rsidRPr="00826A51">
              <w:rPr>
                <w:rFonts w:ascii="Arial" w:hAnsi="Arial" w:cs="Arial"/>
                <w:sz w:val="18"/>
                <w:szCs w:val="18"/>
                <w:lang w:eastAsia="en-US"/>
              </w:rPr>
              <w:t>, ili</w:t>
            </w:r>
          </w:p>
          <w:p w14:paraId="6F4C892E" w14:textId="704DA9C4" w:rsidR="004D486A" w:rsidRPr="00826A51" w:rsidRDefault="004D486A" w:rsidP="006552F3">
            <w:pPr>
              <w:pStyle w:val="ListParagraph"/>
              <w:numPr>
                <w:ilvl w:val="0"/>
                <w:numId w:val="5"/>
              </w:numPr>
              <w:spacing w:before="4" w:after="4" w:line="276" w:lineRule="auto"/>
              <w:ind w:left="604" w:hanging="283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koji nije registriran sa sjedištem u RH, ali koji je je u većinskom vlasništvu hrvatske pravne ili fizičke osobe, i koji je zaključio </w:t>
            </w:r>
            <w:r w:rsidR="00602F82" w:rsidRPr="00826A51">
              <w:rPr>
                <w:rFonts w:ascii="Arial" w:hAnsi="Arial" w:cs="Arial"/>
                <w:sz w:val="18"/>
                <w:szCs w:val="18"/>
                <w:lang w:eastAsia="en-US"/>
              </w:rPr>
              <w:t>D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obavljački ugovor ili sudjeluje na Nadmetanju za zaključenje takvog ugovora</w:t>
            </w:r>
          </w:p>
        </w:tc>
      </w:tr>
      <w:tr w:rsidR="00997ACF" w:rsidRPr="00826A51" w14:paraId="101102B0" w14:textId="77777777" w:rsidTr="006552F3">
        <w:trPr>
          <w:trHeight w:val="88"/>
        </w:trPr>
        <w:tc>
          <w:tcPr>
            <w:tcW w:w="411" w:type="dxa"/>
          </w:tcPr>
          <w:p w14:paraId="51C14726" w14:textId="77777777" w:rsidR="00997ACF" w:rsidRPr="00826A51" w:rsidRDefault="00997ACF" w:rsidP="004A1EBA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64" w:type="dxa"/>
          </w:tcPr>
          <w:p w14:paraId="7ED36D32" w14:textId="05D31237" w:rsidR="00997ACF" w:rsidRPr="00826A51" w:rsidRDefault="00997ACF" w:rsidP="006552F3">
            <w:pPr>
              <w:spacing w:before="4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060C" w:rsidRPr="00826A51" w14:paraId="45D4E78E" w14:textId="77777777" w:rsidTr="004A1EBA">
        <w:trPr>
          <w:trHeight w:val="254"/>
        </w:trPr>
        <w:tc>
          <w:tcPr>
            <w:tcW w:w="411" w:type="dxa"/>
          </w:tcPr>
          <w:p w14:paraId="003C2AA9" w14:textId="77777777" w:rsidR="0056060C" w:rsidRPr="00826A51" w:rsidRDefault="00FE3151" w:rsidP="004A1EBA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197934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60C" w:rsidRPr="00826A5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64" w:type="dxa"/>
          </w:tcPr>
          <w:p w14:paraId="1F3D341E" w14:textId="77777777" w:rsidR="0056060C" w:rsidRPr="00826A51" w:rsidRDefault="0056060C" w:rsidP="00BB58D3">
            <w:pPr>
              <w:pStyle w:val="ListParagraph"/>
              <w:numPr>
                <w:ilvl w:val="0"/>
                <w:numId w:val="52"/>
              </w:numPr>
              <w:spacing w:before="4" w:after="240" w:line="276" w:lineRule="auto"/>
              <w:ind w:left="321" w:hanging="42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ne </w:t>
            </w:r>
            <w:r w:rsidRPr="00826A51">
              <w:rPr>
                <w:rFonts w:ascii="Arial" w:hAnsi="Arial" w:cs="Arial"/>
                <w:sz w:val="18"/>
                <w:szCs w:val="18"/>
              </w:rPr>
              <w:t>podliježe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sankcijama Europske unije (dalje: EU) ili međunarodnih partnera</w:t>
            </w:r>
            <w:r w:rsidRPr="00826A51">
              <w:rPr>
                <w:rStyle w:val="FootnoteReference"/>
                <w:rFonts w:ascii="Arial" w:eastAsia="Calibri" w:hAnsi="Arial" w:cs="Arial"/>
                <w:sz w:val="18"/>
                <w:szCs w:val="18"/>
                <w:lang w:eastAsia="en-US"/>
              </w:rPr>
              <w:footnoteReference w:id="20"/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, uključujući, ali ne ograničavajući se na subjekte:</w:t>
            </w:r>
          </w:p>
          <w:p w14:paraId="0A052883" w14:textId="77777777" w:rsidR="0056060C" w:rsidRPr="00826A51" w:rsidRDefault="0056060C" w:rsidP="004A1EBA">
            <w:pPr>
              <w:pStyle w:val="ListParagraph"/>
              <w:numPr>
                <w:ilvl w:val="0"/>
                <w:numId w:val="5"/>
              </w:numPr>
              <w:spacing w:before="4" w:after="4" w:line="276" w:lineRule="auto"/>
              <w:ind w:left="604" w:hanging="28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posebno navedene u pravnim aktima kojima se izriču te sankcije, ili</w:t>
            </w:r>
          </w:p>
          <w:p w14:paraId="02EFE1A4" w14:textId="77777777" w:rsidR="0056060C" w:rsidRPr="00826A51" w:rsidRDefault="0056060C" w:rsidP="004A1EBA">
            <w:pPr>
              <w:pStyle w:val="ListParagraph"/>
              <w:numPr>
                <w:ilvl w:val="0"/>
                <w:numId w:val="5"/>
              </w:numPr>
              <w:spacing w:before="4" w:after="4" w:line="276" w:lineRule="auto"/>
              <w:ind w:left="604" w:hanging="28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u vlasništvu ili pod kontrolom osoba, subjekata ili tijela na koje se primjenjuju sankcije koje je donijela EU ili međunarodni partneri, ili</w:t>
            </w:r>
          </w:p>
          <w:p w14:paraId="47AFFEF5" w14:textId="77777777" w:rsidR="0056060C" w:rsidRPr="00826A51" w:rsidRDefault="0056060C" w:rsidP="004A1EBA">
            <w:pPr>
              <w:pStyle w:val="ListParagraph"/>
              <w:numPr>
                <w:ilvl w:val="0"/>
                <w:numId w:val="5"/>
              </w:numPr>
              <w:spacing w:before="4" w:after="240" w:line="276" w:lineRule="auto"/>
              <w:ind w:left="604" w:hanging="28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koji djeluju u sektorima na koje se primjenjuju sankcije koje je donijela EU ili međunarodni partneri, u mjeri u kojoj bi Program osiguranja narušio ostvarenje ciljeva relevantnih sankcija</w:t>
            </w:r>
          </w:p>
        </w:tc>
      </w:tr>
      <w:tr w:rsidR="0056060C" w:rsidRPr="00826A51" w14:paraId="4D210778" w14:textId="77777777" w:rsidTr="004A1EBA">
        <w:trPr>
          <w:trHeight w:val="254"/>
        </w:trPr>
        <w:tc>
          <w:tcPr>
            <w:tcW w:w="411" w:type="dxa"/>
          </w:tcPr>
          <w:p w14:paraId="13C4084F" w14:textId="77777777" w:rsidR="0056060C" w:rsidRPr="00826A51" w:rsidRDefault="00FE3151" w:rsidP="004A1EBA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-93327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60C" w:rsidRPr="00826A5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64" w:type="dxa"/>
          </w:tcPr>
          <w:p w14:paraId="627F6A61" w14:textId="77777777" w:rsidR="0056060C" w:rsidRPr="00826A51" w:rsidRDefault="0056060C" w:rsidP="00BB58D3">
            <w:pPr>
              <w:pStyle w:val="ListParagraph"/>
              <w:numPr>
                <w:ilvl w:val="0"/>
                <w:numId w:val="52"/>
              </w:numPr>
              <w:spacing w:before="4" w:after="240" w:line="276" w:lineRule="auto"/>
              <w:ind w:left="321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nije u 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teškoćama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(u smislu Uredbe o općem skupnom izuzeću</w:t>
            </w:r>
            <w:r w:rsidRPr="00826A51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footnoteReference w:id="21"/>
            </w:r>
            <w:r w:rsidRPr="00826A51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56060C" w:rsidRPr="00826A51" w14:paraId="34192210" w14:textId="77777777" w:rsidTr="004A1EBA">
        <w:trPr>
          <w:trHeight w:val="254"/>
        </w:trPr>
        <w:tc>
          <w:tcPr>
            <w:tcW w:w="411" w:type="dxa"/>
          </w:tcPr>
          <w:p w14:paraId="07286695" w14:textId="77777777" w:rsidR="0056060C" w:rsidRPr="00826A51" w:rsidRDefault="00FE3151" w:rsidP="004A1EBA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145837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60C" w:rsidRPr="00826A5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64" w:type="dxa"/>
          </w:tcPr>
          <w:p w14:paraId="33F40964" w14:textId="299DE4A3" w:rsidR="0056060C" w:rsidRPr="00826A51" w:rsidRDefault="0056060C" w:rsidP="00BB58D3">
            <w:pPr>
              <w:pStyle w:val="ListParagraph"/>
              <w:numPr>
                <w:ilvl w:val="0"/>
                <w:numId w:val="52"/>
              </w:numPr>
              <w:spacing w:before="4" w:line="276" w:lineRule="auto"/>
              <w:ind w:left="321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nema dospjelih nepodmirenih obveza po osnovi javnih davanja o kojima službenu evidenciju vodi Porezna 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uprava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ili, u slučaju postojanja dospjelih nepodmirenih obveza, iste su regulirane (npr. upravnim ugovorom sklopljenim s Poreznom upravom)</w:t>
            </w:r>
          </w:p>
        </w:tc>
      </w:tr>
      <w:tr w:rsidR="0056060C" w:rsidRPr="00826A51" w14:paraId="0FC22E19" w14:textId="77777777" w:rsidTr="004A1EBA">
        <w:trPr>
          <w:trHeight w:val="254"/>
        </w:trPr>
        <w:tc>
          <w:tcPr>
            <w:tcW w:w="411" w:type="dxa"/>
          </w:tcPr>
          <w:p w14:paraId="433C8665" w14:textId="77777777" w:rsidR="0056060C" w:rsidRPr="00826A51" w:rsidRDefault="0056060C" w:rsidP="004A1EBA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064" w:type="dxa"/>
          </w:tcPr>
          <w:p w14:paraId="03FCAE95" w14:textId="77777777" w:rsidR="0056060C" w:rsidRPr="00826A51" w:rsidRDefault="0056060C" w:rsidP="004A1EBA">
            <w:pPr>
              <w:spacing w:before="4"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060C" w:rsidRPr="00826A51" w14:paraId="4525ADA8" w14:textId="77777777" w:rsidTr="004A1EBA">
        <w:trPr>
          <w:trHeight w:val="254"/>
        </w:trPr>
        <w:tc>
          <w:tcPr>
            <w:tcW w:w="411" w:type="dxa"/>
          </w:tcPr>
          <w:p w14:paraId="276F2FC1" w14:textId="77777777" w:rsidR="0056060C" w:rsidRPr="00826A51" w:rsidRDefault="00FE3151" w:rsidP="004A1EBA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-30886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60C" w:rsidRPr="00826A5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64" w:type="dxa"/>
          </w:tcPr>
          <w:p w14:paraId="6F87BB34" w14:textId="52E475A8" w:rsidR="0056060C" w:rsidRPr="00826A51" w:rsidRDefault="0056060C" w:rsidP="00BB58D3">
            <w:pPr>
              <w:pStyle w:val="ListParagraph"/>
              <w:numPr>
                <w:ilvl w:val="0"/>
                <w:numId w:val="52"/>
              </w:numPr>
              <w:spacing w:before="4" w:after="240" w:line="276" w:lineRule="auto"/>
              <w:ind w:left="321" w:hanging="42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Izvoznik i/ili odgovorne osobe Izvoznika navedene u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Izjavi o prihvatljivosti klijenta</w:t>
            </w:r>
            <w:r w:rsidR="00734726" w:rsidRPr="00826A51">
              <w:rPr>
                <w:rStyle w:val="FootnoteReference"/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footnoteReference w:id="22"/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koju Osiguranik pribavlja od </w:t>
            </w:r>
            <w:r w:rsidR="00E24666" w:rsidRPr="00826A51">
              <w:rPr>
                <w:rFonts w:ascii="Arial" w:hAnsi="Arial" w:cs="Arial"/>
                <w:sz w:val="18"/>
                <w:szCs w:val="18"/>
                <w:lang w:eastAsia="en-US"/>
              </w:rPr>
              <w:t>Izvoznika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nisu pravomoćno osuđeni za jedno ili više kaznenih djela navedenih u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Izjavi o prihvatljivosti klijenta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te u odnosu na njih ne postoje okolnosti navedene u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Izjavi o prihvatljivosti klijenta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odnosno, u slučaju postojanja određenih pravomoćnih osuđujućih presuda i okolnosti, poduzete su odgovarajuće mjere navedene u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Izjavi o prihvatljivosti klijenta</w:t>
            </w:r>
          </w:p>
        </w:tc>
      </w:tr>
      <w:tr w:rsidR="0056060C" w:rsidRPr="00826A51" w14:paraId="75DF064C" w14:textId="77777777" w:rsidTr="004A1EBA">
        <w:trPr>
          <w:trHeight w:val="254"/>
        </w:trPr>
        <w:tc>
          <w:tcPr>
            <w:tcW w:w="411" w:type="dxa"/>
          </w:tcPr>
          <w:p w14:paraId="5183D1EF" w14:textId="77777777" w:rsidR="0056060C" w:rsidRPr="00826A51" w:rsidRDefault="00FE3151" w:rsidP="004A1EBA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193948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60C" w:rsidRPr="00826A5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64" w:type="dxa"/>
          </w:tcPr>
          <w:p w14:paraId="491997BD" w14:textId="77777777" w:rsidR="0056060C" w:rsidRPr="00826A51" w:rsidRDefault="0056060C" w:rsidP="00BB58D3">
            <w:pPr>
              <w:pStyle w:val="ListParagraph"/>
              <w:numPr>
                <w:ilvl w:val="0"/>
                <w:numId w:val="52"/>
              </w:numPr>
              <w:spacing w:before="4" w:after="240" w:line="276" w:lineRule="auto"/>
              <w:ind w:left="321" w:hanging="42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ima pozitivno ocijenjenu kreditnu sposobnost od strane Osiguranika</w:t>
            </w:r>
          </w:p>
        </w:tc>
      </w:tr>
      <w:tr w:rsidR="0056060C" w:rsidRPr="00826A51" w14:paraId="5B251D99" w14:textId="77777777" w:rsidTr="004A1EBA">
        <w:trPr>
          <w:trHeight w:val="254"/>
        </w:trPr>
        <w:tc>
          <w:tcPr>
            <w:tcW w:w="411" w:type="dxa"/>
          </w:tcPr>
          <w:p w14:paraId="08018D3F" w14:textId="77777777" w:rsidR="0056060C" w:rsidRPr="00826A51" w:rsidRDefault="00FE3151" w:rsidP="004A1EBA">
            <w:pPr>
              <w:spacing w:before="4" w:after="4" w:line="276" w:lineRule="auto"/>
              <w:rPr>
                <w:rFonts w:ascii="Arial" w:eastAsia="MS Gothic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zh-CN"/>
                </w:rPr>
                <w:id w:val="156900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60C" w:rsidRPr="00826A5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10064" w:type="dxa"/>
          </w:tcPr>
          <w:p w14:paraId="3E945246" w14:textId="77777777" w:rsidR="0056060C" w:rsidRPr="00826A51" w:rsidRDefault="0056060C" w:rsidP="00BB58D3">
            <w:pPr>
              <w:pStyle w:val="ListParagraph"/>
              <w:numPr>
                <w:ilvl w:val="0"/>
                <w:numId w:val="52"/>
              </w:numPr>
              <w:spacing w:before="4" w:after="240" w:line="276" w:lineRule="auto"/>
              <w:ind w:left="321" w:hanging="42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ne bavi se aktivnostima koje su navedene na popisu Neprihvatljivih aktivnosti u okviru HBOR-ovih Općih kriterija prihvatljivosti</w:t>
            </w:r>
            <w:r w:rsidRPr="00826A51">
              <w:rPr>
                <w:rStyle w:val="FootnoteReference"/>
                <w:rFonts w:ascii="Arial" w:eastAsia="Calibri" w:hAnsi="Arial" w:cs="Arial"/>
                <w:sz w:val="18"/>
                <w:szCs w:val="18"/>
                <w:lang w:eastAsia="en-US"/>
              </w:rPr>
              <w:footnoteReference w:id="23"/>
            </w:r>
          </w:p>
        </w:tc>
      </w:tr>
    </w:tbl>
    <w:p w14:paraId="5F8C5868" w14:textId="77777777" w:rsidR="0056060C" w:rsidRPr="00826A51" w:rsidRDefault="0056060C" w:rsidP="0056060C">
      <w:pPr>
        <w:spacing w:before="4" w:after="4" w:line="276" w:lineRule="auto"/>
        <w:rPr>
          <w:rFonts w:ascii="Arial" w:hAnsi="Arial" w:cs="Arial"/>
          <w:b/>
          <w:sz w:val="18"/>
          <w:szCs w:val="18"/>
          <w:lang w:eastAsia="en-US"/>
        </w:rPr>
      </w:pPr>
    </w:p>
    <w:p w14:paraId="443C5AE3" w14:textId="49859F3C" w:rsidR="008B0188" w:rsidRPr="00826A51" w:rsidRDefault="008B0188" w:rsidP="0008520F">
      <w:pPr>
        <w:pStyle w:val="Heading2"/>
      </w:pPr>
      <w:r w:rsidRPr="00826A51">
        <w:t xml:space="preserve">Prilozi Privitku </w:t>
      </w:r>
      <w:r w:rsidR="00EE2876" w:rsidRPr="00826A51">
        <w:t>2</w:t>
      </w:r>
      <w:r w:rsidRPr="00826A51">
        <w:t>.</w:t>
      </w:r>
    </w:p>
    <w:p w14:paraId="5A7787C3" w14:textId="77777777" w:rsidR="008B0188" w:rsidRPr="00826A51" w:rsidRDefault="008B0188" w:rsidP="008B0188">
      <w:pPr>
        <w:spacing w:line="276" w:lineRule="auto"/>
        <w:rPr>
          <w:rFonts w:ascii="Arial" w:hAnsi="Arial" w:cs="Arial"/>
          <w:sz w:val="10"/>
          <w:szCs w:val="10"/>
        </w:rPr>
      </w:pPr>
    </w:p>
    <w:p w14:paraId="341A9EDA" w14:textId="2FA783C5" w:rsidR="004D42C6" w:rsidRPr="00826A51" w:rsidRDefault="004D42C6" w:rsidP="004D42C6">
      <w:pPr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26A51">
        <w:rPr>
          <w:rFonts w:ascii="Arial" w:hAnsi="Arial" w:cs="Arial"/>
          <w:i/>
          <w:iCs/>
          <w:sz w:val="18"/>
          <w:szCs w:val="18"/>
        </w:rPr>
        <w:t xml:space="preserve">Svi navedeni </w:t>
      </w:r>
      <w:r w:rsidR="008B0188" w:rsidRPr="00826A51">
        <w:rPr>
          <w:rFonts w:ascii="Arial" w:hAnsi="Arial" w:cs="Arial"/>
          <w:i/>
          <w:iCs/>
          <w:sz w:val="18"/>
          <w:szCs w:val="18"/>
        </w:rPr>
        <w:t>prilozi</w:t>
      </w:r>
      <w:r w:rsidRPr="00826A51">
        <w:rPr>
          <w:rFonts w:ascii="Arial" w:hAnsi="Arial" w:cs="Arial"/>
          <w:i/>
          <w:iCs/>
          <w:sz w:val="18"/>
          <w:szCs w:val="18"/>
        </w:rPr>
        <w:t xml:space="preserve"> su obvezni (osim ako uz njih nije drugačije naznačeno), te ih je potrebno označiti i priložiti uz </w:t>
      </w:r>
      <w:r w:rsidR="008B0188" w:rsidRPr="00826A51">
        <w:rPr>
          <w:rFonts w:ascii="Arial" w:hAnsi="Arial" w:cs="Arial"/>
          <w:i/>
          <w:iCs/>
          <w:sz w:val="18"/>
          <w:szCs w:val="18"/>
        </w:rPr>
        <w:t xml:space="preserve">Privitak </w:t>
      </w:r>
      <w:r w:rsidR="00EE2876" w:rsidRPr="00826A51">
        <w:rPr>
          <w:rFonts w:ascii="Arial" w:hAnsi="Arial" w:cs="Arial"/>
          <w:i/>
          <w:iCs/>
          <w:sz w:val="18"/>
          <w:szCs w:val="18"/>
        </w:rPr>
        <w:t>2</w:t>
      </w:r>
      <w:r w:rsidRPr="00826A51">
        <w:rPr>
          <w:rFonts w:ascii="Arial" w:hAnsi="Arial" w:cs="Arial"/>
          <w:i/>
          <w:iCs/>
          <w:sz w:val="18"/>
          <w:szCs w:val="18"/>
        </w:rPr>
        <w:t xml:space="preserve">. </w:t>
      </w:r>
      <w:r w:rsidR="00DD1628" w:rsidRPr="00826A51">
        <w:rPr>
          <w:rFonts w:ascii="Arial" w:hAnsi="Arial" w:cs="Arial"/>
          <w:i/>
          <w:iCs/>
          <w:sz w:val="18"/>
          <w:szCs w:val="18"/>
        </w:rPr>
        <w:t>Ako</w:t>
      </w:r>
      <w:r w:rsidRPr="00826A51">
        <w:rPr>
          <w:rFonts w:ascii="Arial" w:hAnsi="Arial" w:cs="Arial"/>
          <w:i/>
          <w:iCs/>
          <w:sz w:val="18"/>
          <w:szCs w:val="18"/>
        </w:rPr>
        <w:t xml:space="preserve"> se pojedini </w:t>
      </w:r>
      <w:r w:rsidR="00F45C3F" w:rsidRPr="00826A51">
        <w:rPr>
          <w:rFonts w:ascii="Arial" w:hAnsi="Arial" w:cs="Arial"/>
          <w:i/>
          <w:iCs/>
          <w:sz w:val="18"/>
          <w:szCs w:val="18"/>
        </w:rPr>
        <w:t>privitak</w:t>
      </w:r>
      <w:r w:rsidRPr="00826A51">
        <w:rPr>
          <w:rFonts w:ascii="Arial" w:hAnsi="Arial" w:cs="Arial"/>
          <w:i/>
          <w:iCs/>
          <w:sz w:val="18"/>
          <w:szCs w:val="18"/>
        </w:rPr>
        <w:t xml:space="preserve"> iz objektivnog razloga ipak ne može dostaviti ili se ne može dostaviti u zatraženom obliku, potrebno </w:t>
      </w:r>
      <w:r w:rsidR="00F45C3F" w:rsidRPr="00826A51">
        <w:rPr>
          <w:rFonts w:ascii="Arial" w:hAnsi="Arial" w:cs="Arial"/>
          <w:i/>
          <w:iCs/>
          <w:sz w:val="18"/>
          <w:szCs w:val="18"/>
        </w:rPr>
        <w:t xml:space="preserve">je </w:t>
      </w:r>
      <w:r w:rsidRPr="00826A51">
        <w:rPr>
          <w:rFonts w:ascii="Arial" w:hAnsi="Arial" w:cs="Arial"/>
          <w:i/>
          <w:iCs/>
          <w:sz w:val="18"/>
          <w:szCs w:val="18"/>
        </w:rPr>
        <w:t xml:space="preserve">obrazložiti </w:t>
      </w:r>
      <w:r w:rsidR="00F45C3F" w:rsidRPr="00826A51">
        <w:rPr>
          <w:rFonts w:ascii="Arial" w:hAnsi="Arial" w:cs="Arial"/>
          <w:i/>
          <w:iCs/>
          <w:sz w:val="18"/>
          <w:szCs w:val="18"/>
        </w:rPr>
        <w:t xml:space="preserve">razloge za to </w:t>
      </w:r>
      <w:r w:rsidRPr="00826A51">
        <w:rPr>
          <w:rFonts w:ascii="Arial" w:hAnsi="Arial" w:cs="Arial"/>
          <w:i/>
          <w:iCs/>
          <w:sz w:val="18"/>
          <w:szCs w:val="18"/>
        </w:rPr>
        <w:t xml:space="preserve">u napomeni uz točku u kojoj se navodi taj </w:t>
      </w:r>
      <w:r w:rsidR="00F45C3F" w:rsidRPr="00826A51">
        <w:rPr>
          <w:rFonts w:ascii="Arial" w:hAnsi="Arial" w:cs="Arial"/>
          <w:i/>
          <w:iCs/>
          <w:sz w:val="18"/>
          <w:szCs w:val="18"/>
        </w:rPr>
        <w:t>privitak</w:t>
      </w:r>
      <w:r w:rsidRPr="00826A51">
        <w:rPr>
          <w:rFonts w:ascii="Arial" w:hAnsi="Arial" w:cs="Arial"/>
          <w:i/>
          <w:iCs/>
          <w:sz w:val="18"/>
          <w:szCs w:val="18"/>
        </w:rPr>
        <w:t>.</w:t>
      </w:r>
    </w:p>
    <w:p w14:paraId="7C4CD6E0" w14:textId="77777777" w:rsidR="004D42C6" w:rsidRPr="00826A51" w:rsidRDefault="004D42C6" w:rsidP="004D42C6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48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"/>
        <w:gridCol w:w="415"/>
        <w:gridCol w:w="11"/>
        <w:gridCol w:w="414"/>
        <w:gridCol w:w="8927"/>
        <w:gridCol w:w="146"/>
      </w:tblGrid>
      <w:tr w:rsidR="00001793" w:rsidRPr="00826A51" w14:paraId="01582CF2" w14:textId="77777777" w:rsidTr="00746C22">
        <w:tc>
          <w:tcPr>
            <w:tcW w:w="562" w:type="dxa"/>
          </w:tcPr>
          <w:p w14:paraId="59F76599" w14:textId="6DB7A733" w:rsidR="00001793" w:rsidRPr="00826A51" w:rsidRDefault="00746C22" w:rsidP="00746C22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-10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425" w:type="dxa"/>
            <w:gridSpan w:val="2"/>
          </w:tcPr>
          <w:p w14:paraId="03017A4C" w14:textId="77777777" w:rsidR="00001793" w:rsidRPr="00826A51" w:rsidRDefault="00FE3151" w:rsidP="004A1E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60083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793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98" w:type="dxa"/>
            <w:gridSpan w:val="4"/>
          </w:tcPr>
          <w:p w14:paraId="6ABD75AC" w14:textId="3D375F4F" w:rsidR="00001793" w:rsidRPr="00826A51" w:rsidRDefault="00743F72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001793" w:rsidRPr="00826A51">
              <w:rPr>
                <w:rFonts w:ascii="Arial" w:hAnsi="Arial" w:cs="Arial"/>
                <w:sz w:val="18"/>
                <w:szCs w:val="18"/>
              </w:rPr>
              <w:t>ablice</w:t>
            </w:r>
            <w:r>
              <w:rPr>
                <w:rFonts w:ascii="Arial" w:hAnsi="Arial" w:cs="Arial"/>
                <w:sz w:val="18"/>
                <w:szCs w:val="18"/>
              </w:rPr>
              <w:t xml:space="preserve"> klijenta</w:t>
            </w:r>
            <w:r w:rsidR="00001793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3F20B8" w:rsidRPr="00826A51">
              <w:rPr>
                <w:rFonts w:ascii="Arial" w:hAnsi="Arial" w:cs="Arial"/>
                <w:sz w:val="18"/>
                <w:szCs w:val="18"/>
              </w:rPr>
              <w:t>Izvoznika</w:t>
            </w:r>
            <w:r>
              <w:rPr>
                <w:rFonts w:ascii="Arial" w:hAnsi="Arial" w:cs="Arial"/>
                <w:sz w:val="18"/>
                <w:szCs w:val="18"/>
              </w:rPr>
              <w:t>),</w:t>
            </w:r>
            <w:r w:rsidRPr="00BE1708">
              <w:rPr>
                <w:rFonts w:ascii="Arial" w:hAnsi="Arial" w:cs="Arial"/>
                <w:sz w:val="20"/>
                <w:szCs w:val="20"/>
              </w:rPr>
              <w:t xml:space="preserve"> koje sadrže sljedeće podatke</w:t>
            </w:r>
            <w:r w:rsidR="00001793"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01793" w:rsidRPr="00826A51" w14:paraId="37F22FC0" w14:textId="77777777" w:rsidTr="00746C22">
        <w:tc>
          <w:tcPr>
            <w:tcW w:w="562" w:type="dxa"/>
          </w:tcPr>
          <w:p w14:paraId="38A29365" w14:textId="77777777" w:rsidR="00001793" w:rsidRPr="00826A51" w:rsidRDefault="00001793" w:rsidP="00A8243D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4FFD5196" w14:textId="77777777" w:rsidR="00001793" w:rsidRPr="00826A51" w:rsidRDefault="00001793" w:rsidP="004A1EBA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442FB904" w14:textId="77777777" w:rsidR="00001793" w:rsidRPr="00826A51" w:rsidRDefault="00FE3151" w:rsidP="004A1E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15580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793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3" w:type="dxa"/>
            <w:gridSpan w:val="2"/>
          </w:tcPr>
          <w:p w14:paraId="75D999E7" w14:textId="344E5CBF" w:rsidR="00001793" w:rsidRPr="00826A51" w:rsidRDefault="00743F72" w:rsidP="004A1EB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="00001793" w:rsidRPr="00826A51">
              <w:rPr>
                <w:rFonts w:ascii="Arial" w:hAnsi="Arial" w:cs="Arial"/>
                <w:sz w:val="18"/>
                <w:szCs w:val="18"/>
              </w:rPr>
              <w:t>upc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</w:tr>
      <w:tr w:rsidR="00001793" w:rsidRPr="00826A51" w14:paraId="0B8B5F08" w14:textId="77777777" w:rsidTr="00746C22">
        <w:tc>
          <w:tcPr>
            <w:tcW w:w="562" w:type="dxa"/>
          </w:tcPr>
          <w:p w14:paraId="6F82B5DF" w14:textId="77777777" w:rsidR="00001793" w:rsidRPr="00826A51" w:rsidRDefault="00001793" w:rsidP="00A8243D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04882DDE" w14:textId="77777777" w:rsidR="00001793" w:rsidRPr="00826A51" w:rsidRDefault="00001793" w:rsidP="004A1EBA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775448E1" w14:textId="77777777" w:rsidR="00001793" w:rsidRPr="00826A51" w:rsidRDefault="00FE3151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24811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793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3" w:type="dxa"/>
            <w:gridSpan w:val="2"/>
          </w:tcPr>
          <w:p w14:paraId="777CD885" w14:textId="42E0F442" w:rsidR="00001793" w:rsidRPr="00826A51" w:rsidRDefault="00743F72" w:rsidP="004A1EB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001793" w:rsidRPr="00826A51">
              <w:rPr>
                <w:rFonts w:ascii="Arial" w:hAnsi="Arial" w:cs="Arial"/>
                <w:sz w:val="18"/>
                <w:szCs w:val="18"/>
              </w:rPr>
              <w:t>obavljači</w:t>
            </w:r>
          </w:p>
        </w:tc>
      </w:tr>
      <w:tr w:rsidR="00001793" w:rsidRPr="00826A51" w14:paraId="09B8EF1B" w14:textId="77777777" w:rsidTr="00746C22">
        <w:tc>
          <w:tcPr>
            <w:tcW w:w="562" w:type="dxa"/>
          </w:tcPr>
          <w:p w14:paraId="53B4BF1A" w14:textId="77777777" w:rsidR="00001793" w:rsidRPr="00826A51" w:rsidRDefault="00001793" w:rsidP="00A8243D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581439F6" w14:textId="77777777" w:rsidR="00001793" w:rsidRPr="00826A51" w:rsidRDefault="00001793" w:rsidP="004A1EBA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1B007354" w14:textId="77777777" w:rsidR="00001793" w:rsidRPr="00826A51" w:rsidRDefault="00FE3151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85742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793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3" w:type="dxa"/>
            <w:gridSpan w:val="2"/>
          </w:tcPr>
          <w:p w14:paraId="7B5512A3" w14:textId="5AFCB03A" w:rsidR="00001793" w:rsidRPr="00826A51" w:rsidRDefault="00743F72" w:rsidP="004A1EB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001793" w:rsidRPr="00826A51">
              <w:rPr>
                <w:rFonts w:ascii="Arial" w:hAnsi="Arial" w:cs="Arial"/>
                <w:sz w:val="18"/>
                <w:szCs w:val="18"/>
              </w:rPr>
              <w:t>aduženost</w:t>
            </w:r>
          </w:p>
        </w:tc>
      </w:tr>
      <w:tr w:rsidR="00001793" w:rsidRPr="00826A51" w14:paraId="5881D08D" w14:textId="77777777" w:rsidTr="00746C22">
        <w:tc>
          <w:tcPr>
            <w:tcW w:w="562" w:type="dxa"/>
          </w:tcPr>
          <w:p w14:paraId="6605E505" w14:textId="77777777" w:rsidR="00001793" w:rsidRPr="00826A51" w:rsidRDefault="00001793" w:rsidP="00A8243D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0B2FE230" w14:textId="77777777" w:rsidR="00001793" w:rsidRPr="00826A51" w:rsidRDefault="00001793" w:rsidP="004A1EBA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4704F818" w14:textId="77777777" w:rsidR="00001793" w:rsidRPr="00826A51" w:rsidRDefault="00FE3151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62992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793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3" w:type="dxa"/>
            <w:gridSpan w:val="2"/>
          </w:tcPr>
          <w:p w14:paraId="24AE9473" w14:textId="77081DF2" w:rsidR="00001793" w:rsidRPr="00826A51" w:rsidRDefault="00743F72" w:rsidP="004A1EB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Zalihe</w:t>
            </w:r>
          </w:p>
        </w:tc>
      </w:tr>
      <w:tr w:rsidR="00001793" w:rsidRPr="00826A51" w14:paraId="1B98D5FD" w14:textId="77777777" w:rsidTr="00746C22">
        <w:tc>
          <w:tcPr>
            <w:tcW w:w="562" w:type="dxa"/>
          </w:tcPr>
          <w:p w14:paraId="050C032A" w14:textId="77777777" w:rsidR="00001793" w:rsidRPr="00826A51" w:rsidRDefault="00001793" w:rsidP="00A8243D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38E20327" w14:textId="77777777" w:rsidR="00001793" w:rsidRPr="00826A51" w:rsidRDefault="00001793" w:rsidP="004A1EBA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519FBF0A" w14:textId="77777777" w:rsidR="00001793" w:rsidRPr="00826A51" w:rsidRDefault="00FE3151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14154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793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3" w:type="dxa"/>
            <w:gridSpan w:val="2"/>
          </w:tcPr>
          <w:p w14:paraId="7870D498" w14:textId="2B08039D" w:rsidR="00001793" w:rsidRPr="00826A51" w:rsidRDefault="00743F72" w:rsidP="004A1EB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</w:t>
            </w:r>
          </w:p>
        </w:tc>
      </w:tr>
      <w:tr w:rsidR="00743F72" w:rsidRPr="00826A51" w14:paraId="141BCE88" w14:textId="77777777" w:rsidTr="00746C22">
        <w:tc>
          <w:tcPr>
            <w:tcW w:w="562" w:type="dxa"/>
          </w:tcPr>
          <w:p w14:paraId="377EEDA5" w14:textId="77777777" w:rsidR="00743F72" w:rsidRPr="00826A51" w:rsidRDefault="00743F72" w:rsidP="00743F72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1B6FA7FD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258C4E9B" w14:textId="742D2103" w:rsidR="00743F72" w:rsidRDefault="00FE3151" w:rsidP="00743F72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7865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3" w:type="dxa"/>
            <w:gridSpan w:val="2"/>
          </w:tcPr>
          <w:p w14:paraId="12B064E8" w14:textId="07B2709C" w:rsidR="00743F72" w:rsidRPr="00826A51" w:rsidDel="00743F72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podaci</w:t>
            </w:r>
          </w:p>
        </w:tc>
      </w:tr>
      <w:tr w:rsidR="00743F72" w:rsidRPr="00826A51" w14:paraId="0C0174FA" w14:textId="77777777" w:rsidTr="00746C22">
        <w:tc>
          <w:tcPr>
            <w:tcW w:w="562" w:type="dxa"/>
          </w:tcPr>
          <w:p w14:paraId="6D575340" w14:textId="77777777" w:rsidR="00743F72" w:rsidRPr="00826A51" w:rsidRDefault="00743F72" w:rsidP="00743F72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3" w:type="dxa"/>
            <w:gridSpan w:val="6"/>
          </w:tcPr>
          <w:p w14:paraId="4A21C14D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Napomena:</w:t>
            </w:r>
            <w:r w:rsidRPr="00826A51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731D3C5B" w14:textId="77777777" w:rsidTr="00746C22">
        <w:tc>
          <w:tcPr>
            <w:tcW w:w="562" w:type="dxa"/>
          </w:tcPr>
          <w:p w14:paraId="7AD6E575" w14:textId="77777777" w:rsidR="00743F72" w:rsidRPr="00826A51" w:rsidRDefault="00743F72" w:rsidP="00743F72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3" w:type="dxa"/>
            <w:gridSpan w:val="6"/>
          </w:tcPr>
          <w:p w14:paraId="212DBFA1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i/>
                <w:iCs/>
                <w:sz w:val="18"/>
                <w:szCs w:val="18"/>
              </w:rPr>
            </w:pPr>
          </w:p>
        </w:tc>
      </w:tr>
      <w:tr w:rsidR="00743F72" w:rsidRPr="00826A51" w14:paraId="5A02AD57" w14:textId="77777777" w:rsidTr="00746C22">
        <w:tc>
          <w:tcPr>
            <w:tcW w:w="562" w:type="dxa"/>
          </w:tcPr>
          <w:p w14:paraId="226FD816" w14:textId="77777777" w:rsidR="00743F72" w:rsidRPr="00826A51" w:rsidRDefault="00743F72" w:rsidP="00743F72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-107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37C194C4" w14:textId="77777777" w:rsidR="00743F72" w:rsidRPr="00826A51" w:rsidRDefault="00FE3151" w:rsidP="00743F7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200171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98" w:type="dxa"/>
            <w:gridSpan w:val="4"/>
          </w:tcPr>
          <w:p w14:paraId="1874F5B4" w14:textId="509043C5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Financijski izvještaji Izvoznika:</w:t>
            </w:r>
          </w:p>
        </w:tc>
      </w:tr>
      <w:tr w:rsidR="00743F72" w:rsidRPr="00826A51" w14:paraId="021F21EC" w14:textId="77777777" w:rsidTr="00746C22">
        <w:tc>
          <w:tcPr>
            <w:tcW w:w="562" w:type="dxa"/>
          </w:tcPr>
          <w:p w14:paraId="070110F3" w14:textId="77777777" w:rsidR="00743F72" w:rsidRPr="00826A51" w:rsidRDefault="00743F72" w:rsidP="00743F72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4EF3DF84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7CD2AF5B" w14:textId="77777777" w:rsidR="00743F72" w:rsidRPr="00826A51" w:rsidRDefault="00FE3151" w:rsidP="00743F7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82430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3" w:type="dxa"/>
            <w:gridSpan w:val="2"/>
          </w:tcPr>
          <w:p w14:paraId="399E1F2F" w14:textId="77777777" w:rsidR="00743F72" w:rsidRPr="00826A51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godišnji financijski izvještaji (GFI-POD) za prethodne dvije godine poslovanja (Bilanca, Račun dobiti i gubitka, Dodatni podaci, te za srednje i velike poduzetnike prema Zakonu o računovodstvu: i Izvještaj o novčanim tokovima)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- u elektroničkom obliku u standardiziranom FINA formatu, uz potvrdu da su financijski izvještaji predani FINA-i)</w:t>
            </w:r>
            <w:r w:rsidRPr="00826A51">
              <w:rPr>
                <w:rFonts w:ascii="Arial" w:hAnsi="Arial" w:cs="Arial"/>
                <w:sz w:val="18"/>
                <w:szCs w:val="18"/>
              </w:rPr>
              <w:t>, Bilješke uz financijska izvješća, Bruto bilanca</w:t>
            </w:r>
          </w:p>
        </w:tc>
      </w:tr>
      <w:tr w:rsidR="00743F72" w:rsidRPr="00826A51" w14:paraId="63E62FFD" w14:textId="77777777" w:rsidTr="00746C22">
        <w:tc>
          <w:tcPr>
            <w:tcW w:w="562" w:type="dxa"/>
          </w:tcPr>
          <w:p w14:paraId="64578E59" w14:textId="77777777" w:rsidR="00743F72" w:rsidRPr="00826A51" w:rsidRDefault="00743F72" w:rsidP="00743F72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0DFCD9F5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38423584" w14:textId="77777777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72094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3" w:type="dxa"/>
            <w:gridSpan w:val="2"/>
          </w:tcPr>
          <w:p w14:paraId="5F0BD48E" w14:textId="77777777" w:rsidR="00743F72" w:rsidRPr="00826A51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za obveznike konsolidacije: i konsolidirani izvještaji</w:t>
            </w:r>
          </w:p>
        </w:tc>
      </w:tr>
      <w:tr w:rsidR="00743F72" w:rsidRPr="00826A51" w14:paraId="720A7F8E" w14:textId="77777777" w:rsidTr="00746C22">
        <w:tc>
          <w:tcPr>
            <w:tcW w:w="562" w:type="dxa"/>
          </w:tcPr>
          <w:p w14:paraId="7944BB09" w14:textId="77777777" w:rsidR="00743F72" w:rsidRPr="00826A51" w:rsidRDefault="00743F72" w:rsidP="00743F72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5CC84B51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0AFE56CB" w14:textId="77777777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30353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3" w:type="dxa"/>
            <w:gridSpan w:val="2"/>
          </w:tcPr>
          <w:p w14:paraId="5A546098" w14:textId="77777777" w:rsidR="00743F72" w:rsidRPr="00826A51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za obveznike revizije: i revidirani izvještaji uz revizorsko izvješće</w:t>
            </w:r>
          </w:p>
        </w:tc>
      </w:tr>
      <w:tr w:rsidR="00743F72" w:rsidRPr="00826A51" w14:paraId="48237E5C" w14:textId="77777777" w:rsidTr="00746C22">
        <w:tc>
          <w:tcPr>
            <w:tcW w:w="562" w:type="dxa"/>
          </w:tcPr>
          <w:p w14:paraId="190CAEFE" w14:textId="77777777" w:rsidR="00743F72" w:rsidRPr="00826A51" w:rsidRDefault="00743F72" w:rsidP="00743F72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16A1F495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5E30B558" w14:textId="77777777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40996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3" w:type="dxa"/>
            <w:gridSpan w:val="2"/>
          </w:tcPr>
          <w:p w14:paraId="0DA9DA2C" w14:textId="77777777" w:rsidR="00743F72" w:rsidRPr="00826A51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zadnji dostupni kvartalni financijski izvještaji na dan prethodnog kvartala s prikazom usporednih podataka za isto razdoblje prethodne godine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(ako se ne radi o kvartalu za koji su dostavljeni godišnji financijski izvještaji)</w:t>
            </w:r>
          </w:p>
        </w:tc>
      </w:tr>
      <w:tr w:rsidR="00743F72" w:rsidRPr="00826A51" w14:paraId="16124E77" w14:textId="77777777" w:rsidTr="00746C22">
        <w:tc>
          <w:tcPr>
            <w:tcW w:w="562" w:type="dxa"/>
          </w:tcPr>
          <w:p w14:paraId="41A92336" w14:textId="77777777" w:rsidR="00743F72" w:rsidRPr="00826A51" w:rsidRDefault="00743F72" w:rsidP="00743F72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3" w:type="dxa"/>
            <w:gridSpan w:val="6"/>
          </w:tcPr>
          <w:p w14:paraId="10B8A157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Napomena:</w:t>
            </w:r>
            <w:r w:rsidRPr="00826A51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4A990135" w14:textId="77777777" w:rsidTr="00746C22">
        <w:tc>
          <w:tcPr>
            <w:tcW w:w="562" w:type="dxa"/>
          </w:tcPr>
          <w:p w14:paraId="08812AA0" w14:textId="77777777" w:rsidR="00743F72" w:rsidRPr="00826A51" w:rsidRDefault="00743F72" w:rsidP="00743F72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3" w:type="dxa"/>
            <w:gridSpan w:val="6"/>
          </w:tcPr>
          <w:p w14:paraId="5E4CFD29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i/>
                <w:iCs/>
                <w:sz w:val="18"/>
                <w:szCs w:val="18"/>
              </w:rPr>
            </w:pPr>
          </w:p>
        </w:tc>
      </w:tr>
      <w:tr w:rsidR="00743F72" w:rsidRPr="00826A51" w14:paraId="0AF7D423" w14:textId="77777777" w:rsidTr="00746C22">
        <w:tc>
          <w:tcPr>
            <w:tcW w:w="562" w:type="dxa"/>
          </w:tcPr>
          <w:p w14:paraId="51C0EE4F" w14:textId="77777777" w:rsidR="00743F72" w:rsidRPr="00826A51" w:rsidRDefault="00743F72" w:rsidP="00743F72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-107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71832749" w14:textId="77777777" w:rsidR="00743F72" w:rsidRPr="00826A51" w:rsidRDefault="00FE3151" w:rsidP="00743F7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46948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98" w:type="dxa"/>
            <w:gridSpan w:val="4"/>
          </w:tcPr>
          <w:p w14:paraId="4F870C83" w14:textId="75E8993B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Podatak o solventnosti Izvoznika (obrazac BON-2 ili SOL-2) od jedne ili više banaka s kojom Izvoznik ostvaruje većinu prometa, ne stariji od 30 dana od datuma podnošenja Zahtjeva za osiguranje</w:t>
            </w:r>
          </w:p>
        </w:tc>
      </w:tr>
      <w:tr w:rsidR="00743F72" w:rsidRPr="00826A51" w14:paraId="1D736D45" w14:textId="77777777" w:rsidTr="00746C22">
        <w:tc>
          <w:tcPr>
            <w:tcW w:w="562" w:type="dxa"/>
          </w:tcPr>
          <w:p w14:paraId="5970B50D" w14:textId="77777777" w:rsidR="00743F72" w:rsidRPr="00826A51" w:rsidRDefault="00743F72" w:rsidP="00743F72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3" w:type="dxa"/>
            <w:gridSpan w:val="6"/>
          </w:tcPr>
          <w:p w14:paraId="53DE97D3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Napomena:</w:t>
            </w:r>
            <w:r w:rsidRPr="00826A51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78F7715E" w14:textId="77777777" w:rsidTr="00746C22">
        <w:tc>
          <w:tcPr>
            <w:tcW w:w="562" w:type="dxa"/>
          </w:tcPr>
          <w:p w14:paraId="09A56B32" w14:textId="77777777" w:rsidR="00743F72" w:rsidRPr="00826A51" w:rsidRDefault="00743F72" w:rsidP="00743F72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3" w:type="dxa"/>
            <w:gridSpan w:val="6"/>
          </w:tcPr>
          <w:p w14:paraId="2A0E12E4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i/>
                <w:iCs/>
                <w:sz w:val="18"/>
                <w:szCs w:val="18"/>
              </w:rPr>
            </w:pPr>
          </w:p>
        </w:tc>
      </w:tr>
      <w:tr w:rsidR="00743F72" w:rsidRPr="00826A51" w14:paraId="79AC7CD6" w14:textId="77777777" w:rsidTr="00746C22">
        <w:tc>
          <w:tcPr>
            <w:tcW w:w="562" w:type="dxa"/>
          </w:tcPr>
          <w:p w14:paraId="6F9114F5" w14:textId="77777777" w:rsidR="00743F72" w:rsidRPr="00826A51" w:rsidRDefault="00743F72" w:rsidP="00743F72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-107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2BDDFD88" w14:textId="77777777" w:rsidR="00743F72" w:rsidRPr="00826A51" w:rsidRDefault="00FE3151" w:rsidP="00743F7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33259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98" w:type="dxa"/>
            <w:gridSpan w:val="4"/>
          </w:tcPr>
          <w:p w14:paraId="7E540E10" w14:textId="19849FA2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Potvrda o stanju duga Izvoznika po osnovi javnih davanja o kojima službenu evidenciju vodi Porezna uprava, ne starija od 30 dana od datuma podnošenja Zahtjeva za osiguranje</w:t>
            </w:r>
          </w:p>
        </w:tc>
      </w:tr>
      <w:tr w:rsidR="00743F72" w:rsidRPr="00826A51" w14:paraId="7C537551" w14:textId="77777777" w:rsidTr="00746C22">
        <w:tc>
          <w:tcPr>
            <w:tcW w:w="562" w:type="dxa"/>
          </w:tcPr>
          <w:p w14:paraId="0DD92CA2" w14:textId="77777777" w:rsidR="00743F72" w:rsidRPr="00826A51" w:rsidRDefault="00743F72" w:rsidP="00743F72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3" w:type="dxa"/>
            <w:gridSpan w:val="6"/>
          </w:tcPr>
          <w:p w14:paraId="5F91ED8F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Napomena:</w:t>
            </w:r>
            <w:r w:rsidRPr="00826A51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32BE1CB8" w14:textId="77777777" w:rsidTr="007317E5">
        <w:tc>
          <w:tcPr>
            <w:tcW w:w="562" w:type="dxa"/>
          </w:tcPr>
          <w:p w14:paraId="31D40385" w14:textId="77777777" w:rsidR="00743F72" w:rsidRPr="00826A51" w:rsidRDefault="00743F72" w:rsidP="00743F72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3" w:type="dxa"/>
            <w:gridSpan w:val="6"/>
          </w:tcPr>
          <w:p w14:paraId="2D97C71B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i/>
                <w:iCs/>
                <w:sz w:val="18"/>
                <w:szCs w:val="18"/>
              </w:rPr>
            </w:pPr>
          </w:p>
        </w:tc>
      </w:tr>
      <w:tr w:rsidR="00743F72" w:rsidRPr="00826A51" w14:paraId="7FBB6191" w14:textId="77777777" w:rsidTr="007317E5">
        <w:tc>
          <w:tcPr>
            <w:tcW w:w="562" w:type="dxa"/>
          </w:tcPr>
          <w:p w14:paraId="0BC3464C" w14:textId="77777777" w:rsidR="00743F72" w:rsidRPr="00826A51" w:rsidRDefault="00743F72" w:rsidP="00743F72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-107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5D6C88E8" w14:textId="77777777" w:rsidR="00743F72" w:rsidRPr="00826A51" w:rsidRDefault="00FE3151" w:rsidP="00743F7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96222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98" w:type="dxa"/>
            <w:gridSpan w:val="4"/>
          </w:tcPr>
          <w:p w14:paraId="27CD0812" w14:textId="7EA4A990" w:rsidR="00743F72" w:rsidRPr="00FD509F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09F">
              <w:rPr>
                <w:rFonts w:ascii="Arial" w:hAnsi="Arial" w:cs="Arial"/>
                <w:sz w:val="18"/>
                <w:szCs w:val="18"/>
              </w:rPr>
              <w:t xml:space="preserve">Podatci za Izvoznika koji su traženi u sklopu Privitka 2, a koji se dostavljaju kao privitak, </w:t>
            </w:r>
            <w:r w:rsidRPr="00FD509F">
              <w:rPr>
                <w:rFonts w:ascii="Arial" w:hAnsi="Arial" w:cs="Arial"/>
                <w:i/>
                <w:iCs/>
                <w:sz w:val="18"/>
                <w:szCs w:val="18"/>
              </w:rPr>
              <w:t>ako je primjenjivo</w:t>
            </w:r>
            <w:r w:rsidRPr="00FD509F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743F72" w:rsidRPr="00826A51" w14:paraId="0F5DA652" w14:textId="77777777" w:rsidTr="007317E5">
        <w:tc>
          <w:tcPr>
            <w:tcW w:w="562" w:type="dxa"/>
          </w:tcPr>
          <w:p w14:paraId="1F43B78E" w14:textId="77777777" w:rsidR="00743F72" w:rsidRPr="00826A51" w:rsidRDefault="00743F72" w:rsidP="00743F72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03E5867A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1764992A" w14:textId="77777777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79695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3" w:type="dxa"/>
            <w:gridSpan w:val="2"/>
          </w:tcPr>
          <w:p w14:paraId="0954A57F" w14:textId="67487BE8" w:rsidR="00743F72" w:rsidRPr="00FD509F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09F">
              <w:rPr>
                <w:rFonts w:ascii="Arial" w:hAnsi="Arial" w:cs="Arial"/>
                <w:sz w:val="18"/>
                <w:szCs w:val="18"/>
              </w:rPr>
              <w:t xml:space="preserve">Vlasnička struktura </w:t>
            </w:r>
            <w:r w:rsidRPr="00FD509F">
              <w:rPr>
                <w:rFonts w:ascii="Arial" w:hAnsi="Arial" w:cs="Arial"/>
                <w:i/>
                <w:iCs/>
                <w:sz w:val="18"/>
                <w:szCs w:val="18"/>
              </w:rPr>
              <w:t>(do krajnjeg stvarnog vlasnika</w:t>
            </w:r>
            <w:r w:rsidRPr="00FD509F">
              <w:rPr>
                <w:rStyle w:val="FootnoteReference"/>
                <w:rFonts w:ascii="Arial" w:hAnsi="Arial" w:cs="Arial"/>
                <w:i/>
                <w:iCs/>
                <w:sz w:val="18"/>
                <w:szCs w:val="18"/>
              </w:rPr>
              <w:footnoteReference w:id="24"/>
            </w:r>
            <w:r w:rsidRPr="00FD509F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FD509F">
              <w:rPr>
                <w:rFonts w:ascii="Arial" w:hAnsi="Arial" w:cs="Arial"/>
                <w:sz w:val="18"/>
                <w:szCs w:val="18"/>
              </w:rPr>
              <w:t xml:space="preserve"> i povezane osobe Izvoznika – </w:t>
            </w:r>
            <w:r w:rsidRPr="00FD509F">
              <w:rPr>
                <w:rFonts w:ascii="Arial" w:hAnsi="Arial" w:cs="Arial"/>
                <w:i/>
                <w:iCs/>
                <w:sz w:val="18"/>
                <w:szCs w:val="18"/>
              </w:rPr>
              <w:t>naziv privitka</w:t>
            </w:r>
            <w:r w:rsidRPr="00FD509F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FD5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D5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D509F">
              <w:rPr>
                <w:rFonts w:ascii="Arial" w:hAnsi="Arial" w:cs="Arial"/>
                <w:sz w:val="18"/>
                <w:szCs w:val="18"/>
              </w:rPr>
            </w:r>
            <w:r w:rsidRPr="00FD5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509F">
              <w:rPr>
                <w:rFonts w:ascii="Arial" w:hAnsi="Arial" w:cs="Arial"/>
                <w:sz w:val="18"/>
                <w:szCs w:val="18"/>
              </w:rPr>
              <w:t> </w:t>
            </w:r>
            <w:r w:rsidRPr="00FD509F">
              <w:rPr>
                <w:rFonts w:ascii="Arial" w:hAnsi="Arial" w:cs="Arial"/>
                <w:sz w:val="18"/>
                <w:szCs w:val="18"/>
              </w:rPr>
              <w:t> </w:t>
            </w:r>
            <w:r w:rsidRPr="00FD509F">
              <w:rPr>
                <w:rFonts w:ascii="Arial" w:hAnsi="Arial" w:cs="Arial"/>
                <w:sz w:val="18"/>
                <w:szCs w:val="18"/>
              </w:rPr>
              <w:t> </w:t>
            </w:r>
            <w:r w:rsidRPr="00FD509F">
              <w:rPr>
                <w:rFonts w:ascii="Arial" w:hAnsi="Arial" w:cs="Arial"/>
                <w:sz w:val="18"/>
                <w:szCs w:val="18"/>
              </w:rPr>
              <w:t> </w:t>
            </w:r>
            <w:r w:rsidRPr="00FD509F">
              <w:rPr>
                <w:rFonts w:ascii="Arial" w:hAnsi="Arial" w:cs="Arial"/>
                <w:sz w:val="18"/>
                <w:szCs w:val="18"/>
              </w:rPr>
              <w:t> </w:t>
            </w:r>
            <w:r w:rsidRPr="00FD5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2EFA669B" w14:textId="77777777" w:rsidTr="00746C22">
        <w:tc>
          <w:tcPr>
            <w:tcW w:w="562" w:type="dxa"/>
          </w:tcPr>
          <w:p w14:paraId="39D93E54" w14:textId="77777777" w:rsidR="00743F72" w:rsidRPr="00826A51" w:rsidRDefault="00743F72" w:rsidP="00743F72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5E38F1A2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499ABAE1" w14:textId="77777777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61772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3" w:type="dxa"/>
            <w:gridSpan w:val="2"/>
          </w:tcPr>
          <w:p w14:paraId="50001A36" w14:textId="6D6E5665" w:rsidR="00743F72" w:rsidRPr="00FD509F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09F">
              <w:rPr>
                <w:rFonts w:ascii="Arial" w:hAnsi="Arial" w:cs="Arial"/>
                <w:sz w:val="18"/>
                <w:szCs w:val="18"/>
              </w:rPr>
              <w:t>Naziv</w:t>
            </w:r>
            <w:r w:rsidRPr="00FD509F">
              <w:rPr>
                <w:rStyle w:val="Style1"/>
                <w:rFonts w:cs="Arial"/>
                <w:szCs w:val="18"/>
              </w:rPr>
              <w:t xml:space="preserve">, struktura i vlasništvo društava u Grupi </w:t>
            </w:r>
            <w:r w:rsidRPr="00FD509F">
              <w:rPr>
                <w:rStyle w:val="Style1"/>
                <w:rFonts w:cs="Arial"/>
                <w:i/>
                <w:iCs/>
                <w:szCs w:val="18"/>
              </w:rPr>
              <w:t>(do krajnjeg stvarnog vlasnika</w:t>
            </w:r>
            <w:r w:rsidRPr="00FD509F">
              <w:rPr>
                <w:rStyle w:val="FootnoteReference"/>
                <w:rFonts w:ascii="Arial" w:hAnsi="Arial" w:cs="Arial"/>
                <w:i/>
                <w:iCs/>
                <w:sz w:val="18"/>
                <w:szCs w:val="18"/>
              </w:rPr>
              <w:footnoteReference w:id="25"/>
            </w:r>
            <w:r w:rsidRPr="00FD509F">
              <w:rPr>
                <w:rStyle w:val="Style1"/>
                <w:rFonts w:cs="Arial"/>
                <w:i/>
                <w:iCs/>
                <w:szCs w:val="18"/>
              </w:rPr>
              <w:t xml:space="preserve">) </w:t>
            </w:r>
            <w:r w:rsidRPr="00FD509F">
              <w:rPr>
                <w:rStyle w:val="Style1"/>
                <w:rFonts w:cs="Arial"/>
                <w:szCs w:val="18"/>
              </w:rPr>
              <w:t xml:space="preserve">- </w:t>
            </w:r>
            <w:r w:rsidRPr="00FD509F">
              <w:rPr>
                <w:rFonts w:ascii="Arial" w:hAnsi="Arial" w:cs="Arial"/>
                <w:i/>
                <w:iCs/>
                <w:sz w:val="18"/>
                <w:szCs w:val="18"/>
              </w:rPr>
              <w:t>naziv privitka</w:t>
            </w:r>
            <w:r w:rsidRPr="00FD509F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FD5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D5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D509F">
              <w:rPr>
                <w:rFonts w:ascii="Arial" w:hAnsi="Arial" w:cs="Arial"/>
                <w:sz w:val="18"/>
                <w:szCs w:val="18"/>
              </w:rPr>
            </w:r>
            <w:r w:rsidRPr="00FD5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509F">
              <w:rPr>
                <w:rFonts w:ascii="Arial" w:hAnsi="Arial" w:cs="Arial"/>
                <w:sz w:val="18"/>
                <w:szCs w:val="18"/>
              </w:rPr>
              <w:t> </w:t>
            </w:r>
            <w:r w:rsidRPr="00FD509F">
              <w:rPr>
                <w:rFonts w:ascii="Arial" w:hAnsi="Arial" w:cs="Arial"/>
                <w:sz w:val="18"/>
                <w:szCs w:val="18"/>
              </w:rPr>
              <w:t> </w:t>
            </w:r>
            <w:r w:rsidRPr="00FD509F">
              <w:rPr>
                <w:rFonts w:ascii="Arial" w:hAnsi="Arial" w:cs="Arial"/>
                <w:sz w:val="18"/>
                <w:szCs w:val="18"/>
              </w:rPr>
              <w:t> </w:t>
            </w:r>
            <w:r w:rsidRPr="00FD509F">
              <w:rPr>
                <w:rFonts w:ascii="Arial" w:hAnsi="Arial" w:cs="Arial"/>
                <w:sz w:val="18"/>
                <w:szCs w:val="18"/>
              </w:rPr>
              <w:t> </w:t>
            </w:r>
            <w:r w:rsidRPr="00FD509F">
              <w:rPr>
                <w:rFonts w:ascii="Arial" w:hAnsi="Arial" w:cs="Arial"/>
                <w:sz w:val="18"/>
                <w:szCs w:val="18"/>
              </w:rPr>
              <w:t> </w:t>
            </w:r>
            <w:r w:rsidRPr="00FD5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4C465528" w14:textId="77777777" w:rsidTr="00746C22">
        <w:tc>
          <w:tcPr>
            <w:tcW w:w="562" w:type="dxa"/>
          </w:tcPr>
          <w:p w14:paraId="28B26426" w14:textId="77777777" w:rsidR="00743F72" w:rsidRPr="00826A51" w:rsidRDefault="00743F72" w:rsidP="00743F72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5EB8BD66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7046E9B6" w14:textId="77777777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66782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3" w:type="dxa"/>
            <w:gridSpan w:val="2"/>
          </w:tcPr>
          <w:p w14:paraId="6B80EE64" w14:textId="35A2952E" w:rsidR="00743F72" w:rsidRPr="00FD509F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09F">
              <w:rPr>
                <w:rFonts w:ascii="Arial" w:hAnsi="Arial" w:cs="Arial"/>
                <w:sz w:val="18"/>
                <w:szCs w:val="18"/>
              </w:rPr>
              <w:t xml:space="preserve">Kratki opis tržišta na kojem posluje Izvoznik </w:t>
            </w:r>
            <w:r w:rsidRPr="00FD509F">
              <w:rPr>
                <w:rFonts w:ascii="Arial" w:hAnsi="Arial" w:cs="Arial"/>
                <w:i/>
                <w:iCs/>
                <w:sz w:val="18"/>
                <w:szCs w:val="18"/>
              </w:rPr>
              <w:t>(odnos poslovanja na domaćem i inozemnom tržištu, glavne države u koje izvozi s navedenim udjelom (%) tih tržišta u njegovim ukupnim prihodima, trenutno stanje na tržištu – rizici, prilike, konkurencija i sl.)</w:t>
            </w:r>
            <w:r w:rsidRPr="00FD509F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FD509F">
              <w:rPr>
                <w:rFonts w:ascii="Arial" w:hAnsi="Arial" w:cs="Arial"/>
                <w:i/>
                <w:iCs/>
                <w:sz w:val="18"/>
                <w:szCs w:val="18"/>
              </w:rPr>
              <w:t>naziv privitka</w:t>
            </w:r>
            <w:r w:rsidRPr="00FD509F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FD5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D5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D509F">
              <w:rPr>
                <w:rFonts w:ascii="Arial" w:hAnsi="Arial" w:cs="Arial"/>
                <w:sz w:val="18"/>
                <w:szCs w:val="18"/>
              </w:rPr>
            </w:r>
            <w:r w:rsidRPr="00FD5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509F">
              <w:rPr>
                <w:rFonts w:ascii="Arial" w:hAnsi="Arial" w:cs="Arial"/>
                <w:sz w:val="18"/>
                <w:szCs w:val="18"/>
              </w:rPr>
              <w:t> </w:t>
            </w:r>
            <w:r w:rsidRPr="00FD509F">
              <w:rPr>
                <w:rFonts w:ascii="Arial" w:hAnsi="Arial" w:cs="Arial"/>
                <w:sz w:val="18"/>
                <w:szCs w:val="18"/>
              </w:rPr>
              <w:t> </w:t>
            </w:r>
            <w:r w:rsidRPr="00FD509F">
              <w:rPr>
                <w:rFonts w:ascii="Arial" w:hAnsi="Arial" w:cs="Arial"/>
                <w:sz w:val="18"/>
                <w:szCs w:val="18"/>
              </w:rPr>
              <w:t> </w:t>
            </w:r>
            <w:r w:rsidRPr="00FD509F">
              <w:rPr>
                <w:rFonts w:ascii="Arial" w:hAnsi="Arial" w:cs="Arial"/>
                <w:sz w:val="18"/>
                <w:szCs w:val="18"/>
              </w:rPr>
              <w:t> </w:t>
            </w:r>
            <w:r w:rsidRPr="00FD509F">
              <w:rPr>
                <w:rFonts w:ascii="Arial" w:hAnsi="Arial" w:cs="Arial"/>
                <w:sz w:val="18"/>
                <w:szCs w:val="18"/>
              </w:rPr>
              <w:t> </w:t>
            </w:r>
            <w:r w:rsidRPr="00FD5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7B5127C6" w14:textId="77777777" w:rsidTr="00746C22">
        <w:tc>
          <w:tcPr>
            <w:tcW w:w="562" w:type="dxa"/>
          </w:tcPr>
          <w:p w14:paraId="7B5B9C62" w14:textId="77777777" w:rsidR="00743F72" w:rsidRPr="00826A51" w:rsidRDefault="00743F72" w:rsidP="00743F72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048B52AB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6FEF0F5C" w14:textId="77777777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13467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3" w:type="dxa"/>
            <w:gridSpan w:val="2"/>
          </w:tcPr>
          <w:p w14:paraId="412D20D3" w14:textId="677C31E8" w:rsidR="00743F72" w:rsidRPr="00FD509F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09F">
              <w:rPr>
                <w:rFonts w:ascii="Arial" w:hAnsi="Arial" w:cs="Arial"/>
                <w:sz w:val="18"/>
                <w:szCs w:val="18"/>
              </w:rPr>
              <w:t xml:space="preserve">Ocjena gospodarskog i društvenog položaja te značaj i utjecaj Izvoznika za lokalnu, regionalnu ili nacionalnu zajednicu te gospodarstvo RH - </w:t>
            </w:r>
            <w:r w:rsidRPr="00FD509F">
              <w:rPr>
                <w:rFonts w:ascii="Arial" w:hAnsi="Arial" w:cs="Arial"/>
                <w:i/>
                <w:iCs/>
                <w:sz w:val="18"/>
                <w:szCs w:val="18"/>
              </w:rPr>
              <w:t>naziv privitka</w:t>
            </w:r>
            <w:r w:rsidRPr="00FD509F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FD5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D5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D509F">
              <w:rPr>
                <w:rFonts w:ascii="Arial" w:hAnsi="Arial" w:cs="Arial"/>
                <w:sz w:val="18"/>
                <w:szCs w:val="18"/>
              </w:rPr>
            </w:r>
            <w:r w:rsidRPr="00FD5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D509F">
              <w:rPr>
                <w:rFonts w:ascii="Arial" w:hAnsi="Arial" w:cs="Arial"/>
                <w:sz w:val="18"/>
                <w:szCs w:val="18"/>
              </w:rPr>
              <w:t> </w:t>
            </w:r>
            <w:r w:rsidRPr="00FD509F">
              <w:rPr>
                <w:rFonts w:ascii="Arial" w:hAnsi="Arial" w:cs="Arial"/>
                <w:sz w:val="18"/>
                <w:szCs w:val="18"/>
              </w:rPr>
              <w:t> </w:t>
            </w:r>
            <w:r w:rsidRPr="00FD509F">
              <w:rPr>
                <w:rFonts w:ascii="Arial" w:hAnsi="Arial" w:cs="Arial"/>
                <w:sz w:val="18"/>
                <w:szCs w:val="18"/>
              </w:rPr>
              <w:t> </w:t>
            </w:r>
            <w:r w:rsidRPr="00FD509F">
              <w:rPr>
                <w:rFonts w:ascii="Arial" w:hAnsi="Arial" w:cs="Arial"/>
                <w:sz w:val="18"/>
                <w:szCs w:val="18"/>
              </w:rPr>
              <w:t> </w:t>
            </w:r>
            <w:r w:rsidRPr="00FD509F">
              <w:rPr>
                <w:rFonts w:ascii="Arial" w:hAnsi="Arial" w:cs="Arial"/>
                <w:sz w:val="18"/>
                <w:szCs w:val="18"/>
              </w:rPr>
              <w:t> </w:t>
            </w:r>
            <w:r w:rsidRPr="00FD5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2987252F" w14:textId="77777777" w:rsidTr="00746C22">
        <w:tc>
          <w:tcPr>
            <w:tcW w:w="562" w:type="dxa"/>
          </w:tcPr>
          <w:p w14:paraId="23B42FA7" w14:textId="77777777" w:rsidR="00743F72" w:rsidRPr="00826A51" w:rsidRDefault="00743F72" w:rsidP="00743F72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5294CF3E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31DF527E" w14:textId="77777777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45178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3" w:type="dxa"/>
            <w:gridSpan w:val="2"/>
          </w:tcPr>
          <w:p w14:paraId="571A5DA3" w14:textId="5205ED9B" w:rsidR="00743F72" w:rsidRPr="00826A51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Financijska analiza Izvoznika (i/ili Grupe) izrađena od strane Osiguranika, a koja minimalno sadrži analizu kreditne sposobnosti Izvoznika izrađenu od strane Osiguranika primjenom uobičajenih financijskih pokazatelja koje Osiguranik koristi pri procjeni rizika, u skladu sa standardnim internim aktima, pravilima, procedurama i odluci Osiguranika -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naziv privitka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0B30A52C" w14:textId="77777777" w:rsidTr="00746C22">
        <w:tc>
          <w:tcPr>
            <w:tcW w:w="562" w:type="dxa"/>
          </w:tcPr>
          <w:p w14:paraId="61BD2308" w14:textId="77777777" w:rsidR="00743F72" w:rsidRPr="00826A51" w:rsidRDefault="00743F72" w:rsidP="00743F72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2FF5D50E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04FB4A30" w14:textId="77777777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17410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3" w:type="dxa"/>
            <w:gridSpan w:val="2"/>
          </w:tcPr>
          <w:p w14:paraId="3759CD95" w14:textId="78C8DCEC" w:rsidR="00743F72" w:rsidRPr="00826A51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Nefinancijska analiza Izvoznika izrađena od strane Osiguranika, koja minimalno sadrži opis dosadašnje suradnje Osiguranika s Izvoznikom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(početak/godine suradnje, kakvi projekti su podržavani/financirani, trenutna izloženost, urednost otplate plasmana, ocjena menadžmenta i sl.) 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naziv privitka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03AA5C0C" w14:textId="77777777" w:rsidTr="00746C22">
        <w:tc>
          <w:tcPr>
            <w:tcW w:w="562" w:type="dxa"/>
          </w:tcPr>
          <w:p w14:paraId="11FB6115" w14:textId="77777777" w:rsidR="00743F72" w:rsidRPr="00826A51" w:rsidRDefault="00743F72" w:rsidP="00743F72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73C813DB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5DAE9F5C" w14:textId="41D6939B" w:rsidR="00743F72" w:rsidRPr="00826A51" w:rsidRDefault="00FE3151" w:rsidP="00743F72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15348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3" w:type="dxa"/>
            <w:gridSpan w:val="2"/>
          </w:tcPr>
          <w:p w14:paraId="0F246E5B" w14:textId="51C65239" w:rsidR="00743F72" w:rsidRPr="00826A51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Zaključak o konačnoj ocjeni kreditne sposobnosti Izvoznika (i/ili Grupe) (argumenti za ocjenu prihvatljivosti odobrenja Garancije) u kojem je potrebno navesti i sagledati sve rizike vezane uz klijenta ili projekt, instrumente osiguranja i sva ostala bitna mišljenja i informacije prikupljene u procesu odobrenja Garancije -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naziv privitka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5226364F" w14:textId="77777777" w:rsidTr="00746C22">
        <w:tc>
          <w:tcPr>
            <w:tcW w:w="562" w:type="dxa"/>
          </w:tcPr>
          <w:p w14:paraId="1EBAD038" w14:textId="77777777" w:rsidR="00743F72" w:rsidRPr="00826A51" w:rsidRDefault="00743F72" w:rsidP="00743F72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3" w:type="dxa"/>
            <w:gridSpan w:val="6"/>
          </w:tcPr>
          <w:p w14:paraId="7FD2B993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Napomena:</w:t>
            </w:r>
            <w:r w:rsidRPr="00826A51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5353CB72" w14:textId="77777777" w:rsidTr="00746C22">
        <w:tc>
          <w:tcPr>
            <w:tcW w:w="562" w:type="dxa"/>
          </w:tcPr>
          <w:p w14:paraId="2025B2A1" w14:textId="77777777" w:rsidR="00743F72" w:rsidRPr="00826A51" w:rsidRDefault="00743F72" w:rsidP="00743F72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3" w:type="dxa"/>
            <w:gridSpan w:val="6"/>
          </w:tcPr>
          <w:p w14:paraId="61429B7C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72" w:rsidRPr="00826A51" w14:paraId="5942FE96" w14:textId="77777777" w:rsidTr="007317E5">
        <w:trPr>
          <w:gridAfter w:val="1"/>
          <w:wAfter w:w="146" w:type="dxa"/>
        </w:trPr>
        <w:tc>
          <w:tcPr>
            <w:tcW w:w="572" w:type="dxa"/>
            <w:gridSpan w:val="2"/>
          </w:tcPr>
          <w:p w14:paraId="586559A4" w14:textId="77777777" w:rsidR="00743F72" w:rsidRPr="00826A51" w:rsidRDefault="00743F72" w:rsidP="00743F72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-107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14:paraId="432CE017" w14:textId="77777777" w:rsidR="00743F72" w:rsidRPr="00826A51" w:rsidRDefault="00FE3151" w:rsidP="00743F7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36262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341" w:type="dxa"/>
            <w:gridSpan w:val="2"/>
          </w:tcPr>
          <w:p w14:paraId="2B9DA155" w14:textId="27BABB81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Izvadak iz sudskog registra Izvoznika ili drugi službeni dokument iz kojeg su vidljivi službeni registrirani podatci Izvoznika (tvrtka/naziv, OIB/identifikacijski broj, adresa),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ako je Izvoznik registriran sa sjedištem izvan RH</w:t>
            </w:r>
          </w:p>
        </w:tc>
      </w:tr>
      <w:tr w:rsidR="00743F72" w:rsidRPr="00826A51" w14:paraId="31BC8F09" w14:textId="77777777" w:rsidTr="00746C22">
        <w:tc>
          <w:tcPr>
            <w:tcW w:w="562" w:type="dxa"/>
          </w:tcPr>
          <w:p w14:paraId="708AB92E" w14:textId="77777777" w:rsidR="00743F72" w:rsidRPr="00826A51" w:rsidRDefault="00743F72" w:rsidP="00743F72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3" w:type="dxa"/>
            <w:gridSpan w:val="6"/>
          </w:tcPr>
          <w:p w14:paraId="14EF0C6E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F72" w:rsidRPr="00826A51" w14:paraId="27F89852" w14:textId="77777777" w:rsidTr="00746C22">
        <w:tc>
          <w:tcPr>
            <w:tcW w:w="562" w:type="dxa"/>
          </w:tcPr>
          <w:p w14:paraId="3D1C28D2" w14:textId="26979BF5" w:rsidR="00743F72" w:rsidRPr="00826A51" w:rsidRDefault="00743F72" w:rsidP="00743F72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-107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3" w:type="dxa"/>
            <w:gridSpan w:val="6"/>
          </w:tcPr>
          <w:p w14:paraId="7C56C60B" w14:textId="77777777" w:rsidR="00743F72" w:rsidRPr="00826A51" w:rsidRDefault="00743F72" w:rsidP="00743F72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Ostalo –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navesti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743F72" w:rsidRPr="00826A51" w14:paraId="34398AC2" w14:textId="77777777" w:rsidTr="00746C22">
        <w:tc>
          <w:tcPr>
            <w:tcW w:w="562" w:type="dxa"/>
          </w:tcPr>
          <w:p w14:paraId="7F9E0FA4" w14:textId="77777777" w:rsidR="00743F72" w:rsidRPr="00826A51" w:rsidRDefault="00743F72" w:rsidP="00743F72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6DCB0787" w14:textId="77777777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12736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98" w:type="dxa"/>
            <w:gridSpan w:val="4"/>
          </w:tcPr>
          <w:p w14:paraId="20ECB71D" w14:textId="77777777" w:rsidR="00743F72" w:rsidRPr="00826A51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20C7381B" w14:textId="77777777" w:rsidTr="00746C22">
        <w:tc>
          <w:tcPr>
            <w:tcW w:w="562" w:type="dxa"/>
          </w:tcPr>
          <w:p w14:paraId="23AA73C4" w14:textId="77777777" w:rsidR="00743F72" w:rsidRPr="00826A51" w:rsidRDefault="00743F72" w:rsidP="00743F72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5D27E0CC" w14:textId="77777777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3239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98" w:type="dxa"/>
            <w:gridSpan w:val="4"/>
          </w:tcPr>
          <w:p w14:paraId="5DE7CD98" w14:textId="77777777" w:rsidR="00743F72" w:rsidRPr="00826A51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5A32E65F" w14:textId="77777777" w:rsidTr="00746C22">
        <w:tc>
          <w:tcPr>
            <w:tcW w:w="562" w:type="dxa"/>
          </w:tcPr>
          <w:p w14:paraId="08E1F3D0" w14:textId="77777777" w:rsidR="00743F72" w:rsidRPr="00826A51" w:rsidRDefault="00743F72" w:rsidP="00743F72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5F531733" w14:textId="77777777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86519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98" w:type="dxa"/>
            <w:gridSpan w:val="4"/>
          </w:tcPr>
          <w:p w14:paraId="11ADF8EA" w14:textId="77777777" w:rsidR="00743F72" w:rsidRPr="00826A51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53A8ED36" w14:textId="77777777" w:rsidTr="00746C22">
        <w:tc>
          <w:tcPr>
            <w:tcW w:w="562" w:type="dxa"/>
          </w:tcPr>
          <w:p w14:paraId="7D5DCFCC" w14:textId="77777777" w:rsidR="00743F72" w:rsidRPr="00826A51" w:rsidRDefault="00743F72" w:rsidP="00743F72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12F9C4DD" w14:textId="77777777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40322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98" w:type="dxa"/>
            <w:gridSpan w:val="4"/>
          </w:tcPr>
          <w:p w14:paraId="13022097" w14:textId="77777777" w:rsidR="00743F72" w:rsidRPr="00826A51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2D07BF96" w14:textId="77777777" w:rsidTr="00746C22">
        <w:tc>
          <w:tcPr>
            <w:tcW w:w="562" w:type="dxa"/>
          </w:tcPr>
          <w:p w14:paraId="4A28D900" w14:textId="77777777" w:rsidR="00743F72" w:rsidRPr="00826A51" w:rsidRDefault="00743F72" w:rsidP="00743F72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1C19A600" w14:textId="77777777" w:rsidR="00743F72" w:rsidRPr="00826A51" w:rsidRDefault="00FE3151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8826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F7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98" w:type="dxa"/>
            <w:gridSpan w:val="4"/>
          </w:tcPr>
          <w:p w14:paraId="1F020F0A" w14:textId="77777777" w:rsidR="00743F72" w:rsidRPr="00826A51" w:rsidRDefault="00743F72" w:rsidP="00743F7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F72" w:rsidRPr="00826A51" w14:paraId="4BC05159" w14:textId="77777777" w:rsidTr="00746C22">
        <w:tc>
          <w:tcPr>
            <w:tcW w:w="562" w:type="dxa"/>
          </w:tcPr>
          <w:p w14:paraId="06AEB31F" w14:textId="77777777" w:rsidR="00743F72" w:rsidRPr="00826A51" w:rsidRDefault="00743F72" w:rsidP="00743F72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3" w:type="dxa"/>
            <w:gridSpan w:val="6"/>
          </w:tcPr>
          <w:p w14:paraId="771A6C79" w14:textId="77777777" w:rsidR="00743F72" w:rsidRPr="00826A51" w:rsidRDefault="00743F72" w:rsidP="00743F7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Napomena:</w:t>
            </w:r>
            <w:r w:rsidRPr="00826A51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9F449BF" w14:textId="77777777" w:rsidR="004D42C6" w:rsidRPr="00826A51" w:rsidRDefault="004D42C6" w:rsidP="00CF6DB2">
      <w:pPr>
        <w:spacing w:after="160" w:line="276" w:lineRule="auto"/>
        <w:contextualSpacing/>
        <w:jc w:val="both"/>
        <w:rPr>
          <w:rFonts w:ascii="Arial" w:hAnsi="Arial" w:cs="Arial"/>
          <w:sz w:val="18"/>
          <w:szCs w:val="18"/>
          <w:lang w:eastAsia="en-US"/>
        </w:rPr>
      </w:pPr>
    </w:p>
    <w:p w14:paraId="01B98C84" w14:textId="77777777" w:rsidR="00027D01" w:rsidRPr="00826A51" w:rsidRDefault="00027D01" w:rsidP="00CF6DB2">
      <w:pPr>
        <w:spacing w:after="160" w:line="276" w:lineRule="auto"/>
        <w:contextualSpacing/>
        <w:jc w:val="both"/>
        <w:rPr>
          <w:rFonts w:ascii="Arial" w:hAnsi="Arial" w:cs="Arial"/>
          <w:sz w:val="18"/>
          <w:szCs w:val="18"/>
          <w:lang w:eastAsia="en-US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5241"/>
      </w:tblGrid>
      <w:tr w:rsidR="00F72C9F" w:rsidRPr="00826A51" w14:paraId="5CD651A8" w14:textId="77777777" w:rsidTr="004A1EBA">
        <w:trPr>
          <w:trHeight w:val="130"/>
        </w:trPr>
        <w:tc>
          <w:tcPr>
            <w:tcW w:w="5239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1FE26AD4" w14:textId="77777777" w:rsidR="00F72C9F" w:rsidRPr="00826A51" w:rsidRDefault="00F72C9F" w:rsidP="004A1EBA">
            <w:pPr>
              <w:spacing w:before="4" w:after="4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b/>
                <w:sz w:val="18"/>
                <w:szCs w:val="18"/>
              </w:rPr>
              <w:t>Mjesto i datum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4C2905F4" w14:textId="62E872BE" w:rsidR="00F72C9F" w:rsidRPr="00826A51" w:rsidRDefault="00F72C9F" w:rsidP="004A1EBA">
            <w:pPr>
              <w:spacing w:before="4" w:after="4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b/>
                <w:sz w:val="18"/>
                <w:szCs w:val="18"/>
              </w:rPr>
              <w:t xml:space="preserve">Ime i prezime ovlaštene osobe </w:t>
            </w:r>
            <w:r w:rsidR="00027D01" w:rsidRPr="00826A51">
              <w:rPr>
                <w:rFonts w:ascii="Arial" w:hAnsi="Arial" w:cs="Arial"/>
                <w:b/>
                <w:sz w:val="18"/>
                <w:szCs w:val="18"/>
              </w:rPr>
              <w:t>Osiguranika</w:t>
            </w:r>
            <w:r w:rsidRPr="00826A51">
              <w:rPr>
                <w:rFonts w:ascii="Arial" w:hAnsi="Arial" w:cs="Arial"/>
                <w:b/>
                <w:sz w:val="18"/>
                <w:szCs w:val="18"/>
              </w:rPr>
              <w:t xml:space="preserve"> i potpis</w:t>
            </w:r>
          </w:p>
        </w:tc>
      </w:tr>
      <w:tr w:rsidR="00F72C9F" w:rsidRPr="00826A51" w14:paraId="1F723906" w14:textId="77777777" w:rsidTr="004A1EBA">
        <w:trPr>
          <w:trHeight w:val="30"/>
        </w:trPr>
        <w:tc>
          <w:tcPr>
            <w:tcW w:w="5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078914" w14:textId="77777777" w:rsidR="00F72C9F" w:rsidRPr="00826A51" w:rsidRDefault="00F72C9F" w:rsidP="004A1EBA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D227F16" w14:textId="77777777" w:rsidR="00F72C9F" w:rsidRPr="00826A51" w:rsidRDefault="00F72C9F" w:rsidP="004A1EBA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C026056" w14:textId="77777777" w:rsidR="00F72C9F" w:rsidRPr="00826A51" w:rsidRDefault="00F72C9F" w:rsidP="00F72C9F">
      <w:pPr>
        <w:spacing w:before="4" w:after="240" w:line="276" w:lineRule="auto"/>
        <w:jc w:val="both"/>
        <w:rPr>
          <w:rFonts w:ascii="Arial" w:hAnsi="Arial" w:cs="Arial"/>
          <w:bCs/>
          <w:sz w:val="18"/>
          <w:szCs w:val="18"/>
          <w:lang w:eastAsia="en-US"/>
        </w:rPr>
        <w:sectPr w:rsidR="00F72C9F" w:rsidRPr="00826A51" w:rsidSect="00F72C9F">
          <w:footerReference w:type="first" r:id="rId18"/>
          <w:pgSz w:w="11907" w:h="16840" w:code="9"/>
          <w:pgMar w:top="720" w:right="720" w:bottom="720" w:left="720" w:header="899" w:footer="176" w:gutter="0"/>
          <w:pgNumType w:start="1"/>
          <w:cols w:space="708"/>
          <w:titlePg/>
          <w:docGrid w:linePitch="360"/>
        </w:sectPr>
      </w:pPr>
    </w:p>
    <w:p w14:paraId="62408FCA" w14:textId="5E0B2637" w:rsidR="00EE2876" w:rsidRPr="00826A51" w:rsidRDefault="00EE2876" w:rsidP="00EE2876">
      <w:pPr>
        <w:spacing w:line="276" w:lineRule="auto"/>
        <w:rPr>
          <w:rFonts w:ascii="Arial" w:hAnsi="Arial" w:cs="Arial"/>
          <w:b/>
          <w:sz w:val="28"/>
          <w:szCs w:val="28"/>
          <w:lang w:eastAsia="en-US"/>
        </w:rPr>
      </w:pPr>
      <w:r w:rsidRPr="00826A51">
        <w:rPr>
          <w:rFonts w:ascii="Arial" w:hAnsi="Arial" w:cs="Arial"/>
          <w:b/>
          <w:sz w:val="28"/>
          <w:szCs w:val="28"/>
          <w:lang w:eastAsia="en-US"/>
        </w:rPr>
        <w:lastRenderedPageBreak/>
        <w:t xml:space="preserve">Privitak </w:t>
      </w:r>
      <w:r w:rsidR="009B79AD" w:rsidRPr="00826A51">
        <w:rPr>
          <w:rFonts w:ascii="Arial" w:hAnsi="Arial" w:cs="Arial"/>
          <w:b/>
          <w:sz w:val="28"/>
          <w:szCs w:val="28"/>
          <w:lang w:eastAsia="en-US"/>
        </w:rPr>
        <w:t>3</w:t>
      </w:r>
      <w:r w:rsidRPr="00826A51">
        <w:rPr>
          <w:rFonts w:ascii="Arial" w:hAnsi="Arial" w:cs="Arial"/>
          <w:b/>
          <w:sz w:val="28"/>
          <w:szCs w:val="28"/>
          <w:lang w:eastAsia="en-US"/>
        </w:rPr>
        <w:t>. Informacije o izvoznom poslu (Nadmetanju / Izvoznom ugovoru</w:t>
      </w:r>
      <w:r w:rsidR="009049F6" w:rsidRPr="00826A51"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 w:rsidR="006552F3" w:rsidRPr="00826A51">
        <w:rPr>
          <w:rFonts w:ascii="Arial" w:hAnsi="Arial" w:cs="Arial"/>
          <w:b/>
          <w:sz w:val="28"/>
          <w:szCs w:val="28"/>
          <w:lang w:eastAsia="en-US"/>
        </w:rPr>
        <w:t>/</w:t>
      </w:r>
      <w:r w:rsidR="009049F6" w:rsidRPr="00826A51"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 w:rsidR="00602F82" w:rsidRPr="00826A51">
        <w:rPr>
          <w:rFonts w:ascii="Arial" w:hAnsi="Arial" w:cs="Arial"/>
          <w:b/>
          <w:sz w:val="28"/>
          <w:szCs w:val="28"/>
          <w:lang w:eastAsia="en-US"/>
        </w:rPr>
        <w:t>D</w:t>
      </w:r>
      <w:r w:rsidR="009049F6" w:rsidRPr="00826A51">
        <w:rPr>
          <w:rFonts w:ascii="Arial" w:hAnsi="Arial" w:cs="Arial"/>
          <w:b/>
          <w:sz w:val="28"/>
          <w:szCs w:val="28"/>
          <w:lang w:eastAsia="en-US"/>
        </w:rPr>
        <w:t>obavljačkom ugovoru</w:t>
      </w:r>
      <w:r w:rsidRPr="00826A51">
        <w:rPr>
          <w:rFonts w:ascii="Arial" w:hAnsi="Arial" w:cs="Arial"/>
          <w:b/>
          <w:sz w:val="28"/>
          <w:szCs w:val="28"/>
          <w:lang w:eastAsia="en-US"/>
        </w:rPr>
        <w:t>)</w:t>
      </w:r>
    </w:p>
    <w:p w14:paraId="61D91E6F" w14:textId="77777777" w:rsidR="00EE2876" w:rsidRPr="00826A51" w:rsidRDefault="00EE2876" w:rsidP="00EE2876">
      <w:pPr>
        <w:spacing w:after="160" w:line="276" w:lineRule="auto"/>
        <w:contextualSpacing/>
        <w:jc w:val="both"/>
        <w:rPr>
          <w:rFonts w:ascii="Arial" w:hAnsi="Arial" w:cs="Arial"/>
          <w:sz w:val="18"/>
          <w:szCs w:val="18"/>
          <w:lang w:eastAsia="en-US"/>
        </w:rPr>
      </w:pPr>
    </w:p>
    <w:p w14:paraId="6171714C" w14:textId="0403A9D3" w:rsidR="00EE2876" w:rsidRPr="00826A51" w:rsidRDefault="00EE2876" w:rsidP="00EE2876">
      <w:pPr>
        <w:spacing w:line="276" w:lineRule="auto"/>
        <w:jc w:val="both"/>
        <w:rPr>
          <w:rFonts w:ascii="Arial" w:hAnsi="Arial" w:cs="Arial"/>
          <w:i/>
          <w:iCs/>
          <w:sz w:val="16"/>
          <w:szCs w:val="16"/>
          <w:lang w:eastAsia="zh-CN"/>
        </w:rPr>
      </w:pP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Privitak </w:t>
      </w:r>
      <w:r w:rsidR="009B79AD" w:rsidRPr="00826A51">
        <w:rPr>
          <w:rFonts w:ascii="Arial" w:hAnsi="Arial" w:cs="Arial"/>
          <w:i/>
          <w:iCs/>
          <w:sz w:val="16"/>
          <w:szCs w:val="16"/>
          <w:lang w:eastAsia="zh-CN"/>
        </w:rPr>
        <w:t>3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. potrebno je ispuniti </w:t>
      </w:r>
      <w:r w:rsidR="00CD25C6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samo ako će Osiguranik izdavati Garancije za </w:t>
      </w:r>
      <w:r w:rsidR="00082807" w:rsidRPr="00826A51">
        <w:rPr>
          <w:rFonts w:ascii="Arial" w:hAnsi="Arial" w:cs="Arial"/>
          <w:i/>
          <w:iCs/>
          <w:sz w:val="16"/>
          <w:szCs w:val="16"/>
          <w:lang w:eastAsia="zh-CN"/>
        </w:rPr>
        <w:t>jedan</w:t>
      </w:r>
      <w:r w:rsidR="00CD25C6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ili više </w:t>
      </w:r>
      <w:r w:rsidR="00082807" w:rsidRPr="00826A51">
        <w:rPr>
          <w:rFonts w:ascii="Arial" w:hAnsi="Arial" w:cs="Arial"/>
          <w:i/>
          <w:iCs/>
          <w:sz w:val="16"/>
          <w:szCs w:val="16"/>
          <w:lang w:eastAsia="zh-CN"/>
        </w:rPr>
        <w:t>izvoznih poslova (Nadmetanja / Izvoznih ugovora</w:t>
      </w:r>
      <w:r w:rsidR="009049F6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ili </w:t>
      </w:r>
      <w:r w:rsidR="00602F82" w:rsidRPr="00826A51">
        <w:rPr>
          <w:rFonts w:ascii="Arial" w:hAnsi="Arial" w:cs="Arial"/>
          <w:i/>
          <w:iCs/>
          <w:sz w:val="16"/>
          <w:szCs w:val="16"/>
          <w:lang w:eastAsia="zh-CN"/>
        </w:rPr>
        <w:t>D</w:t>
      </w:r>
      <w:r w:rsidR="009049F6" w:rsidRPr="00826A51">
        <w:rPr>
          <w:rFonts w:ascii="Arial" w:hAnsi="Arial" w:cs="Arial"/>
          <w:i/>
          <w:iCs/>
          <w:sz w:val="16"/>
          <w:szCs w:val="16"/>
          <w:lang w:eastAsia="zh-CN"/>
        </w:rPr>
        <w:t>obavljačkih ugovora</w:t>
      </w:r>
      <w:r w:rsidR="00082807" w:rsidRPr="00826A51">
        <w:rPr>
          <w:rFonts w:ascii="Arial" w:hAnsi="Arial" w:cs="Arial"/>
          <w:i/>
          <w:iCs/>
          <w:sz w:val="16"/>
          <w:szCs w:val="16"/>
          <w:lang w:eastAsia="zh-CN"/>
        </w:rPr>
        <w:t>)</w:t>
      </w:r>
      <w:r w:rsidR="00CD25C6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(što će biti ograničeno Policom osiguranja)</w:t>
      </w:r>
      <w:r w:rsidR="00082807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i</w:t>
      </w:r>
      <w:r w:rsidR="00CD25C6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>samo ako je izvozni posao (Nadmetanje / Izvozni ugovor</w:t>
      </w:r>
      <w:r w:rsidR="009049F6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ili </w:t>
      </w:r>
      <w:r w:rsidR="00602F82" w:rsidRPr="00826A51">
        <w:rPr>
          <w:rFonts w:ascii="Arial" w:hAnsi="Arial" w:cs="Arial"/>
          <w:i/>
          <w:iCs/>
          <w:sz w:val="16"/>
          <w:szCs w:val="16"/>
          <w:lang w:eastAsia="zh-CN"/>
        </w:rPr>
        <w:t>D</w:t>
      </w:r>
      <w:r w:rsidR="009049F6" w:rsidRPr="00826A51">
        <w:rPr>
          <w:rFonts w:ascii="Arial" w:hAnsi="Arial" w:cs="Arial"/>
          <w:i/>
          <w:iCs/>
          <w:sz w:val="16"/>
          <w:szCs w:val="16"/>
          <w:lang w:eastAsia="zh-CN"/>
        </w:rPr>
        <w:t>obavljački ugovor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>) poznat u trenutku podnošenja Zahtjeva za osiguranje.</w:t>
      </w:r>
    </w:p>
    <w:p w14:paraId="3F2D48F1" w14:textId="77777777" w:rsidR="00627061" w:rsidRPr="00826A51" w:rsidRDefault="00627061" w:rsidP="00EE2876">
      <w:pPr>
        <w:spacing w:line="276" w:lineRule="auto"/>
        <w:jc w:val="both"/>
        <w:rPr>
          <w:rFonts w:ascii="Arial" w:hAnsi="Arial" w:cs="Arial"/>
          <w:i/>
          <w:iCs/>
          <w:sz w:val="16"/>
          <w:szCs w:val="16"/>
          <w:lang w:eastAsia="zh-CN"/>
        </w:rPr>
      </w:pPr>
    </w:p>
    <w:p w14:paraId="7BBC7CA5" w14:textId="51006006" w:rsidR="00627061" w:rsidRPr="00826A51" w:rsidRDefault="00627061" w:rsidP="00EE2876">
      <w:pPr>
        <w:spacing w:line="276" w:lineRule="auto"/>
        <w:jc w:val="both"/>
        <w:rPr>
          <w:rFonts w:ascii="Arial" w:hAnsi="Arial" w:cs="Arial"/>
          <w:i/>
          <w:iCs/>
          <w:sz w:val="16"/>
          <w:szCs w:val="16"/>
          <w:lang w:eastAsia="zh-CN"/>
        </w:rPr>
      </w:pP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Za </w:t>
      </w:r>
      <w:r w:rsidR="00602F82" w:rsidRPr="00826A51">
        <w:rPr>
          <w:rFonts w:ascii="Arial" w:hAnsi="Arial" w:cs="Arial"/>
          <w:i/>
          <w:iCs/>
          <w:sz w:val="16"/>
          <w:szCs w:val="16"/>
          <w:lang w:eastAsia="zh-CN"/>
        </w:rPr>
        <w:t>D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obavljačke ugovore potrebno je dostaviti informacije koje se odnose i na Izvozni ugovor i na odgovarajući </w:t>
      </w:r>
      <w:r w:rsidR="00602F82" w:rsidRPr="00826A51">
        <w:rPr>
          <w:rFonts w:ascii="Arial" w:hAnsi="Arial" w:cs="Arial"/>
          <w:i/>
          <w:iCs/>
          <w:sz w:val="16"/>
          <w:szCs w:val="16"/>
          <w:lang w:eastAsia="zh-CN"/>
        </w:rPr>
        <w:t>D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>obavljački ugovor, U slučajevima kada to nije jasno prepoznatljivo, potrebno je izričito naznačiti na koji se od navedenih ugovora pojedina informacija odnosi.</w:t>
      </w:r>
    </w:p>
    <w:p w14:paraId="58145CCE" w14:textId="77777777" w:rsidR="00EE2876" w:rsidRPr="00826A51" w:rsidRDefault="00EE2876" w:rsidP="00EE2876">
      <w:pPr>
        <w:spacing w:line="276" w:lineRule="auto"/>
        <w:jc w:val="both"/>
        <w:rPr>
          <w:rFonts w:ascii="Arial" w:hAnsi="Arial" w:cs="Arial"/>
          <w:i/>
          <w:iCs/>
          <w:sz w:val="16"/>
          <w:szCs w:val="16"/>
          <w:lang w:eastAsia="zh-CN"/>
        </w:rPr>
      </w:pPr>
    </w:p>
    <w:p w14:paraId="20392FC4" w14:textId="574E7100" w:rsidR="00EE2876" w:rsidRPr="00826A51" w:rsidRDefault="00EE2876" w:rsidP="00EE2876">
      <w:pPr>
        <w:spacing w:line="276" w:lineRule="auto"/>
        <w:jc w:val="both"/>
        <w:rPr>
          <w:rFonts w:ascii="Arial" w:hAnsi="Arial" w:cs="Arial"/>
          <w:i/>
          <w:iCs/>
          <w:sz w:val="16"/>
          <w:szCs w:val="16"/>
          <w:lang w:eastAsia="zh-CN"/>
        </w:rPr>
      </w:pP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>Ako se Zahtjev za osiguranje podnosi za više izvoznih poslova (Nadmetanja / Izvoznih ugovora</w:t>
      </w:r>
      <w:r w:rsidR="009049F6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ili </w:t>
      </w:r>
      <w:r w:rsidR="00602F82" w:rsidRPr="00826A51">
        <w:rPr>
          <w:rFonts w:ascii="Arial" w:hAnsi="Arial" w:cs="Arial"/>
          <w:i/>
          <w:iCs/>
          <w:sz w:val="16"/>
          <w:szCs w:val="16"/>
          <w:lang w:eastAsia="zh-CN"/>
        </w:rPr>
        <w:t>D</w:t>
      </w:r>
      <w:r w:rsidR="009049F6" w:rsidRPr="00826A51">
        <w:rPr>
          <w:rFonts w:ascii="Arial" w:hAnsi="Arial" w:cs="Arial"/>
          <w:i/>
          <w:iCs/>
          <w:sz w:val="16"/>
          <w:szCs w:val="16"/>
          <w:lang w:eastAsia="zh-CN"/>
        </w:rPr>
        <w:t>obavljačkih ugovora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), svaki izvozni posao potrebno je numerirati (Nadmetanje 1 / Izvozni </w:t>
      </w:r>
      <w:r w:rsidR="00627061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ugovor 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>1</w:t>
      </w:r>
      <w:r w:rsidR="009049F6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/ </w:t>
      </w:r>
      <w:r w:rsidR="00627061" w:rsidRPr="00826A51">
        <w:rPr>
          <w:rFonts w:ascii="Arial" w:hAnsi="Arial" w:cs="Arial"/>
          <w:i/>
          <w:iCs/>
          <w:sz w:val="16"/>
          <w:szCs w:val="16"/>
          <w:lang w:eastAsia="zh-CN"/>
        </w:rPr>
        <w:t>D</w:t>
      </w:r>
      <w:r w:rsidR="009049F6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obavljački </w:t>
      </w:r>
      <w:r w:rsidR="006552F3" w:rsidRPr="00826A51">
        <w:rPr>
          <w:rFonts w:ascii="Arial" w:hAnsi="Arial" w:cs="Arial"/>
          <w:i/>
          <w:iCs/>
          <w:sz w:val="16"/>
          <w:szCs w:val="16"/>
          <w:lang w:eastAsia="zh-CN"/>
        </w:rPr>
        <w:t>ugovor</w:t>
      </w:r>
      <w:r w:rsidR="009049F6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1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, Nadmetanje 2 / Izvozni </w:t>
      </w:r>
      <w:r w:rsidR="00627061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ugovor 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2, </w:t>
      </w:r>
      <w:r w:rsidR="00627061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Dobavljački ugovor 2, 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…) i za svaki izvozni posao je potrebno ispuniti ovaj Privitak </w:t>
      </w:r>
      <w:r w:rsidR="009B79AD" w:rsidRPr="00826A51">
        <w:rPr>
          <w:rFonts w:ascii="Arial" w:hAnsi="Arial" w:cs="Arial"/>
          <w:i/>
          <w:iCs/>
          <w:sz w:val="16"/>
          <w:szCs w:val="16"/>
          <w:lang w:eastAsia="zh-CN"/>
        </w:rPr>
        <w:t>3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>., pri čemu je potrebno navesti na koji izvozni posao se informacije odnose. Također, ako se u ostatku Zahtjeva za osiguranje navode informacije za izvozni posao, kod svake takve informacije potrebno je navesti na koji izvozni posao se odnose.</w:t>
      </w:r>
    </w:p>
    <w:p w14:paraId="4CEA3F61" w14:textId="77777777" w:rsidR="00EE2876" w:rsidRPr="00826A51" w:rsidRDefault="00EE2876" w:rsidP="00EE2876">
      <w:pPr>
        <w:spacing w:line="276" w:lineRule="auto"/>
        <w:rPr>
          <w:rFonts w:ascii="Arial" w:hAnsi="Arial" w:cs="Arial"/>
          <w:bCs/>
          <w:sz w:val="18"/>
          <w:szCs w:val="18"/>
          <w:lang w:eastAsia="en-US"/>
        </w:rPr>
      </w:pPr>
    </w:p>
    <w:p w14:paraId="518E4986" w14:textId="77777777" w:rsidR="00EE2876" w:rsidRPr="00826A51" w:rsidRDefault="00EE2876" w:rsidP="00EE2876">
      <w:pPr>
        <w:pStyle w:val="Heading2"/>
        <w:numPr>
          <w:ilvl w:val="0"/>
          <w:numId w:val="54"/>
        </w:numPr>
        <w:ind w:left="426" w:hanging="426"/>
      </w:pPr>
      <w:r w:rsidRPr="00826A51">
        <w:t>Osnovni podatci</w:t>
      </w:r>
    </w:p>
    <w:p w14:paraId="5AA778FD" w14:textId="77777777" w:rsidR="00EE2876" w:rsidRPr="00826A51" w:rsidRDefault="00EE2876" w:rsidP="00EE2876">
      <w:pPr>
        <w:spacing w:before="4" w:line="276" w:lineRule="auto"/>
        <w:jc w:val="both"/>
        <w:rPr>
          <w:rFonts w:ascii="Arial" w:hAnsi="Arial" w:cs="Arial"/>
          <w:bCs/>
          <w:sz w:val="18"/>
          <w:szCs w:val="18"/>
          <w:lang w:eastAsia="en-US"/>
        </w:rPr>
      </w:pPr>
    </w:p>
    <w:tbl>
      <w:tblPr>
        <w:tblW w:w="1048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EE2876" w:rsidRPr="00826A51" w14:paraId="4F9D0352" w14:textId="77777777" w:rsidTr="00EA177B">
        <w:tc>
          <w:tcPr>
            <w:tcW w:w="10485" w:type="dxa"/>
          </w:tcPr>
          <w:p w14:paraId="65D95D8C" w14:textId="77777777" w:rsidR="00EE2876" w:rsidRPr="00826A51" w:rsidRDefault="00EE2876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Vrsta izvoznog posla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9923"/>
            </w:tblGrid>
            <w:tr w:rsidR="00EE2876" w:rsidRPr="00826A51" w14:paraId="11818B38" w14:textId="77777777" w:rsidTr="00627061">
              <w:tc>
                <w:tcPr>
                  <w:tcW w:w="318" w:type="dxa"/>
                </w:tcPr>
                <w:p w14:paraId="5EE6A351" w14:textId="77777777" w:rsidR="00EE2876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7572906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876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51144400" w14:textId="77777777" w:rsidR="00EE2876" w:rsidRPr="00826A51" w:rsidRDefault="00EE2876" w:rsidP="004A1EBA">
                  <w:pPr>
                    <w:pStyle w:val="ListParagraph"/>
                    <w:numPr>
                      <w:ilvl w:val="0"/>
                      <w:numId w:val="46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Nadmetanje</w:t>
                  </w:r>
                </w:p>
              </w:tc>
            </w:tr>
            <w:tr w:rsidR="00EE2876" w:rsidRPr="00826A51" w14:paraId="6D4B01B3" w14:textId="77777777" w:rsidTr="00627061">
              <w:trPr>
                <w:trHeight w:val="231"/>
              </w:trPr>
              <w:tc>
                <w:tcPr>
                  <w:tcW w:w="318" w:type="dxa"/>
                </w:tcPr>
                <w:p w14:paraId="31C6A74E" w14:textId="77777777" w:rsidR="00EE2876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2840854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876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2D0D2B83" w14:textId="77777777" w:rsidR="00EE2876" w:rsidRPr="00826A51" w:rsidRDefault="00EE2876" w:rsidP="00627061">
                  <w:pPr>
                    <w:pStyle w:val="ListParagraph"/>
                    <w:numPr>
                      <w:ilvl w:val="0"/>
                      <w:numId w:val="46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Izvozni ugovor</w:t>
                  </w:r>
                </w:p>
              </w:tc>
            </w:tr>
            <w:tr w:rsidR="00627061" w:rsidRPr="00826A51" w14:paraId="1CDC7319" w14:textId="77777777" w:rsidTr="00627061">
              <w:trPr>
                <w:trHeight w:val="73"/>
              </w:trPr>
              <w:tc>
                <w:tcPr>
                  <w:tcW w:w="318" w:type="dxa"/>
                </w:tcPr>
                <w:p w14:paraId="791A5767" w14:textId="235844C8" w:rsidR="00627061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9589951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27061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029803F5" w14:textId="71C5A3B0" w:rsidR="00627061" w:rsidRPr="00826A51" w:rsidRDefault="00602F82" w:rsidP="004A1EBA">
                  <w:pPr>
                    <w:pStyle w:val="ListParagraph"/>
                    <w:numPr>
                      <w:ilvl w:val="0"/>
                      <w:numId w:val="46"/>
                    </w:numPr>
                    <w:spacing w:after="240"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="00627061" w:rsidRPr="00826A51">
                    <w:rPr>
                      <w:rFonts w:ascii="Arial" w:hAnsi="Arial" w:cs="Arial"/>
                      <w:sz w:val="18"/>
                      <w:szCs w:val="18"/>
                    </w:rPr>
                    <w:t>obavljački ugovor</w:t>
                  </w:r>
                </w:p>
              </w:tc>
            </w:tr>
          </w:tbl>
          <w:p w14:paraId="718D2A4F" w14:textId="77777777" w:rsidR="00EE2876" w:rsidRPr="00826A51" w:rsidRDefault="00EE2876" w:rsidP="004A1EBA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876" w:rsidRPr="00826A51" w14:paraId="5BB4649A" w14:textId="77777777" w:rsidTr="00EA177B">
        <w:tc>
          <w:tcPr>
            <w:tcW w:w="10485" w:type="dxa"/>
          </w:tcPr>
          <w:p w14:paraId="55954CE9" w14:textId="5DCC50AC" w:rsidR="00EE2876" w:rsidRPr="00826A51" w:rsidRDefault="00EE2876" w:rsidP="004A1EBA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Oznaka </w:t>
            </w:r>
            <w:r w:rsidR="0064127C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(naziv i</w:t>
            </w:r>
            <w:r w:rsidR="00A46869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/</w:t>
            </w:r>
            <w:r w:rsidR="0064127C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ili broj)</w:t>
            </w:r>
            <w:r w:rsidR="0064127C" w:rsidRPr="00826A51">
              <w:rPr>
                <w:rFonts w:ascii="Arial" w:hAnsi="Arial" w:cs="Arial"/>
                <w:sz w:val="18"/>
                <w:szCs w:val="18"/>
              </w:rPr>
              <w:t xml:space="preserve"> i datum zaključenja </w:t>
            </w:r>
            <w:r w:rsidRPr="00826A51">
              <w:rPr>
                <w:rFonts w:ascii="Arial" w:hAnsi="Arial" w:cs="Arial"/>
                <w:sz w:val="18"/>
                <w:szCs w:val="18"/>
              </w:rPr>
              <w:t>Nadmetanja / Izvoznog ugovora</w:t>
            </w:r>
            <w:r w:rsidR="00627061" w:rsidRPr="00826A51">
              <w:t xml:space="preserve"> </w:t>
            </w:r>
            <w:r w:rsidR="00627061" w:rsidRPr="00826A5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602F82" w:rsidRPr="00826A51">
              <w:rPr>
                <w:rFonts w:ascii="Arial" w:hAnsi="Arial" w:cs="Arial"/>
                <w:sz w:val="18"/>
                <w:szCs w:val="18"/>
              </w:rPr>
              <w:t>D</w:t>
            </w:r>
            <w:r w:rsidR="00627061" w:rsidRPr="00826A51">
              <w:rPr>
                <w:rFonts w:ascii="Arial" w:hAnsi="Arial" w:cs="Arial"/>
                <w:sz w:val="18"/>
                <w:szCs w:val="18"/>
              </w:rPr>
              <w:t>obavljačkog ugovor</w:t>
            </w:r>
            <w:r w:rsidR="006552F3" w:rsidRPr="00826A51">
              <w:rPr>
                <w:rFonts w:ascii="Arial" w:hAnsi="Arial" w:cs="Arial"/>
                <w:sz w:val="18"/>
                <w:szCs w:val="18"/>
              </w:rPr>
              <w:t>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04DE7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navesti i dodatke ako postoje)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2F4C" w:rsidRPr="00826A51" w14:paraId="1FC908B4" w14:textId="77777777" w:rsidTr="00EA177B">
        <w:tc>
          <w:tcPr>
            <w:tcW w:w="10485" w:type="dxa"/>
          </w:tcPr>
          <w:p w14:paraId="11AA54E5" w14:textId="5A957C24" w:rsidR="00672183" w:rsidRPr="00826A51" w:rsidRDefault="007A080C" w:rsidP="00EF41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S</w:t>
            </w:r>
            <w:r w:rsidR="00672183" w:rsidRPr="00826A51">
              <w:rPr>
                <w:rFonts w:ascii="Arial" w:hAnsi="Arial" w:cs="Arial"/>
                <w:sz w:val="18"/>
                <w:szCs w:val="18"/>
              </w:rPr>
              <w:t>trane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u izvoznom poslu</w:t>
            </w:r>
            <w:r w:rsidR="00C70B20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0B20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(navesti i ispuniti </w:t>
            </w:r>
            <w:r w:rsidR="00B72EB1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privitke</w:t>
            </w:r>
            <w:r w:rsidR="00FB0C0A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koji se navode uz pojedinu stranu</w:t>
            </w:r>
            <w:r w:rsidR="00C70B20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="00672183"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598410B" w14:textId="77777777" w:rsidR="00FB0C0A" w:rsidRPr="00826A51" w:rsidRDefault="00FB0C0A" w:rsidP="00EF41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BFACD6" w14:textId="0E66E9A2" w:rsidR="007A080C" w:rsidRPr="00826A51" w:rsidRDefault="005D7D88" w:rsidP="00EF41EF">
            <w:pPr>
              <w:pStyle w:val="ListParagraph"/>
              <w:numPr>
                <w:ilvl w:val="0"/>
                <w:numId w:val="85"/>
              </w:numPr>
              <w:spacing w:line="276" w:lineRule="auto"/>
              <w:ind w:left="738" w:hanging="37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Izvoznik</w:t>
            </w:r>
            <w:r w:rsidR="00B218CC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18CC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(Privitak 2.</w:t>
            </w:r>
            <w:r w:rsidR="00FB0C0A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Informacije o Izvozniku</w:t>
            </w:r>
            <w:r w:rsidR="00B218CC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="001F04B5"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363ED1B" w14:textId="28EDC76D" w:rsidR="00701B80" w:rsidRPr="00826A51" w:rsidRDefault="00C70B20" w:rsidP="00EF41EF">
            <w:pPr>
              <w:pStyle w:val="ListParagraph"/>
              <w:numPr>
                <w:ilvl w:val="0"/>
                <w:numId w:val="84"/>
              </w:numPr>
              <w:spacing w:line="276" w:lineRule="auto"/>
              <w:ind w:left="1021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Tvrtka/Naziv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(pravna osoba)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ili ime i prezime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(fizička osoba)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  <w:r w:rsidR="00701B80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1B80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01B80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01B80" w:rsidRPr="00826A51">
              <w:rPr>
                <w:rFonts w:ascii="Arial" w:hAnsi="Arial" w:cs="Arial"/>
                <w:sz w:val="18"/>
                <w:szCs w:val="18"/>
              </w:rPr>
            </w:r>
            <w:r w:rsidR="00701B80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01B80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701B80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701B80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701B80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701B80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701B80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1F8A66F" w14:textId="356F8A9A" w:rsidR="005D7D88" w:rsidRPr="00826A51" w:rsidRDefault="00C70B20" w:rsidP="00EF41EF">
            <w:pPr>
              <w:pStyle w:val="ListParagraph"/>
              <w:numPr>
                <w:ilvl w:val="0"/>
                <w:numId w:val="84"/>
              </w:numPr>
              <w:spacing w:line="276" w:lineRule="auto"/>
              <w:ind w:left="1021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Osobni identifikacijski broj (OIB)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(za subjekte registrirane sa sjedištem u RH)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ili Identifikacijski broj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(za subjekte registrirane sa sjedištem izvan RH)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  <w:r w:rsidR="00701B80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1B80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01B80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01B80" w:rsidRPr="00826A51">
              <w:rPr>
                <w:rFonts w:ascii="Arial" w:hAnsi="Arial" w:cs="Arial"/>
                <w:sz w:val="18"/>
                <w:szCs w:val="18"/>
              </w:rPr>
            </w:r>
            <w:r w:rsidR="00701B80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01B80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701B80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701B80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701B80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701B80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701B80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70033CB" w14:textId="77777777" w:rsidR="00FB0C0A" w:rsidRPr="00826A51" w:rsidRDefault="00FB0C0A" w:rsidP="00FB0C0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4FAD46" w14:textId="2C68BC54" w:rsidR="0084472F" w:rsidRPr="00826A51" w:rsidRDefault="0084472F" w:rsidP="00EF41EF">
            <w:pPr>
              <w:pStyle w:val="ListParagraph"/>
              <w:numPr>
                <w:ilvl w:val="0"/>
                <w:numId w:val="85"/>
              </w:numPr>
              <w:spacing w:line="276" w:lineRule="auto"/>
              <w:ind w:left="738" w:hanging="37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Korisnik</w:t>
            </w:r>
            <w:r w:rsidR="00B218CC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18CC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(Privitak 4.</w:t>
            </w:r>
            <w:r w:rsidR="00FB0C0A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Informacije o Korisniku</w:t>
            </w:r>
            <w:r w:rsidR="00B218CC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="00EF41EF"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217FC25" w14:textId="77777777" w:rsidR="00EF41EF" w:rsidRPr="00826A51" w:rsidRDefault="00EF41EF" w:rsidP="00EF41EF">
            <w:pPr>
              <w:pStyle w:val="ListParagraph"/>
              <w:numPr>
                <w:ilvl w:val="0"/>
                <w:numId w:val="84"/>
              </w:numPr>
              <w:spacing w:line="276" w:lineRule="auto"/>
              <w:ind w:left="1021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Tvrtka/Naziv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(pravna osoba)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ili ime i prezime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(fizička osoba)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D3109B6" w14:textId="3B9FC790" w:rsidR="00EF41EF" w:rsidRPr="00826A51" w:rsidRDefault="00EF41EF" w:rsidP="00EF41EF">
            <w:pPr>
              <w:pStyle w:val="ListParagraph"/>
              <w:numPr>
                <w:ilvl w:val="0"/>
                <w:numId w:val="84"/>
              </w:numPr>
              <w:spacing w:line="276" w:lineRule="auto"/>
              <w:ind w:left="1021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Identifikacijski bro</w:t>
            </w:r>
            <w:r w:rsidR="002F3615" w:rsidRPr="00826A51">
              <w:rPr>
                <w:rFonts w:ascii="Arial" w:hAnsi="Arial" w:cs="Arial"/>
                <w:sz w:val="18"/>
                <w:szCs w:val="18"/>
              </w:rPr>
              <w:t>j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7C19BA5" w14:textId="77777777" w:rsidR="00FB0C0A" w:rsidRPr="00826A51" w:rsidRDefault="00FB0C0A" w:rsidP="00FB0C0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CFC5DC" w14:textId="468230D4" w:rsidR="00F22F4C" w:rsidRPr="00826A51" w:rsidRDefault="0084472F" w:rsidP="00EF41EF">
            <w:pPr>
              <w:pStyle w:val="ListParagraph"/>
              <w:numPr>
                <w:ilvl w:val="0"/>
                <w:numId w:val="85"/>
              </w:numPr>
              <w:spacing w:line="276" w:lineRule="auto"/>
              <w:ind w:left="738" w:hanging="37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Ino</w:t>
            </w:r>
            <w:r w:rsidR="00EF41EF" w:rsidRPr="00826A51">
              <w:rPr>
                <w:rFonts w:ascii="Arial" w:hAnsi="Arial" w:cs="Arial"/>
                <w:sz w:val="18"/>
                <w:szCs w:val="18"/>
              </w:rPr>
              <w:t>zemni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kupac</w:t>
            </w:r>
            <w:r w:rsidR="00B218CC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18CC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(Privitak 5.</w:t>
            </w:r>
            <w:r w:rsidR="00FB0C0A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Informacije o Inozemnom kupcu</w:t>
            </w:r>
            <w:r w:rsidR="00B218CC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="00EF41EF"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1E6482A" w14:textId="77777777" w:rsidR="00EF41EF" w:rsidRPr="00826A51" w:rsidRDefault="00EF41EF" w:rsidP="00EF41EF">
            <w:pPr>
              <w:pStyle w:val="ListParagraph"/>
              <w:numPr>
                <w:ilvl w:val="0"/>
                <w:numId w:val="84"/>
              </w:numPr>
              <w:spacing w:line="276" w:lineRule="auto"/>
              <w:ind w:left="1021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Tvrtka/Naziv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(pravna osoba)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ili ime i prezime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(fizička osoba)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768EFEC" w14:textId="59185404" w:rsidR="00EF41EF" w:rsidRPr="00826A51" w:rsidRDefault="00EF41EF" w:rsidP="002F3615">
            <w:pPr>
              <w:pStyle w:val="ListParagraph"/>
              <w:numPr>
                <w:ilvl w:val="0"/>
                <w:numId w:val="84"/>
              </w:numPr>
              <w:spacing w:after="240" w:line="276" w:lineRule="auto"/>
              <w:ind w:left="1021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Identifikacijski broj: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E2876" w:rsidRPr="00826A51" w14:paraId="1B549A39" w14:textId="77777777" w:rsidTr="00EA177B">
        <w:tc>
          <w:tcPr>
            <w:tcW w:w="10485" w:type="dxa"/>
          </w:tcPr>
          <w:p w14:paraId="32845F9B" w14:textId="30D305E8" w:rsidR="00EE2876" w:rsidRPr="00826A51" w:rsidRDefault="00EE2876" w:rsidP="004A1EBA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Predmet Nadmetanja / Izvoznog ugovora</w:t>
            </w:r>
            <w:r w:rsidR="006552F3" w:rsidRPr="00826A51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602F82" w:rsidRPr="00826A51">
              <w:rPr>
                <w:rFonts w:ascii="Arial" w:hAnsi="Arial" w:cs="Arial"/>
                <w:sz w:val="18"/>
                <w:szCs w:val="18"/>
              </w:rPr>
              <w:t>D</w:t>
            </w:r>
            <w:r w:rsidR="006552F3" w:rsidRPr="00826A51">
              <w:rPr>
                <w:rFonts w:ascii="Arial" w:hAnsi="Arial" w:cs="Arial"/>
                <w:sz w:val="18"/>
                <w:szCs w:val="18"/>
              </w:rPr>
              <w:t>obavljačkog ugovora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(naziv/opis robe i/ili usluge)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E2876" w:rsidRPr="00826A51" w14:paraId="6B773D3A" w14:textId="77777777" w:rsidTr="00EA177B">
        <w:tc>
          <w:tcPr>
            <w:tcW w:w="10485" w:type="dxa"/>
          </w:tcPr>
          <w:p w14:paraId="17AD392D" w14:textId="687A29F6" w:rsidR="00EE2876" w:rsidRPr="00826A51" w:rsidRDefault="00EE2876" w:rsidP="004A1EBA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Iznos i valuta Nadmetanja / Izvoznog ugovora</w:t>
            </w:r>
            <w:r w:rsidR="006552F3" w:rsidRPr="00826A51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602F82" w:rsidRPr="00826A51">
              <w:rPr>
                <w:rFonts w:ascii="Arial" w:hAnsi="Arial" w:cs="Arial"/>
                <w:sz w:val="18"/>
                <w:szCs w:val="18"/>
              </w:rPr>
              <w:t>D</w:t>
            </w:r>
            <w:r w:rsidR="006552F3" w:rsidRPr="00826A51">
              <w:rPr>
                <w:rFonts w:ascii="Arial" w:hAnsi="Arial" w:cs="Arial"/>
                <w:sz w:val="18"/>
                <w:szCs w:val="18"/>
              </w:rPr>
              <w:t>obavljačkog ugovora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E2876" w:rsidRPr="00826A51" w14:paraId="0E7C382C" w14:textId="77777777" w:rsidTr="00EA177B">
        <w:tc>
          <w:tcPr>
            <w:tcW w:w="10485" w:type="dxa"/>
          </w:tcPr>
          <w:p w14:paraId="5DDD5113" w14:textId="67C1F61E" w:rsidR="00EE2876" w:rsidRPr="00826A51" w:rsidRDefault="00EE2876" w:rsidP="004A1EBA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Država </w:t>
            </w:r>
            <w:r w:rsidR="00A207CE" w:rsidRPr="00826A51">
              <w:rPr>
                <w:rFonts w:ascii="Arial" w:hAnsi="Arial" w:cs="Arial"/>
                <w:sz w:val="18"/>
                <w:szCs w:val="18"/>
              </w:rPr>
              <w:t xml:space="preserve">u koju se </w:t>
            </w:r>
            <w:r w:rsidRPr="00826A51">
              <w:rPr>
                <w:rFonts w:ascii="Arial" w:hAnsi="Arial" w:cs="Arial"/>
                <w:sz w:val="18"/>
                <w:szCs w:val="18"/>
              </w:rPr>
              <w:t>izvoz</w:t>
            </w:r>
            <w:r w:rsidR="00A207CE" w:rsidRPr="00826A51">
              <w:rPr>
                <w:rFonts w:ascii="Arial" w:hAnsi="Arial" w:cs="Arial"/>
                <w:sz w:val="18"/>
                <w:szCs w:val="18"/>
              </w:rPr>
              <w:t>i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E2876" w:rsidRPr="00826A51" w14:paraId="7B769CC6" w14:textId="77777777" w:rsidTr="00EA177B">
        <w:tc>
          <w:tcPr>
            <w:tcW w:w="10485" w:type="dxa"/>
          </w:tcPr>
          <w:p w14:paraId="4E83A389" w14:textId="77777777" w:rsidR="00EE2876" w:rsidRPr="00826A51" w:rsidRDefault="00EE2876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Ugovoreni uvjeti i dinamika izvršenja izvoznog posla:</w:t>
            </w:r>
          </w:p>
          <w:p w14:paraId="2B259769" w14:textId="77777777" w:rsidR="00EE2876" w:rsidRPr="00826A51" w:rsidRDefault="00EE2876" w:rsidP="004A1EBA">
            <w:pPr>
              <w:pStyle w:val="ListParagraph"/>
              <w:numPr>
                <w:ilvl w:val="0"/>
                <w:numId w:val="6"/>
              </w:numPr>
              <w:spacing w:after="240" w:line="276" w:lineRule="auto"/>
              <w:ind w:left="319" w:hanging="31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očekivano trajanje proizvodnje (datumi početka i kraja proizvodnje, dinamika):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C2E6C69" w14:textId="77777777" w:rsidR="00EE2876" w:rsidRPr="00826A51" w:rsidRDefault="00EE2876" w:rsidP="004A1EBA">
            <w:pPr>
              <w:pStyle w:val="ListParagraph"/>
              <w:numPr>
                <w:ilvl w:val="0"/>
                <w:numId w:val="6"/>
              </w:numPr>
              <w:spacing w:after="240" w:line="276" w:lineRule="auto"/>
              <w:ind w:left="319" w:hanging="31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očekivano trajanje isporuka (broj isporuka, datumi početka i kraja isporuka):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C01ED1B" w14:textId="26D2D1AA" w:rsidR="00EE2876" w:rsidRPr="00826A51" w:rsidRDefault="00EE2876" w:rsidP="004A1EBA">
            <w:pPr>
              <w:pStyle w:val="ListParagraph"/>
              <w:numPr>
                <w:ilvl w:val="0"/>
                <w:numId w:val="6"/>
              </w:numPr>
              <w:spacing w:after="240" w:line="276" w:lineRule="auto"/>
              <w:ind w:left="319" w:hanging="31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uključuje li Nadmetanje / Izvozni ugovor </w:t>
            </w:r>
            <w:r w:rsidR="006552F3" w:rsidRPr="00826A5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602F82" w:rsidRPr="00826A51">
              <w:rPr>
                <w:rFonts w:ascii="Arial" w:hAnsi="Arial" w:cs="Arial"/>
                <w:sz w:val="18"/>
                <w:szCs w:val="18"/>
              </w:rPr>
              <w:t>D</w:t>
            </w:r>
            <w:r w:rsidR="006552F3" w:rsidRPr="00826A51">
              <w:rPr>
                <w:rFonts w:ascii="Arial" w:hAnsi="Arial" w:cs="Arial"/>
                <w:sz w:val="18"/>
                <w:szCs w:val="18"/>
              </w:rPr>
              <w:t xml:space="preserve">obavljački ugovor 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i druge obveze Izvoznika, uz proizvodnju i isporuku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0F21366" w14:textId="77777777" w:rsidR="00EE2876" w:rsidRPr="00826A51" w:rsidRDefault="00FE3151" w:rsidP="004A1EBA">
            <w:pPr>
              <w:pStyle w:val="ListParagraph"/>
              <w:numPr>
                <w:ilvl w:val="0"/>
                <w:numId w:val="59"/>
              </w:num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3356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76" w:rsidRPr="00826A5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E2876" w:rsidRPr="00826A51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  <w:p w14:paraId="11DF3428" w14:textId="77777777" w:rsidR="00EE2876" w:rsidRPr="00826A51" w:rsidRDefault="00FE3151" w:rsidP="004A1EBA">
            <w:pPr>
              <w:pStyle w:val="ListParagraph"/>
              <w:numPr>
                <w:ilvl w:val="0"/>
                <w:numId w:val="59"/>
              </w:num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1534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76" w:rsidRPr="00826A5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2876" w:rsidRPr="00826A51">
              <w:rPr>
                <w:rFonts w:ascii="Arial" w:hAnsi="Arial" w:cs="Arial"/>
                <w:sz w:val="18"/>
                <w:szCs w:val="18"/>
              </w:rPr>
              <w:t xml:space="preserve"> da – </w:t>
            </w:r>
            <w:r w:rsidR="00EE2876" w:rsidRPr="00826A51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označiti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AE09F00" w14:textId="77777777" w:rsidR="00EE2876" w:rsidRPr="00826A51" w:rsidRDefault="00FE3151" w:rsidP="004A1EBA">
            <w:pPr>
              <w:pStyle w:val="ListParagraph"/>
              <w:spacing w:after="240" w:line="276" w:lineRule="auto"/>
              <w:ind w:left="1164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130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76" w:rsidRPr="00826A5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2876" w:rsidRPr="00826A51">
              <w:rPr>
                <w:rFonts w:ascii="Arial" w:hAnsi="Arial" w:cs="Arial"/>
                <w:sz w:val="18"/>
                <w:szCs w:val="18"/>
              </w:rPr>
              <w:t xml:space="preserve"> montaža</w:t>
            </w:r>
          </w:p>
          <w:p w14:paraId="56408CE1" w14:textId="77777777" w:rsidR="00EE2876" w:rsidRPr="00826A51" w:rsidRDefault="00FE3151" w:rsidP="004A1EBA">
            <w:pPr>
              <w:pStyle w:val="ListParagraph"/>
              <w:spacing w:after="240" w:line="276" w:lineRule="auto"/>
              <w:ind w:left="1164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370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76" w:rsidRPr="00826A5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2876" w:rsidRPr="00826A51">
              <w:rPr>
                <w:rFonts w:ascii="Arial" w:hAnsi="Arial" w:cs="Arial"/>
                <w:sz w:val="18"/>
                <w:szCs w:val="18"/>
              </w:rPr>
              <w:t xml:space="preserve"> nadzor</w:t>
            </w:r>
          </w:p>
          <w:p w14:paraId="05697154" w14:textId="77777777" w:rsidR="00EE2876" w:rsidRPr="00826A51" w:rsidRDefault="00FE3151" w:rsidP="004A1EBA">
            <w:pPr>
              <w:pStyle w:val="ListParagraph"/>
              <w:spacing w:after="240" w:line="276" w:lineRule="auto"/>
              <w:ind w:left="1164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7881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76" w:rsidRPr="00826A5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2876" w:rsidRPr="00826A51">
              <w:rPr>
                <w:rFonts w:ascii="Arial" w:hAnsi="Arial" w:cs="Arial"/>
                <w:sz w:val="18"/>
                <w:szCs w:val="18"/>
              </w:rPr>
              <w:t xml:space="preserve"> puštanje u pogon - </w:t>
            </w:r>
            <w:r w:rsidR="00EE2876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očekivani datum puštanja u pogon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92D51F9" w14:textId="77777777" w:rsidR="00EE2876" w:rsidRPr="00826A51" w:rsidRDefault="00FE3151" w:rsidP="004A1EBA">
            <w:pPr>
              <w:pStyle w:val="ListParagraph"/>
              <w:spacing w:after="240" w:line="276" w:lineRule="auto"/>
              <w:ind w:left="1164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1932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76" w:rsidRPr="00826A5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2876" w:rsidRPr="00826A51">
              <w:rPr>
                <w:rFonts w:ascii="Arial" w:hAnsi="Arial" w:cs="Arial"/>
                <w:sz w:val="18"/>
                <w:szCs w:val="18"/>
              </w:rPr>
              <w:t xml:space="preserve"> druge obveze – </w:t>
            </w:r>
            <w:r w:rsidR="00EE2876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navesti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AAE889D" w14:textId="77777777" w:rsidR="00EE2876" w:rsidRPr="00826A51" w:rsidRDefault="00EE2876" w:rsidP="004A1EBA">
            <w:pPr>
              <w:pStyle w:val="ListParagraph"/>
              <w:numPr>
                <w:ilvl w:val="0"/>
                <w:numId w:val="6"/>
              </w:numPr>
              <w:spacing w:after="240" w:line="276" w:lineRule="auto"/>
              <w:ind w:left="319" w:hanging="31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INCOTERMS (paritet i mjesto isporuke):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4BBA9A1" w14:textId="77777777" w:rsidR="00EE2876" w:rsidRPr="00826A51" w:rsidRDefault="00EE2876" w:rsidP="004A1EBA">
            <w:pPr>
              <w:pStyle w:val="ListParagraph"/>
              <w:numPr>
                <w:ilvl w:val="0"/>
                <w:numId w:val="6"/>
              </w:numPr>
              <w:spacing w:after="240" w:line="276" w:lineRule="auto"/>
              <w:ind w:left="319" w:hanging="31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lastRenderedPageBreak/>
              <w:t xml:space="preserve">dokumenti koji dokazuju uredno izvršenje izvoznog posla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(npr. primopredajni zapisnik, potpisana otpremnica / dostavnica, prijevoznica / teretni list, kopija primke i dr.)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E6760FA" w14:textId="77777777" w:rsidR="00EE2876" w:rsidRPr="00826A51" w:rsidRDefault="00EE2876" w:rsidP="004A1EB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9" w:hanging="31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postoje li ugovorne obveze drugih strana u izvoznom poslu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(npr. isporuka određenih dokumenata, opreme, dijelova, izvršenja predradnji i sl. od strane Inozemnog kupca)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koje su bitne ili su preduvjet za uredno izvršenje izvoznog posla od strane Izvoznika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F002857" w14:textId="77777777" w:rsidR="00EE2876" w:rsidRPr="00826A51" w:rsidRDefault="00FE3151" w:rsidP="004A1EBA">
            <w:pPr>
              <w:pStyle w:val="ListParagraph"/>
              <w:numPr>
                <w:ilvl w:val="0"/>
                <w:numId w:val="60"/>
              </w:num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579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76" w:rsidRPr="00826A5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E2876" w:rsidRPr="00826A51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  <w:p w14:paraId="4418836C" w14:textId="77777777" w:rsidR="00EE2876" w:rsidRPr="00826A51" w:rsidRDefault="00FE3151" w:rsidP="004A1EBA">
            <w:pPr>
              <w:pStyle w:val="ListParagraph"/>
              <w:numPr>
                <w:ilvl w:val="0"/>
                <w:numId w:val="60"/>
              </w:num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3208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76" w:rsidRPr="00826A5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2876" w:rsidRPr="00826A51">
              <w:rPr>
                <w:rFonts w:ascii="Arial" w:hAnsi="Arial" w:cs="Arial"/>
                <w:sz w:val="18"/>
                <w:szCs w:val="18"/>
              </w:rPr>
              <w:t xml:space="preserve"> da – </w:t>
            </w:r>
            <w:r w:rsidR="00EE2876" w:rsidRPr="00826A51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obrazložiti</w:t>
            </w:r>
            <w:r w:rsidR="00EE2876" w:rsidRPr="00826A51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E2876" w:rsidRPr="00826A51" w14:paraId="64855972" w14:textId="77777777" w:rsidTr="00EA177B">
        <w:tc>
          <w:tcPr>
            <w:tcW w:w="10485" w:type="dxa"/>
          </w:tcPr>
          <w:p w14:paraId="10695045" w14:textId="77777777" w:rsidR="00EE2876" w:rsidRPr="00826A51" w:rsidRDefault="00EE2876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lastRenderedPageBreak/>
              <w:t>Ugovoreni uvjeti i dinamika plaćanja:</w:t>
            </w:r>
          </w:p>
          <w:p w14:paraId="33390FC1" w14:textId="77777777" w:rsidR="00EE2876" w:rsidRPr="00826A51" w:rsidRDefault="00EE2876" w:rsidP="004A1EBA">
            <w:pPr>
              <w:pStyle w:val="ListParagraph"/>
              <w:numPr>
                <w:ilvl w:val="0"/>
                <w:numId w:val="44"/>
              </w:numPr>
              <w:spacing w:after="240" w:line="276" w:lineRule="auto"/>
              <w:ind w:left="319" w:hanging="31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avans:</w:t>
            </w:r>
          </w:p>
          <w:p w14:paraId="2F1E2ACB" w14:textId="0628F5C4" w:rsidR="00EE2876" w:rsidRPr="00826A51" w:rsidRDefault="00EE2876" w:rsidP="004A1EBA">
            <w:pPr>
              <w:pStyle w:val="ListParagraph"/>
              <w:numPr>
                <w:ilvl w:val="0"/>
                <w:numId w:val="6"/>
              </w:numPr>
              <w:spacing w:after="240" w:line="276" w:lineRule="auto"/>
              <w:ind w:left="60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iznos ili % Nadmetanja / Izvoznog ugovora</w:t>
            </w:r>
            <w:r w:rsidR="006552F3" w:rsidRPr="00826A51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602F82" w:rsidRPr="00826A51">
              <w:rPr>
                <w:rFonts w:ascii="Arial" w:hAnsi="Arial" w:cs="Arial"/>
                <w:sz w:val="18"/>
                <w:szCs w:val="18"/>
              </w:rPr>
              <w:t>D</w:t>
            </w:r>
            <w:r w:rsidR="006552F3" w:rsidRPr="00826A51">
              <w:rPr>
                <w:rFonts w:ascii="Arial" w:hAnsi="Arial" w:cs="Arial"/>
                <w:sz w:val="18"/>
                <w:szCs w:val="18"/>
              </w:rPr>
              <w:t>obavljačkog ugovora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35C72C2" w14:textId="77777777" w:rsidR="00EE2876" w:rsidRPr="00826A51" w:rsidRDefault="00EE2876" w:rsidP="004A1EBA">
            <w:pPr>
              <w:pStyle w:val="ListParagraph"/>
              <w:numPr>
                <w:ilvl w:val="0"/>
                <w:numId w:val="6"/>
              </w:numPr>
              <w:spacing w:after="240" w:line="276" w:lineRule="auto"/>
              <w:ind w:left="60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dinamika/rokovi plaćanja: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CAB3B1D" w14:textId="77777777" w:rsidR="00EE2876" w:rsidRPr="00826A51" w:rsidRDefault="00EE2876" w:rsidP="004A1EBA">
            <w:pPr>
              <w:pStyle w:val="ListParagraph"/>
              <w:numPr>
                <w:ilvl w:val="0"/>
                <w:numId w:val="44"/>
              </w:numPr>
              <w:spacing w:after="240" w:line="276" w:lineRule="auto"/>
              <w:ind w:left="319" w:hanging="31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odgođeno plaćanje:</w:t>
            </w:r>
          </w:p>
          <w:p w14:paraId="5007C20B" w14:textId="6095CE31" w:rsidR="00EE2876" w:rsidRPr="00826A51" w:rsidRDefault="00EE2876" w:rsidP="004A1EBA">
            <w:pPr>
              <w:pStyle w:val="ListParagraph"/>
              <w:numPr>
                <w:ilvl w:val="0"/>
                <w:numId w:val="6"/>
              </w:numPr>
              <w:spacing w:after="240" w:line="276" w:lineRule="auto"/>
              <w:ind w:left="60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iznos ili % Nadmetanja / Izvoznog ugovora</w:t>
            </w:r>
            <w:r w:rsidR="006552F3" w:rsidRPr="00826A51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602F82" w:rsidRPr="00826A51">
              <w:rPr>
                <w:rFonts w:ascii="Arial" w:hAnsi="Arial" w:cs="Arial"/>
                <w:sz w:val="18"/>
                <w:szCs w:val="18"/>
              </w:rPr>
              <w:t>D</w:t>
            </w:r>
            <w:r w:rsidR="006552F3" w:rsidRPr="00826A51">
              <w:rPr>
                <w:rFonts w:ascii="Arial" w:hAnsi="Arial" w:cs="Arial"/>
                <w:sz w:val="18"/>
                <w:szCs w:val="18"/>
              </w:rPr>
              <w:t>obavljačkog ugovora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4ABF93C" w14:textId="77777777" w:rsidR="00EE2876" w:rsidRPr="00826A51" w:rsidRDefault="00EE2876" w:rsidP="004A1EBA">
            <w:pPr>
              <w:pStyle w:val="ListParagraph"/>
              <w:numPr>
                <w:ilvl w:val="0"/>
                <w:numId w:val="6"/>
              </w:numPr>
              <w:spacing w:after="240" w:line="276" w:lineRule="auto"/>
              <w:ind w:left="60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dinamika/rokovi plaćanja: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E2876" w:rsidRPr="00826A51" w14:paraId="6E4D50DE" w14:textId="77777777" w:rsidTr="00EA177B">
        <w:tc>
          <w:tcPr>
            <w:tcW w:w="10485" w:type="dxa"/>
          </w:tcPr>
          <w:p w14:paraId="6AC564C5" w14:textId="77777777" w:rsidR="00EE2876" w:rsidRPr="00826A51" w:rsidRDefault="00EE2876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Je li izvozni posao dio većeg projekta:</w:t>
            </w:r>
          </w:p>
          <w:p w14:paraId="31B7CB29" w14:textId="77777777" w:rsidR="00EE2876" w:rsidRPr="00826A51" w:rsidRDefault="00FE3151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3535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76" w:rsidRPr="00826A5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2876" w:rsidRPr="00826A51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  <w:p w14:paraId="72F9A574" w14:textId="77777777" w:rsidR="00EE2876" w:rsidRPr="00826A51" w:rsidRDefault="00FE3151" w:rsidP="004A1EBA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9294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76" w:rsidRPr="00826A5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2876" w:rsidRPr="00826A51">
              <w:rPr>
                <w:rFonts w:ascii="Arial" w:hAnsi="Arial" w:cs="Arial"/>
                <w:sz w:val="18"/>
                <w:szCs w:val="18"/>
              </w:rPr>
              <w:t xml:space="preserve"> da – </w:t>
            </w:r>
            <w:r w:rsidR="00EE2876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opisati (naziv projekta, investitor, ostali izvođači, link na web stranicu s informacijama o projektu i sl.)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7244D0F" w14:textId="77777777" w:rsidR="00EE2876" w:rsidRPr="00826A51" w:rsidRDefault="00EE2876" w:rsidP="00EE2876">
      <w:pPr>
        <w:rPr>
          <w:rFonts w:ascii="Arial" w:hAnsi="Arial" w:cs="Arial"/>
        </w:rPr>
      </w:pPr>
    </w:p>
    <w:p w14:paraId="36AD0E65" w14:textId="77777777" w:rsidR="00EE2876" w:rsidRPr="00826A51" w:rsidRDefault="00EE2876" w:rsidP="00EE2876">
      <w:pPr>
        <w:pStyle w:val="Heading2"/>
      </w:pPr>
      <w:r w:rsidRPr="00826A51">
        <w:t>Ostali podatci</w:t>
      </w:r>
    </w:p>
    <w:p w14:paraId="280DF948" w14:textId="77777777" w:rsidR="00EE2876" w:rsidRPr="00826A51" w:rsidRDefault="00EE2876" w:rsidP="00EE2876">
      <w:pPr>
        <w:spacing w:before="4" w:line="276" w:lineRule="auto"/>
        <w:jc w:val="both"/>
        <w:rPr>
          <w:rFonts w:ascii="Arial" w:hAnsi="Arial" w:cs="Arial"/>
          <w:bCs/>
          <w:sz w:val="18"/>
          <w:szCs w:val="18"/>
          <w:lang w:eastAsia="en-US"/>
        </w:rPr>
      </w:pPr>
    </w:p>
    <w:tbl>
      <w:tblPr>
        <w:tblW w:w="104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475"/>
      </w:tblGrid>
      <w:tr w:rsidR="00EE2876" w:rsidRPr="00826A51" w14:paraId="5F71D1BB" w14:textId="77777777" w:rsidTr="004A1EBA">
        <w:tc>
          <w:tcPr>
            <w:tcW w:w="10475" w:type="dxa"/>
          </w:tcPr>
          <w:p w14:paraId="3B2108A9" w14:textId="653B0730" w:rsidR="00EE2876" w:rsidRPr="00826A51" w:rsidRDefault="00EE2876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Udio vrijednosti roba i usluga u ukupnoj vrijednosti Nadmetanja / Izvoznog ugovora</w:t>
            </w:r>
            <w:r w:rsidR="006552F3" w:rsidRPr="00826A51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602F82" w:rsidRPr="00826A51">
              <w:rPr>
                <w:rFonts w:ascii="Arial" w:hAnsi="Arial" w:cs="Arial"/>
                <w:sz w:val="18"/>
                <w:szCs w:val="18"/>
              </w:rPr>
              <w:t>D</w:t>
            </w:r>
            <w:r w:rsidR="006552F3" w:rsidRPr="00826A51">
              <w:rPr>
                <w:rFonts w:ascii="Arial" w:hAnsi="Arial" w:cs="Arial"/>
                <w:sz w:val="18"/>
                <w:szCs w:val="18"/>
              </w:rPr>
              <w:t>obavljačkog ugovora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iznosi (ili će iznositi):</w:t>
            </w:r>
          </w:p>
          <w:p w14:paraId="7D561C80" w14:textId="77777777" w:rsidR="00EE2876" w:rsidRPr="00826A51" w:rsidRDefault="00EE2876" w:rsidP="004A1EBA">
            <w:pPr>
              <w:pStyle w:val="ListParagraph"/>
              <w:numPr>
                <w:ilvl w:val="0"/>
                <w:numId w:val="61"/>
              </w:numPr>
              <w:spacing w:line="276" w:lineRule="auto"/>
              <w:ind w:left="314" w:hanging="3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hrvatski udio:</w:t>
            </w:r>
          </w:p>
          <w:p w14:paraId="6B9043EC" w14:textId="77777777" w:rsidR="00EE2876" w:rsidRPr="00826A51" w:rsidRDefault="00EE2876" w:rsidP="004A1EBA">
            <w:pPr>
              <w:pStyle w:val="ListParagraph"/>
              <w:numPr>
                <w:ilvl w:val="0"/>
                <w:numId w:val="62"/>
              </w:num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najmanje (%):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88AA475" w14:textId="77777777" w:rsidR="00EE2876" w:rsidRPr="00826A51" w:rsidRDefault="00EE2876" w:rsidP="004A1EBA">
            <w:pPr>
              <w:pStyle w:val="ListParagraph"/>
              <w:numPr>
                <w:ilvl w:val="0"/>
                <w:numId w:val="6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odnosi se na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(npr. rad, materijal, oprema, dobavljači i sl.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):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9D3C963" w14:textId="77777777" w:rsidR="00EE2876" w:rsidRPr="00826A51" w:rsidRDefault="00EE2876" w:rsidP="004A1EBA">
            <w:pPr>
              <w:pStyle w:val="ListParagraph"/>
              <w:numPr>
                <w:ilvl w:val="0"/>
                <w:numId w:val="61"/>
              </w:numPr>
              <w:spacing w:line="276" w:lineRule="auto"/>
              <w:ind w:left="314" w:hanging="3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inozemni (strani) udio:</w:t>
            </w:r>
          </w:p>
          <w:p w14:paraId="6CE1AD3C" w14:textId="77777777" w:rsidR="00EE2876" w:rsidRPr="00826A51" w:rsidRDefault="00EE2876" w:rsidP="004A1EBA">
            <w:pPr>
              <w:pStyle w:val="ListParagraph"/>
              <w:numPr>
                <w:ilvl w:val="0"/>
                <w:numId w:val="62"/>
              </w:num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(%):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8BFC192" w14:textId="77777777" w:rsidR="00EE2876" w:rsidRPr="00826A51" w:rsidRDefault="00EE2876" w:rsidP="004A1EBA">
            <w:pPr>
              <w:pStyle w:val="ListParagraph"/>
              <w:numPr>
                <w:ilvl w:val="0"/>
                <w:numId w:val="62"/>
              </w:num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odnosi se na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(navesti % i vrstu roba/usluga po pojedinim državama koje imaju najveći udio)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t> </w:t>
            </w:r>
            <w:r w:rsidRPr="00826A51">
              <w:t> </w:t>
            </w:r>
            <w:r w:rsidRPr="00826A51">
              <w:t> </w:t>
            </w:r>
            <w:r w:rsidRPr="00826A51">
              <w:t> </w:t>
            </w:r>
            <w:r w:rsidRPr="00826A51"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C87EF04" w14:textId="77777777" w:rsidR="00EE2876" w:rsidRPr="00826A51" w:rsidRDefault="00EE2876" w:rsidP="00EE2876">
      <w:pPr>
        <w:rPr>
          <w:rFonts w:ascii="Arial" w:hAnsi="Arial" w:cs="Arial"/>
          <w:sz w:val="20"/>
          <w:szCs w:val="20"/>
        </w:rPr>
      </w:pPr>
    </w:p>
    <w:tbl>
      <w:tblPr>
        <w:tblW w:w="104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475"/>
      </w:tblGrid>
      <w:tr w:rsidR="00EE2876" w:rsidRPr="00826A51" w14:paraId="01DAB722" w14:textId="77777777" w:rsidTr="004A1EBA">
        <w:tc>
          <w:tcPr>
            <w:tcW w:w="10475" w:type="dxa"/>
          </w:tcPr>
          <w:p w14:paraId="75E93E7F" w14:textId="77777777" w:rsidR="00EE2876" w:rsidRPr="00826A51" w:rsidRDefault="00EE2876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Smatra li izvozna roba/usluga robom s dvojnom namjenom</w:t>
            </w:r>
            <w:r w:rsidRPr="00826A51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26"/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9923"/>
            </w:tblGrid>
            <w:tr w:rsidR="00EE2876" w:rsidRPr="00826A51" w14:paraId="7F7C5DB7" w14:textId="77777777" w:rsidTr="004A1EBA">
              <w:tc>
                <w:tcPr>
                  <w:tcW w:w="318" w:type="dxa"/>
                </w:tcPr>
                <w:p w14:paraId="100F8A5F" w14:textId="77777777" w:rsidR="00EE2876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585433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876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3F3C1848" w14:textId="77777777" w:rsidR="00EE2876" w:rsidRPr="00826A51" w:rsidRDefault="00EE2876" w:rsidP="004A1EBA">
                  <w:pPr>
                    <w:pStyle w:val="ListParagraph"/>
                    <w:numPr>
                      <w:ilvl w:val="0"/>
                      <w:numId w:val="47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ne</w:t>
                  </w:r>
                </w:p>
              </w:tc>
            </w:tr>
            <w:tr w:rsidR="00EE2876" w:rsidRPr="00826A51" w14:paraId="0E85541E" w14:textId="77777777" w:rsidTr="004A1EBA">
              <w:trPr>
                <w:trHeight w:val="73"/>
              </w:trPr>
              <w:tc>
                <w:tcPr>
                  <w:tcW w:w="318" w:type="dxa"/>
                </w:tcPr>
                <w:p w14:paraId="61243455" w14:textId="77777777" w:rsidR="00EE2876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649175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876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44F88EA6" w14:textId="77777777" w:rsidR="00EE2876" w:rsidRPr="00826A51" w:rsidRDefault="00EE2876" w:rsidP="004A1EBA">
                  <w:pPr>
                    <w:pStyle w:val="ListParagraph"/>
                    <w:numPr>
                      <w:ilvl w:val="0"/>
                      <w:numId w:val="47"/>
                    </w:numPr>
                    <w:spacing w:after="240"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da –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navesti moguće namjene i obrazložiti prihvatljivosti takvog izvoza, uključujući jesu li pribavljene sve dozvole potrebne za izvoz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BF8C643" w14:textId="77777777" w:rsidR="00EE2876" w:rsidRPr="00826A51" w:rsidRDefault="00EE2876" w:rsidP="004A1EBA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876" w:rsidRPr="00826A51" w14:paraId="78C8498D" w14:textId="77777777" w:rsidTr="004A1EBA">
        <w:tc>
          <w:tcPr>
            <w:tcW w:w="10475" w:type="dxa"/>
          </w:tcPr>
          <w:p w14:paraId="3EB04F12" w14:textId="32292218" w:rsidR="00EE2876" w:rsidRPr="00826A51" w:rsidRDefault="00EE2876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Je li provedena analiza utjecaja izvoznog posla (</w:t>
            </w:r>
            <w:r w:rsidR="005E0DCD" w:rsidRPr="00826A51">
              <w:rPr>
                <w:rFonts w:ascii="Arial" w:hAnsi="Arial" w:cs="Arial"/>
                <w:sz w:val="18"/>
                <w:szCs w:val="18"/>
              </w:rPr>
              <w:t>izvozne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robe i/ili usluge) na gospodarsko, okoliš i društvo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700"/>
              <w:gridCol w:w="567"/>
              <w:gridCol w:w="8647"/>
            </w:tblGrid>
            <w:tr w:rsidR="00EE2876" w:rsidRPr="00826A51" w14:paraId="05ED2C59" w14:textId="77777777" w:rsidTr="004A1EBA">
              <w:trPr>
                <w:trHeight w:val="306"/>
              </w:trPr>
              <w:tc>
                <w:tcPr>
                  <w:tcW w:w="318" w:type="dxa"/>
                </w:tcPr>
                <w:p w14:paraId="0CD63678" w14:textId="77777777" w:rsidR="00EE2876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1524936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876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14" w:type="dxa"/>
                  <w:gridSpan w:val="3"/>
                </w:tcPr>
                <w:p w14:paraId="10F4444E" w14:textId="40EF65E9" w:rsidR="00EE2876" w:rsidRPr="00826A51" w:rsidRDefault="00EE2876" w:rsidP="004A1EBA">
                  <w:pPr>
                    <w:pStyle w:val="ListParagraph"/>
                    <w:numPr>
                      <w:ilvl w:val="0"/>
                      <w:numId w:val="48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da –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navesti tko je i kada proveo analizu, zaključke provedene analize i ako je utvrđeno da je utjecaj negativan, obrazložiti prihvatljivost takvog izvoznog posla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E2876" w:rsidRPr="00826A51" w14:paraId="55A2D27C" w14:textId="77777777" w:rsidTr="004A1EBA">
              <w:tc>
                <w:tcPr>
                  <w:tcW w:w="318" w:type="dxa"/>
                </w:tcPr>
                <w:p w14:paraId="76CAF4CC" w14:textId="77777777" w:rsidR="00EE2876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13642819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876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14" w:type="dxa"/>
                  <w:gridSpan w:val="3"/>
                </w:tcPr>
                <w:p w14:paraId="631E253A" w14:textId="77777777" w:rsidR="00EE2876" w:rsidRPr="00826A51" w:rsidRDefault="00EE2876" w:rsidP="004A1EBA">
                  <w:pPr>
                    <w:pStyle w:val="ListParagraph"/>
                    <w:numPr>
                      <w:ilvl w:val="0"/>
                      <w:numId w:val="48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ne – prema dostupnim informacijama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(i </w:t>
                  </w:r>
                  <w:proofErr w:type="spellStart"/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i</w:t>
                  </w:r>
                  <w:proofErr w:type="spellEnd"/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ii)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16870A4C" w14:textId="77777777" w:rsidR="00EE2876" w:rsidRPr="00826A51" w:rsidRDefault="00EE2876" w:rsidP="004A1EBA">
                  <w:pPr>
                    <w:pStyle w:val="ListParagraph"/>
                    <w:numPr>
                      <w:ilvl w:val="0"/>
                      <w:numId w:val="58"/>
                    </w:numPr>
                    <w:spacing w:line="276" w:lineRule="auto"/>
                    <w:ind w:right="-93" w:hanging="30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obavlja li se izvozni posao na zaštićenom području, području od iznimnog kulturnog značaja ili uključuje preseljenje stanovništva:</w:t>
                  </w:r>
                </w:p>
              </w:tc>
            </w:tr>
            <w:tr w:rsidR="00EE2876" w:rsidRPr="00826A51" w14:paraId="674C0FA7" w14:textId="77777777" w:rsidTr="004A1EBA">
              <w:trPr>
                <w:trHeight w:val="306"/>
              </w:trPr>
              <w:tc>
                <w:tcPr>
                  <w:tcW w:w="318" w:type="dxa"/>
                </w:tcPr>
                <w:p w14:paraId="6271C6D2" w14:textId="77777777" w:rsidR="00EE2876" w:rsidRPr="00826A51" w:rsidRDefault="00EE2876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</w:tcPr>
                <w:p w14:paraId="41E55615" w14:textId="77777777" w:rsidR="00EE2876" w:rsidRPr="00826A51" w:rsidRDefault="00EE2876" w:rsidP="004A1EBA">
                  <w:pPr>
                    <w:pStyle w:val="ListParagraph"/>
                    <w:spacing w:after="240" w:line="276" w:lineRule="auto"/>
                    <w:ind w:left="175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6243DC5" w14:textId="77777777" w:rsidR="00EE2876" w:rsidRPr="00826A51" w:rsidRDefault="00FE3151" w:rsidP="004A1EBA">
                  <w:pPr>
                    <w:pStyle w:val="ListParagraph"/>
                    <w:spacing w:after="240" w:line="276" w:lineRule="auto"/>
                    <w:ind w:left="175" w:right="-93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4211052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876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647" w:type="dxa"/>
                </w:tcPr>
                <w:p w14:paraId="076275C1" w14:textId="77777777" w:rsidR="00EE2876" w:rsidRPr="00826A51" w:rsidRDefault="00EE2876" w:rsidP="004A1EBA">
                  <w:pPr>
                    <w:pStyle w:val="ListParagraph"/>
                    <w:spacing w:line="276" w:lineRule="auto"/>
                    <w:ind w:left="460" w:right="-93" w:hanging="42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ne</w:t>
                  </w:r>
                </w:p>
              </w:tc>
            </w:tr>
            <w:tr w:rsidR="00EE2876" w:rsidRPr="00826A51" w14:paraId="68665DD5" w14:textId="77777777" w:rsidTr="004A1EBA">
              <w:trPr>
                <w:trHeight w:val="306"/>
              </w:trPr>
              <w:tc>
                <w:tcPr>
                  <w:tcW w:w="318" w:type="dxa"/>
                </w:tcPr>
                <w:p w14:paraId="6C016FC1" w14:textId="77777777" w:rsidR="00EE2876" w:rsidRPr="00826A51" w:rsidRDefault="00EE2876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</w:tcPr>
                <w:p w14:paraId="0E292325" w14:textId="77777777" w:rsidR="00EE2876" w:rsidRPr="00826A51" w:rsidRDefault="00EE2876" w:rsidP="004A1EBA">
                  <w:pPr>
                    <w:pStyle w:val="ListParagraph"/>
                    <w:spacing w:after="240" w:line="276" w:lineRule="auto"/>
                    <w:ind w:left="175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5B3608CC" w14:textId="77777777" w:rsidR="00EE2876" w:rsidRPr="00826A51" w:rsidRDefault="00FE3151" w:rsidP="004A1EBA">
                  <w:pPr>
                    <w:pStyle w:val="ListParagraph"/>
                    <w:spacing w:after="240" w:line="276" w:lineRule="auto"/>
                    <w:ind w:left="175" w:right="-93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5666953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876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647" w:type="dxa"/>
                </w:tcPr>
                <w:p w14:paraId="42FC6974" w14:textId="77777777" w:rsidR="00EE2876" w:rsidRPr="00826A51" w:rsidRDefault="00EE2876" w:rsidP="004A1EBA">
                  <w:pPr>
                    <w:pStyle w:val="ListParagraph"/>
                    <w:spacing w:line="276" w:lineRule="auto"/>
                    <w:ind w:left="460" w:right="-93" w:hanging="42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da –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obrazložiti prihvatljivost takvog izvoznog posla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E2876" w:rsidRPr="00826A51" w14:paraId="1B6B231F" w14:textId="77777777" w:rsidTr="004A1EBA">
              <w:trPr>
                <w:trHeight w:val="306"/>
              </w:trPr>
              <w:tc>
                <w:tcPr>
                  <w:tcW w:w="318" w:type="dxa"/>
                </w:tcPr>
                <w:p w14:paraId="3A2A944A" w14:textId="77777777" w:rsidR="00EE2876" w:rsidRPr="00826A51" w:rsidRDefault="00EE2876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</w:tcPr>
                <w:p w14:paraId="0E87A18B" w14:textId="77777777" w:rsidR="00EE2876" w:rsidRPr="00826A51" w:rsidRDefault="00EE2876" w:rsidP="004A1EBA">
                  <w:pPr>
                    <w:pStyle w:val="ListParagraph"/>
                    <w:spacing w:after="240" w:line="276" w:lineRule="auto"/>
                    <w:ind w:left="175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214" w:type="dxa"/>
                  <w:gridSpan w:val="2"/>
                </w:tcPr>
                <w:p w14:paraId="044D0FFE" w14:textId="77777777" w:rsidR="00EE2876" w:rsidRPr="00826A51" w:rsidRDefault="00EE2876" w:rsidP="004A1EBA">
                  <w:pPr>
                    <w:pStyle w:val="ListParagraph"/>
                    <w:numPr>
                      <w:ilvl w:val="0"/>
                      <w:numId w:val="58"/>
                    </w:numPr>
                    <w:spacing w:line="276" w:lineRule="auto"/>
                    <w:ind w:left="177" w:right="-93" w:hanging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utječe li izvozni posao na okoliš (pozitivno ili negativno):</w:t>
                  </w:r>
                </w:p>
              </w:tc>
            </w:tr>
            <w:tr w:rsidR="00EE2876" w:rsidRPr="00826A51" w14:paraId="47F09528" w14:textId="77777777" w:rsidTr="004A1EBA">
              <w:trPr>
                <w:trHeight w:val="306"/>
              </w:trPr>
              <w:tc>
                <w:tcPr>
                  <w:tcW w:w="318" w:type="dxa"/>
                </w:tcPr>
                <w:p w14:paraId="782F174D" w14:textId="77777777" w:rsidR="00EE2876" w:rsidRPr="00826A51" w:rsidRDefault="00EE2876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</w:tcPr>
                <w:p w14:paraId="419DEA45" w14:textId="77777777" w:rsidR="00EE2876" w:rsidRPr="00826A51" w:rsidRDefault="00EE2876" w:rsidP="004A1EBA">
                  <w:pPr>
                    <w:pStyle w:val="ListParagraph"/>
                    <w:spacing w:after="240" w:line="276" w:lineRule="auto"/>
                    <w:ind w:left="175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6231384C" w14:textId="77777777" w:rsidR="00EE2876" w:rsidRPr="00826A51" w:rsidRDefault="00FE3151" w:rsidP="004A1EBA">
                  <w:pPr>
                    <w:pStyle w:val="ListParagraph"/>
                    <w:spacing w:after="240" w:line="276" w:lineRule="auto"/>
                    <w:ind w:left="175" w:right="-93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16763057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876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647" w:type="dxa"/>
                </w:tcPr>
                <w:p w14:paraId="1549B6A5" w14:textId="77777777" w:rsidR="00EE2876" w:rsidRPr="00826A51" w:rsidRDefault="00EE2876" w:rsidP="004A1EBA">
                  <w:pPr>
                    <w:pStyle w:val="ListParagraph"/>
                    <w:spacing w:line="276" w:lineRule="auto"/>
                    <w:ind w:left="460" w:right="-93" w:hanging="42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ne</w:t>
                  </w:r>
                </w:p>
              </w:tc>
            </w:tr>
            <w:tr w:rsidR="00EE2876" w:rsidRPr="00826A51" w14:paraId="3D5DFECB" w14:textId="77777777" w:rsidTr="004A1EBA">
              <w:trPr>
                <w:trHeight w:val="306"/>
              </w:trPr>
              <w:tc>
                <w:tcPr>
                  <w:tcW w:w="318" w:type="dxa"/>
                </w:tcPr>
                <w:p w14:paraId="739708BA" w14:textId="77777777" w:rsidR="00EE2876" w:rsidRPr="00826A51" w:rsidRDefault="00EE2876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</w:tcPr>
                <w:p w14:paraId="0436C8AD" w14:textId="77777777" w:rsidR="00EE2876" w:rsidRPr="00826A51" w:rsidRDefault="00EE2876" w:rsidP="004A1EBA">
                  <w:pPr>
                    <w:pStyle w:val="ListParagraph"/>
                    <w:spacing w:after="240" w:line="276" w:lineRule="auto"/>
                    <w:ind w:left="175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4BD4720" w14:textId="77777777" w:rsidR="00EE2876" w:rsidRPr="00826A51" w:rsidRDefault="00FE3151" w:rsidP="004A1EBA">
                  <w:pPr>
                    <w:pStyle w:val="ListParagraph"/>
                    <w:spacing w:after="240" w:line="276" w:lineRule="auto"/>
                    <w:ind w:left="175" w:right="-93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1451349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876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647" w:type="dxa"/>
                </w:tcPr>
                <w:p w14:paraId="2C5E6BE5" w14:textId="77777777" w:rsidR="00EE2876" w:rsidRPr="00826A51" w:rsidRDefault="00EE2876" w:rsidP="004A1EBA">
                  <w:pPr>
                    <w:pStyle w:val="ListParagraph"/>
                    <w:spacing w:after="240" w:line="276" w:lineRule="auto"/>
                    <w:ind w:left="460" w:right="-93" w:hanging="42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da –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obrazložiti prihvatljivost takvog izvoznog posla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A0479FA" w14:textId="77777777" w:rsidR="00EE2876" w:rsidRPr="00826A51" w:rsidRDefault="00EE2876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BAAF58" w14:textId="77777777" w:rsidR="00EE2876" w:rsidRPr="00826A51" w:rsidRDefault="00EE2876" w:rsidP="00EE2876">
      <w:pPr>
        <w:rPr>
          <w:rFonts w:ascii="Arial" w:hAnsi="Arial" w:cs="Arial"/>
          <w:sz w:val="20"/>
          <w:szCs w:val="20"/>
        </w:rPr>
      </w:pPr>
    </w:p>
    <w:tbl>
      <w:tblPr>
        <w:tblW w:w="10480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480"/>
      </w:tblGrid>
      <w:tr w:rsidR="00EE2876" w:rsidRPr="00826A51" w14:paraId="53672811" w14:textId="77777777" w:rsidTr="004A1EBA">
        <w:tc>
          <w:tcPr>
            <w:tcW w:w="10480" w:type="dxa"/>
          </w:tcPr>
          <w:p w14:paraId="32E58608" w14:textId="7B4AFD0C" w:rsidR="00EE2876" w:rsidRPr="00826A51" w:rsidRDefault="00EE2876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Je li Osiguraniku prezentirana natječajna / ugovorna dokumentacija i </w:t>
            </w:r>
            <w:r w:rsidR="0041784C" w:rsidRPr="00826A51">
              <w:rPr>
                <w:rFonts w:ascii="Arial" w:hAnsi="Arial" w:cs="Arial"/>
                <w:sz w:val="18"/>
                <w:szCs w:val="18"/>
              </w:rPr>
              <w:t>hoće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li Garancija </w:t>
            </w:r>
            <w:r w:rsidR="0041784C" w:rsidRPr="00826A51">
              <w:rPr>
                <w:rFonts w:ascii="Arial" w:hAnsi="Arial" w:cs="Arial"/>
                <w:sz w:val="18"/>
                <w:szCs w:val="18"/>
              </w:rPr>
              <w:t xml:space="preserve">odgovarati </w:t>
            </w:r>
            <w:r w:rsidRPr="00826A51">
              <w:rPr>
                <w:rFonts w:ascii="Arial" w:hAnsi="Arial" w:cs="Arial"/>
                <w:sz w:val="18"/>
                <w:szCs w:val="18"/>
              </w:rPr>
              <w:t>uvjetima Nadmetanja / Izvoznog ugovora</w:t>
            </w:r>
            <w:r w:rsidR="006552F3" w:rsidRPr="00826A51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602F82" w:rsidRPr="00826A51">
              <w:rPr>
                <w:rFonts w:ascii="Arial" w:hAnsi="Arial" w:cs="Arial"/>
                <w:sz w:val="18"/>
                <w:szCs w:val="18"/>
              </w:rPr>
              <w:t>D</w:t>
            </w:r>
            <w:r w:rsidR="006552F3" w:rsidRPr="00826A51">
              <w:rPr>
                <w:rFonts w:ascii="Arial" w:hAnsi="Arial" w:cs="Arial"/>
                <w:sz w:val="18"/>
                <w:szCs w:val="18"/>
              </w:rPr>
              <w:t>obavljačkog ugovora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9923"/>
            </w:tblGrid>
            <w:tr w:rsidR="00EE2876" w:rsidRPr="00826A51" w14:paraId="3F28C601" w14:textId="77777777" w:rsidTr="004A1EBA">
              <w:tc>
                <w:tcPr>
                  <w:tcW w:w="318" w:type="dxa"/>
                </w:tcPr>
                <w:p w14:paraId="2A53AA30" w14:textId="77777777" w:rsidR="00EE2876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6248843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876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66B4BFA3" w14:textId="77777777" w:rsidR="00EE2876" w:rsidRPr="00826A51" w:rsidRDefault="00EE2876" w:rsidP="004A1EBA">
                  <w:pPr>
                    <w:pStyle w:val="ListParagraph"/>
                    <w:numPr>
                      <w:ilvl w:val="0"/>
                      <w:numId w:val="49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da</w:t>
                  </w:r>
                </w:p>
              </w:tc>
            </w:tr>
            <w:tr w:rsidR="00EE2876" w:rsidRPr="00826A51" w14:paraId="768E5981" w14:textId="77777777" w:rsidTr="004A1EBA">
              <w:trPr>
                <w:trHeight w:val="73"/>
              </w:trPr>
              <w:tc>
                <w:tcPr>
                  <w:tcW w:w="318" w:type="dxa"/>
                </w:tcPr>
                <w:p w14:paraId="1A40DC86" w14:textId="77777777" w:rsidR="00EE2876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1785843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876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4558B115" w14:textId="77777777" w:rsidR="00EE2876" w:rsidRPr="00826A51" w:rsidRDefault="00EE2876" w:rsidP="004A1EBA">
                  <w:pPr>
                    <w:pStyle w:val="ListParagraph"/>
                    <w:numPr>
                      <w:ilvl w:val="0"/>
                      <w:numId w:val="49"/>
                    </w:numPr>
                    <w:spacing w:after="240"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ne –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obrazložiti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E0C92C3" w14:textId="77777777" w:rsidR="00EE2876" w:rsidRPr="00826A51" w:rsidRDefault="00EE2876" w:rsidP="004A1EBA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876" w:rsidRPr="00826A51" w14:paraId="554077CA" w14:textId="77777777" w:rsidTr="004A1EBA">
        <w:tc>
          <w:tcPr>
            <w:tcW w:w="10480" w:type="dxa"/>
          </w:tcPr>
          <w:p w14:paraId="3778FD3A" w14:textId="7297C717" w:rsidR="00EE2876" w:rsidRPr="00826A51" w:rsidRDefault="00676B6A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lastRenderedPageBreak/>
              <w:t>Hoće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t xml:space="preserve"> li iznos Garancije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t>izražen u postotnom udjelu izvoznog ugovora</w:t>
            </w:r>
            <w:r w:rsidR="006552F3" w:rsidRPr="00826A51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602F82" w:rsidRPr="00826A51">
              <w:rPr>
                <w:rFonts w:ascii="Arial" w:hAnsi="Arial" w:cs="Arial"/>
                <w:sz w:val="18"/>
                <w:szCs w:val="18"/>
              </w:rPr>
              <w:t>D</w:t>
            </w:r>
            <w:r w:rsidR="006552F3" w:rsidRPr="00826A51">
              <w:rPr>
                <w:rFonts w:ascii="Arial" w:hAnsi="Arial" w:cs="Arial"/>
                <w:sz w:val="18"/>
                <w:szCs w:val="18"/>
              </w:rPr>
              <w:t>obavljačkog ugovora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biti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t xml:space="preserve"> veći od uobičajenog za pojedine tipove garancija u skladu s međunarodnim trgovačkim običajima </w:t>
            </w:r>
            <w:r w:rsidR="00EE2876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="00EE2876"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9923"/>
            </w:tblGrid>
            <w:tr w:rsidR="00EE2876" w:rsidRPr="00826A51" w14:paraId="604C9AD7" w14:textId="77777777" w:rsidTr="004A1EBA">
              <w:tc>
                <w:tcPr>
                  <w:tcW w:w="318" w:type="dxa"/>
                </w:tcPr>
                <w:p w14:paraId="379766DF" w14:textId="77777777" w:rsidR="00EE2876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570881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876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465259D2" w14:textId="77777777" w:rsidR="00EE2876" w:rsidRPr="00826A51" w:rsidRDefault="00EE2876" w:rsidP="004A1EBA">
                  <w:pPr>
                    <w:pStyle w:val="ListParagraph"/>
                    <w:numPr>
                      <w:ilvl w:val="0"/>
                      <w:numId w:val="50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ne</w:t>
                  </w:r>
                </w:p>
              </w:tc>
            </w:tr>
            <w:tr w:rsidR="00EE2876" w:rsidRPr="00826A51" w14:paraId="498DE611" w14:textId="77777777" w:rsidTr="004A1EBA">
              <w:trPr>
                <w:trHeight w:val="73"/>
              </w:trPr>
              <w:tc>
                <w:tcPr>
                  <w:tcW w:w="318" w:type="dxa"/>
                </w:tcPr>
                <w:p w14:paraId="75DD03DE" w14:textId="77777777" w:rsidR="00EE2876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4307847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876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3AEA4CB7" w14:textId="77777777" w:rsidR="00EE2876" w:rsidRPr="00826A51" w:rsidRDefault="00EE2876" w:rsidP="004A1EBA">
                  <w:pPr>
                    <w:pStyle w:val="ListParagraph"/>
                    <w:numPr>
                      <w:ilvl w:val="0"/>
                      <w:numId w:val="50"/>
                    </w:numPr>
                    <w:spacing w:after="240"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da –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obrazložiti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3BFEEFE" w14:textId="77777777" w:rsidR="00EE2876" w:rsidRPr="00826A51" w:rsidRDefault="00EE2876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406158" w14:textId="77777777" w:rsidR="00EE2876" w:rsidRPr="00826A51" w:rsidRDefault="00EE2876" w:rsidP="00EE2876">
      <w:pPr>
        <w:rPr>
          <w:rFonts w:ascii="Arial" w:hAnsi="Arial" w:cs="Arial"/>
          <w:sz w:val="18"/>
          <w:szCs w:val="18"/>
        </w:rPr>
      </w:pPr>
    </w:p>
    <w:p w14:paraId="31E32218" w14:textId="77777777" w:rsidR="00EE2876" w:rsidRPr="00826A51" w:rsidRDefault="00EE2876" w:rsidP="00EE2876">
      <w:pPr>
        <w:rPr>
          <w:rFonts w:ascii="Arial" w:hAnsi="Arial" w:cs="Arial"/>
          <w:sz w:val="18"/>
          <w:szCs w:val="18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5241"/>
      </w:tblGrid>
      <w:tr w:rsidR="00EE2876" w:rsidRPr="00826A51" w14:paraId="1F7AD25D" w14:textId="77777777" w:rsidTr="004A1EBA">
        <w:trPr>
          <w:trHeight w:val="130"/>
        </w:trPr>
        <w:tc>
          <w:tcPr>
            <w:tcW w:w="5239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719FC43D" w14:textId="77777777" w:rsidR="00EE2876" w:rsidRPr="00826A51" w:rsidRDefault="00EE2876" w:rsidP="004A1EBA">
            <w:pPr>
              <w:spacing w:before="4" w:after="4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b/>
                <w:sz w:val="18"/>
                <w:szCs w:val="18"/>
              </w:rPr>
              <w:t>Mjesto i datum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193849FB" w14:textId="77777777" w:rsidR="00EE2876" w:rsidRPr="00826A51" w:rsidRDefault="00EE2876" w:rsidP="004A1EBA">
            <w:pPr>
              <w:spacing w:before="4" w:after="4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b/>
                <w:sz w:val="18"/>
                <w:szCs w:val="18"/>
              </w:rPr>
              <w:t>Ime i prezime ovlaštene osobe Osiguranika i potpis</w:t>
            </w:r>
          </w:p>
        </w:tc>
      </w:tr>
      <w:tr w:rsidR="00EE2876" w:rsidRPr="00826A51" w14:paraId="5FACA6FA" w14:textId="77777777" w:rsidTr="004A1EBA">
        <w:trPr>
          <w:trHeight w:val="30"/>
        </w:trPr>
        <w:tc>
          <w:tcPr>
            <w:tcW w:w="5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5E50BC2" w14:textId="77777777" w:rsidR="00EE2876" w:rsidRPr="00826A51" w:rsidRDefault="00EE2876" w:rsidP="004A1EBA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00E05F" w14:textId="77777777" w:rsidR="00EE2876" w:rsidRPr="00826A51" w:rsidRDefault="00EE2876" w:rsidP="004A1EBA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D8EB86E" w14:textId="77777777" w:rsidR="00EE2876" w:rsidRPr="00826A51" w:rsidRDefault="00EE2876" w:rsidP="00EE2876">
      <w:pPr>
        <w:spacing w:before="4" w:after="240" w:line="276" w:lineRule="auto"/>
        <w:jc w:val="both"/>
        <w:rPr>
          <w:rFonts w:ascii="Arial" w:hAnsi="Arial" w:cs="Arial"/>
          <w:bCs/>
          <w:sz w:val="18"/>
          <w:szCs w:val="18"/>
          <w:lang w:eastAsia="en-US"/>
        </w:rPr>
        <w:sectPr w:rsidR="00EE2876" w:rsidRPr="00826A51" w:rsidSect="00EE2876">
          <w:footerReference w:type="first" r:id="rId19"/>
          <w:pgSz w:w="11907" w:h="16840" w:code="9"/>
          <w:pgMar w:top="720" w:right="720" w:bottom="720" w:left="720" w:header="899" w:footer="176" w:gutter="0"/>
          <w:pgNumType w:start="1"/>
          <w:cols w:space="708"/>
          <w:titlePg/>
          <w:docGrid w:linePitch="360"/>
        </w:sectPr>
      </w:pPr>
    </w:p>
    <w:p w14:paraId="2B48863A" w14:textId="0A0FAD52" w:rsidR="00262CC0" w:rsidRPr="00826A51" w:rsidRDefault="00262CC0" w:rsidP="00262CC0">
      <w:pPr>
        <w:spacing w:line="276" w:lineRule="auto"/>
        <w:rPr>
          <w:rFonts w:ascii="Arial" w:hAnsi="Arial" w:cs="Arial"/>
          <w:b/>
          <w:sz w:val="28"/>
          <w:szCs w:val="28"/>
          <w:lang w:eastAsia="en-US"/>
        </w:rPr>
      </w:pPr>
      <w:r w:rsidRPr="00826A51">
        <w:rPr>
          <w:rFonts w:ascii="Arial" w:hAnsi="Arial" w:cs="Arial"/>
          <w:b/>
          <w:sz w:val="28"/>
          <w:szCs w:val="28"/>
          <w:lang w:eastAsia="en-US"/>
        </w:rPr>
        <w:lastRenderedPageBreak/>
        <w:t xml:space="preserve">Privitak </w:t>
      </w:r>
      <w:r w:rsidR="00C955AD" w:rsidRPr="00826A51">
        <w:rPr>
          <w:rFonts w:ascii="Arial" w:hAnsi="Arial" w:cs="Arial"/>
          <w:b/>
          <w:sz w:val="28"/>
          <w:szCs w:val="28"/>
          <w:lang w:eastAsia="en-US"/>
        </w:rPr>
        <w:t>4</w:t>
      </w:r>
      <w:r w:rsidRPr="00826A51">
        <w:rPr>
          <w:rFonts w:ascii="Arial" w:hAnsi="Arial" w:cs="Arial"/>
          <w:b/>
          <w:sz w:val="28"/>
          <w:szCs w:val="28"/>
          <w:lang w:eastAsia="en-US"/>
        </w:rPr>
        <w:t xml:space="preserve">. Informacije o </w:t>
      </w:r>
      <w:r w:rsidR="00C955AD" w:rsidRPr="00826A51">
        <w:rPr>
          <w:rFonts w:ascii="Arial" w:hAnsi="Arial" w:cs="Arial"/>
          <w:b/>
          <w:sz w:val="28"/>
          <w:szCs w:val="28"/>
          <w:lang w:eastAsia="en-US"/>
        </w:rPr>
        <w:t>Korisniku</w:t>
      </w:r>
    </w:p>
    <w:p w14:paraId="18521DB7" w14:textId="77777777" w:rsidR="00262CC0" w:rsidRPr="00826A51" w:rsidRDefault="00262CC0" w:rsidP="00262CC0">
      <w:pPr>
        <w:spacing w:line="276" w:lineRule="auto"/>
        <w:rPr>
          <w:rFonts w:ascii="Arial" w:hAnsi="Arial" w:cs="Arial"/>
          <w:bCs/>
          <w:sz w:val="18"/>
          <w:szCs w:val="18"/>
          <w:lang w:eastAsia="en-US"/>
        </w:rPr>
      </w:pPr>
    </w:p>
    <w:p w14:paraId="02755FC9" w14:textId="00B3FB55" w:rsidR="00FB7E2A" w:rsidRPr="00826A51" w:rsidRDefault="00FB7E2A" w:rsidP="00FB7E2A">
      <w:pPr>
        <w:spacing w:line="276" w:lineRule="auto"/>
        <w:jc w:val="both"/>
        <w:rPr>
          <w:rFonts w:ascii="Arial" w:hAnsi="Arial" w:cs="Arial"/>
          <w:i/>
          <w:iCs/>
          <w:sz w:val="16"/>
          <w:szCs w:val="16"/>
          <w:lang w:eastAsia="zh-CN"/>
        </w:rPr>
      </w:pP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Privitak 4. potrebno je ispuniti </w:t>
      </w:r>
      <w:r w:rsidR="009A65F0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samo ako će Osiguranik izdavati Garancije za jednog ili više Korisnika (što će biti ograničeno Policom osiguranja) i 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>samo ako je Korisnik poznat u trenutku podnošenja Zahtjeva za osiguranje.</w:t>
      </w:r>
    </w:p>
    <w:p w14:paraId="6BE841A3" w14:textId="77777777" w:rsidR="00FB7E2A" w:rsidRPr="00826A51" w:rsidRDefault="00FB7E2A" w:rsidP="00FB7E2A">
      <w:pPr>
        <w:spacing w:line="276" w:lineRule="auto"/>
        <w:jc w:val="both"/>
        <w:rPr>
          <w:rFonts w:ascii="Arial" w:hAnsi="Arial" w:cs="Arial"/>
          <w:i/>
          <w:iCs/>
          <w:sz w:val="16"/>
          <w:szCs w:val="16"/>
          <w:lang w:eastAsia="zh-CN"/>
        </w:rPr>
      </w:pPr>
    </w:p>
    <w:p w14:paraId="482AFD15" w14:textId="0EDF5FC0" w:rsidR="00FB7E2A" w:rsidRPr="00826A51" w:rsidRDefault="00FB7E2A" w:rsidP="00FB7E2A">
      <w:pPr>
        <w:spacing w:line="276" w:lineRule="auto"/>
        <w:jc w:val="both"/>
        <w:rPr>
          <w:rFonts w:ascii="Arial" w:hAnsi="Arial" w:cs="Arial"/>
          <w:i/>
          <w:iCs/>
          <w:sz w:val="16"/>
          <w:szCs w:val="16"/>
          <w:lang w:eastAsia="zh-CN"/>
        </w:rPr>
      </w:pP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Ako se Zahtjev za osiguranje podnosi za više </w:t>
      </w:r>
      <w:r w:rsidR="006E3C70" w:rsidRPr="00826A51">
        <w:rPr>
          <w:rFonts w:ascii="Arial" w:hAnsi="Arial" w:cs="Arial"/>
          <w:i/>
          <w:iCs/>
          <w:sz w:val="16"/>
          <w:szCs w:val="16"/>
          <w:lang w:eastAsia="zh-CN"/>
        </w:rPr>
        <w:t>Korisnika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, svakog </w:t>
      </w:r>
      <w:r w:rsidR="006E3C70" w:rsidRPr="00826A51">
        <w:rPr>
          <w:rFonts w:ascii="Arial" w:hAnsi="Arial" w:cs="Arial"/>
          <w:i/>
          <w:iCs/>
          <w:sz w:val="16"/>
          <w:szCs w:val="16"/>
          <w:lang w:eastAsia="zh-CN"/>
        </w:rPr>
        <w:t>Korisnika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potrebno je numerirati (</w:t>
      </w:r>
      <w:r w:rsidR="006E3C70" w:rsidRPr="00826A51">
        <w:rPr>
          <w:rFonts w:ascii="Arial" w:hAnsi="Arial" w:cs="Arial"/>
          <w:i/>
          <w:iCs/>
          <w:sz w:val="16"/>
          <w:szCs w:val="16"/>
          <w:lang w:eastAsia="zh-CN"/>
        </w:rPr>
        <w:t>Korisnik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1, </w:t>
      </w:r>
      <w:r w:rsidR="006E3C70" w:rsidRPr="00826A51">
        <w:rPr>
          <w:rFonts w:ascii="Arial" w:hAnsi="Arial" w:cs="Arial"/>
          <w:i/>
          <w:iCs/>
          <w:sz w:val="16"/>
          <w:szCs w:val="16"/>
          <w:lang w:eastAsia="zh-CN"/>
        </w:rPr>
        <w:t>Korisnik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2, …) i za svakog </w:t>
      </w:r>
      <w:r w:rsidR="006E3C70" w:rsidRPr="00826A51">
        <w:rPr>
          <w:rFonts w:ascii="Arial" w:hAnsi="Arial" w:cs="Arial"/>
          <w:i/>
          <w:iCs/>
          <w:sz w:val="16"/>
          <w:szCs w:val="16"/>
          <w:lang w:eastAsia="zh-CN"/>
        </w:rPr>
        <w:t>Korisnika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potrebno je ispuniti ovaj Privitak </w:t>
      </w:r>
      <w:r w:rsidR="006E3C70" w:rsidRPr="00826A51">
        <w:rPr>
          <w:rFonts w:ascii="Arial" w:hAnsi="Arial" w:cs="Arial"/>
          <w:i/>
          <w:iCs/>
          <w:sz w:val="16"/>
          <w:szCs w:val="16"/>
          <w:lang w:eastAsia="zh-CN"/>
        </w:rPr>
        <w:t>4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., pri čemu je potrebno navesti na kojeg </w:t>
      </w:r>
      <w:r w:rsidR="006E3C70" w:rsidRPr="00826A51">
        <w:rPr>
          <w:rFonts w:ascii="Arial" w:hAnsi="Arial" w:cs="Arial"/>
          <w:i/>
          <w:iCs/>
          <w:sz w:val="16"/>
          <w:szCs w:val="16"/>
          <w:lang w:eastAsia="zh-CN"/>
        </w:rPr>
        <w:t>Korisnika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se informacije odnose. Također, ako se u ostatku Zahtjeva za osiguranje navode informacije za </w:t>
      </w:r>
      <w:r w:rsidR="00D102B5" w:rsidRPr="00826A51">
        <w:rPr>
          <w:rFonts w:ascii="Arial" w:hAnsi="Arial" w:cs="Arial"/>
          <w:i/>
          <w:iCs/>
          <w:sz w:val="16"/>
          <w:szCs w:val="16"/>
          <w:lang w:eastAsia="zh-CN"/>
        </w:rPr>
        <w:t>Korisnika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, kod svake takve informacije potrebno je navesti na kojeg </w:t>
      </w:r>
      <w:r w:rsidR="00D102B5" w:rsidRPr="00826A51">
        <w:rPr>
          <w:rFonts w:ascii="Arial" w:hAnsi="Arial" w:cs="Arial"/>
          <w:i/>
          <w:iCs/>
          <w:sz w:val="16"/>
          <w:szCs w:val="16"/>
          <w:lang w:eastAsia="zh-CN"/>
        </w:rPr>
        <w:t>Korisnika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se odnose.</w:t>
      </w:r>
    </w:p>
    <w:p w14:paraId="47661A81" w14:textId="77777777" w:rsidR="00262CC0" w:rsidRPr="00826A51" w:rsidRDefault="00262CC0" w:rsidP="00262CC0">
      <w:pPr>
        <w:spacing w:line="276" w:lineRule="auto"/>
        <w:rPr>
          <w:rFonts w:ascii="Arial" w:hAnsi="Arial" w:cs="Arial"/>
          <w:bCs/>
          <w:sz w:val="18"/>
          <w:szCs w:val="18"/>
          <w:lang w:eastAsia="en-US"/>
        </w:rPr>
      </w:pPr>
    </w:p>
    <w:p w14:paraId="3313A68C" w14:textId="77777777" w:rsidR="00262CC0" w:rsidRPr="00826A51" w:rsidRDefault="00262CC0" w:rsidP="00BB58D3">
      <w:pPr>
        <w:pStyle w:val="Heading2"/>
        <w:numPr>
          <w:ilvl w:val="0"/>
          <w:numId w:val="56"/>
        </w:numPr>
        <w:ind w:left="426" w:hanging="426"/>
      </w:pPr>
      <w:r w:rsidRPr="00826A51">
        <w:t>Osnovni podatci</w:t>
      </w:r>
    </w:p>
    <w:p w14:paraId="13E920FA" w14:textId="77777777" w:rsidR="00262CC0" w:rsidRPr="00826A51" w:rsidRDefault="00262CC0" w:rsidP="00262CC0">
      <w:pPr>
        <w:spacing w:line="276" w:lineRule="auto"/>
        <w:jc w:val="both"/>
        <w:rPr>
          <w:rFonts w:ascii="Arial" w:hAnsi="Arial" w:cs="Arial"/>
          <w:b/>
          <w:sz w:val="10"/>
          <w:szCs w:val="10"/>
          <w:lang w:eastAsia="en-US"/>
        </w:rPr>
      </w:pPr>
    </w:p>
    <w:tbl>
      <w:tblPr>
        <w:tblW w:w="107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452"/>
        <w:gridCol w:w="5285"/>
      </w:tblGrid>
      <w:tr w:rsidR="00262CC0" w:rsidRPr="00826A51" w14:paraId="10B86EEF" w14:textId="77777777" w:rsidTr="00537EA3">
        <w:tc>
          <w:tcPr>
            <w:tcW w:w="10737" w:type="dxa"/>
            <w:gridSpan w:val="2"/>
          </w:tcPr>
          <w:p w14:paraId="71A2E1AC" w14:textId="77777777" w:rsidR="00262CC0" w:rsidRPr="00826A51" w:rsidRDefault="00262CC0" w:rsidP="004A1EBA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Tvrtka/Naziv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(pravna osoba)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ili ime i prezime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(fizička osoba)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CC0" w:rsidRPr="00826A51" w14:paraId="0E120E18" w14:textId="77777777" w:rsidTr="00537EA3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0737" w:type="dxa"/>
            <w:gridSpan w:val="2"/>
          </w:tcPr>
          <w:p w14:paraId="0E848C96" w14:textId="7D49DE4A" w:rsidR="00262CC0" w:rsidRPr="00826A51" w:rsidRDefault="002543F9" w:rsidP="004A1EBA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I</w:t>
            </w:r>
            <w:r w:rsidR="00262CC0" w:rsidRPr="00826A51">
              <w:rPr>
                <w:rFonts w:ascii="Arial" w:hAnsi="Arial" w:cs="Arial"/>
                <w:sz w:val="18"/>
                <w:szCs w:val="18"/>
              </w:rPr>
              <w:t xml:space="preserve">dentifikacijski broj: </w:t>
            </w:r>
            <w:r w:rsidR="00262CC0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62CC0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62CC0" w:rsidRPr="00826A51">
              <w:rPr>
                <w:rFonts w:ascii="Arial" w:hAnsi="Arial" w:cs="Arial"/>
                <w:sz w:val="18"/>
                <w:szCs w:val="18"/>
              </w:rPr>
            </w:r>
            <w:r w:rsidR="00262CC0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2CC0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262CC0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262CC0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262CC0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262CC0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262CC0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CC0" w:rsidRPr="00826A51" w14:paraId="469F7F76" w14:textId="77777777" w:rsidTr="00537EA3">
        <w:tc>
          <w:tcPr>
            <w:tcW w:w="10737" w:type="dxa"/>
            <w:gridSpan w:val="2"/>
          </w:tcPr>
          <w:p w14:paraId="411E6899" w14:textId="7AD74320" w:rsidR="00262CC0" w:rsidRPr="00826A51" w:rsidRDefault="00262CC0" w:rsidP="00A812F2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Sjedište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(pravna osoba)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ili prebivalište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(fizička osoba)</w:t>
            </w:r>
            <w:r w:rsidR="00D102B5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02B5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 </w:t>
            </w:r>
            <w:r w:rsidR="00D102B5" w:rsidRPr="00826A51">
              <w:rPr>
                <w:rFonts w:ascii="Arial" w:hAnsi="Arial" w:cs="Arial"/>
                <w:sz w:val="18"/>
                <w:szCs w:val="18"/>
              </w:rPr>
              <w:t xml:space="preserve">ulica i kućni broj, </w:t>
            </w:r>
            <w:r w:rsidR="00D102B5" w:rsidRPr="00826A51">
              <w:rPr>
                <w:rFonts w:ascii="Arial" w:eastAsia="Times New Roman" w:hAnsi="Arial" w:cs="Arial"/>
                <w:sz w:val="18"/>
                <w:szCs w:val="18"/>
              </w:rPr>
              <w:t>poštanski</w:t>
            </w:r>
            <w:r w:rsidR="00D102B5" w:rsidRPr="00826A51">
              <w:rPr>
                <w:rFonts w:ascii="Arial" w:hAnsi="Arial" w:cs="Arial"/>
                <w:sz w:val="18"/>
                <w:szCs w:val="18"/>
              </w:rPr>
              <w:t xml:space="preserve"> broj, mjesto, država: </w:t>
            </w:r>
            <w:r w:rsidR="00D102B5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102B5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102B5" w:rsidRPr="00826A51">
              <w:rPr>
                <w:rFonts w:ascii="Arial" w:hAnsi="Arial" w:cs="Arial"/>
                <w:sz w:val="18"/>
                <w:szCs w:val="18"/>
              </w:rPr>
            </w:r>
            <w:r w:rsidR="00D102B5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102B5" w:rsidRPr="00826A51">
              <w:rPr>
                <w:rFonts w:ascii="Arial" w:hAnsi="Arial" w:cs="Arial"/>
              </w:rPr>
              <w:t> </w:t>
            </w:r>
            <w:r w:rsidR="00D102B5" w:rsidRPr="00826A51">
              <w:rPr>
                <w:rFonts w:ascii="Arial" w:hAnsi="Arial" w:cs="Arial"/>
              </w:rPr>
              <w:t> </w:t>
            </w:r>
            <w:r w:rsidR="00D102B5" w:rsidRPr="00826A51">
              <w:rPr>
                <w:rFonts w:ascii="Arial" w:hAnsi="Arial" w:cs="Arial"/>
              </w:rPr>
              <w:t> </w:t>
            </w:r>
            <w:r w:rsidR="00D102B5" w:rsidRPr="00826A51">
              <w:rPr>
                <w:rFonts w:ascii="Arial" w:hAnsi="Arial" w:cs="Arial"/>
              </w:rPr>
              <w:t> </w:t>
            </w:r>
            <w:r w:rsidR="00D102B5" w:rsidRPr="00826A51">
              <w:rPr>
                <w:rFonts w:ascii="Arial" w:hAnsi="Arial" w:cs="Arial"/>
              </w:rPr>
              <w:t> </w:t>
            </w:r>
            <w:r w:rsidR="00D102B5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CC0" w:rsidRPr="00826A51" w14:paraId="66DCAD85" w14:textId="77777777" w:rsidTr="00537EA3">
        <w:tc>
          <w:tcPr>
            <w:tcW w:w="5452" w:type="dxa"/>
          </w:tcPr>
          <w:p w14:paraId="6FE9AF73" w14:textId="77777777" w:rsidR="00262CC0" w:rsidRPr="00826A51" w:rsidRDefault="00262CC0" w:rsidP="004A1EBA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Pravni oblik: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85" w:type="dxa"/>
          </w:tcPr>
          <w:p w14:paraId="72FCC9F5" w14:textId="77777777" w:rsidR="00262CC0" w:rsidRPr="00826A51" w:rsidRDefault="00262CC0" w:rsidP="004A1EBA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Godina osnivanja: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CC0" w:rsidRPr="00826A51" w14:paraId="4F0E52C8" w14:textId="77777777" w:rsidTr="00537EA3">
        <w:tc>
          <w:tcPr>
            <w:tcW w:w="5452" w:type="dxa"/>
          </w:tcPr>
          <w:p w14:paraId="3AF9A859" w14:textId="4CAF74EF" w:rsidR="00262CC0" w:rsidRPr="00826A51" w:rsidRDefault="00262CC0" w:rsidP="004A1EBA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Šifra i naziv osnovne djelatnosti</w:t>
            </w:r>
            <w:r w:rsidR="00C60511" w:rsidRPr="00826A51">
              <w:rPr>
                <w:rFonts w:ascii="Arial" w:hAnsi="Arial" w:cs="Arial"/>
                <w:sz w:val="18"/>
                <w:szCs w:val="18"/>
              </w:rPr>
              <w:t xml:space="preserve"> (NKD 2025. ili NACE </w:t>
            </w:r>
            <w:proofErr w:type="spellStart"/>
            <w:r w:rsidR="00C60511" w:rsidRPr="00826A51">
              <w:rPr>
                <w:rFonts w:ascii="Arial" w:hAnsi="Arial" w:cs="Arial"/>
                <w:sz w:val="18"/>
                <w:szCs w:val="18"/>
              </w:rPr>
              <w:t>Rev</w:t>
            </w:r>
            <w:proofErr w:type="spellEnd"/>
            <w:r w:rsidR="00C60511" w:rsidRPr="00826A51">
              <w:rPr>
                <w:rFonts w:ascii="Arial" w:hAnsi="Arial" w:cs="Arial"/>
                <w:sz w:val="18"/>
                <w:szCs w:val="18"/>
              </w:rPr>
              <w:t>. 2)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85" w:type="dxa"/>
          </w:tcPr>
          <w:p w14:paraId="16BC40CA" w14:textId="44D989B4" w:rsidR="00262CC0" w:rsidRPr="00826A51" w:rsidRDefault="00262CC0" w:rsidP="004A1EBA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Šifra i naziv pretežite djelatnosti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(od koje se ostvaruje većina prihoda)</w:t>
            </w:r>
            <w:r w:rsidR="00B46466" w:rsidRPr="00826A51">
              <w:rPr>
                <w:rFonts w:ascii="Arial" w:hAnsi="Arial" w:cs="Arial"/>
                <w:sz w:val="18"/>
                <w:szCs w:val="18"/>
              </w:rPr>
              <w:t xml:space="preserve"> (NKD 2025. ili NACE </w:t>
            </w:r>
            <w:proofErr w:type="spellStart"/>
            <w:r w:rsidR="00B46466" w:rsidRPr="00826A51">
              <w:rPr>
                <w:rFonts w:ascii="Arial" w:hAnsi="Arial" w:cs="Arial"/>
                <w:sz w:val="18"/>
                <w:szCs w:val="18"/>
              </w:rPr>
              <w:t>Rev</w:t>
            </w:r>
            <w:proofErr w:type="spellEnd"/>
            <w:r w:rsidR="00B46466" w:rsidRPr="00826A51">
              <w:rPr>
                <w:rFonts w:ascii="Arial" w:hAnsi="Arial" w:cs="Arial"/>
                <w:sz w:val="18"/>
                <w:szCs w:val="18"/>
              </w:rPr>
              <w:t>. 2)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1E12" w:rsidRPr="00826A51" w14:paraId="1E4CC4AF" w14:textId="77777777" w:rsidTr="00537EA3">
        <w:tc>
          <w:tcPr>
            <w:tcW w:w="10737" w:type="dxa"/>
            <w:gridSpan w:val="2"/>
          </w:tcPr>
          <w:p w14:paraId="13A6D9FF" w14:textId="77777777" w:rsidR="00351E12" w:rsidRPr="00826A51" w:rsidRDefault="00351E12" w:rsidP="004A1EB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Vlasnička struktura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(do krajnjeg stvarnog vlasnika</w:t>
            </w:r>
            <w:r w:rsidRPr="7456807F">
              <w:rPr>
                <w:rStyle w:val="FootnoteReference"/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footnoteReference w:id="27"/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)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i povezane osobe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9923"/>
            </w:tblGrid>
            <w:tr w:rsidR="00351E12" w:rsidRPr="00826A51" w14:paraId="28FED1A1" w14:textId="77777777" w:rsidTr="004A1EBA">
              <w:tc>
                <w:tcPr>
                  <w:tcW w:w="318" w:type="dxa"/>
                </w:tcPr>
                <w:p w14:paraId="0305B9A6" w14:textId="77777777" w:rsidR="00351E12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8305690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51E12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0DAFB6A7" w14:textId="77777777" w:rsidR="00351E12" w:rsidRPr="00826A51" w:rsidRDefault="00351E12" w:rsidP="00251E91">
                  <w:pPr>
                    <w:pStyle w:val="ListParagraph"/>
                    <w:numPr>
                      <w:ilvl w:val="0"/>
                      <w:numId w:val="63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navesti vlasničku strukturu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: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51E12" w:rsidRPr="00826A51" w14:paraId="3E05171E" w14:textId="77777777" w:rsidTr="004A1EBA">
              <w:tc>
                <w:tcPr>
                  <w:tcW w:w="318" w:type="dxa"/>
                </w:tcPr>
                <w:p w14:paraId="52BCD75E" w14:textId="77777777" w:rsidR="00351E12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12560970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51E12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319F0EBC" w14:textId="77777777" w:rsidR="00351E12" w:rsidRPr="00826A51" w:rsidRDefault="00351E12" w:rsidP="00251E91">
                  <w:pPr>
                    <w:pStyle w:val="ListParagraph"/>
                    <w:numPr>
                      <w:ilvl w:val="0"/>
                      <w:numId w:val="63"/>
                    </w:numPr>
                    <w:spacing w:after="240"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tražene informacije navedene su u privitku Zahtjevu za osiguranje –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naziv privitka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454A50D" w14:textId="77777777" w:rsidR="00351E12" w:rsidRPr="00826A51" w:rsidRDefault="00351E12" w:rsidP="004A1EBA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2CC0" w:rsidRPr="00826A51" w14:paraId="5D7E6C75" w14:textId="77777777" w:rsidTr="00537EA3">
        <w:tc>
          <w:tcPr>
            <w:tcW w:w="10737" w:type="dxa"/>
            <w:gridSpan w:val="2"/>
          </w:tcPr>
          <w:p w14:paraId="42D51B3D" w14:textId="0FC71F75" w:rsidR="00262CC0" w:rsidRPr="00826A51" w:rsidRDefault="00262CC0" w:rsidP="004A1E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Je li </w:t>
            </w:r>
            <w:r w:rsidR="00A23E11" w:rsidRPr="00826A51">
              <w:rPr>
                <w:rFonts w:ascii="Arial" w:hAnsi="Arial" w:cs="Arial"/>
                <w:sz w:val="18"/>
                <w:szCs w:val="18"/>
              </w:rPr>
              <w:t>Korisnik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dio Grupe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289"/>
              <w:gridCol w:w="274"/>
              <w:gridCol w:w="9368"/>
            </w:tblGrid>
            <w:tr w:rsidR="00262CC0" w:rsidRPr="00826A51" w14:paraId="3F291A45" w14:textId="77777777" w:rsidTr="004A1EBA">
              <w:tc>
                <w:tcPr>
                  <w:tcW w:w="318" w:type="dxa"/>
                </w:tcPr>
                <w:p w14:paraId="0482D911" w14:textId="77777777" w:rsidR="00262CC0" w:rsidRPr="00826A51" w:rsidRDefault="00FE3151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17308851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2CC0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31" w:type="dxa"/>
                  <w:gridSpan w:val="3"/>
                </w:tcPr>
                <w:p w14:paraId="2ACE15DA" w14:textId="77777777" w:rsidR="00262CC0" w:rsidRPr="00826A51" w:rsidRDefault="00262CC0" w:rsidP="00FC3C77">
                  <w:pPr>
                    <w:pStyle w:val="ListParagraph"/>
                    <w:numPr>
                      <w:ilvl w:val="0"/>
                      <w:numId w:val="38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ne</w:t>
                  </w:r>
                </w:p>
              </w:tc>
            </w:tr>
            <w:tr w:rsidR="00262CC0" w:rsidRPr="00826A51" w14:paraId="774FD1F0" w14:textId="77777777" w:rsidTr="004A1EBA">
              <w:tc>
                <w:tcPr>
                  <w:tcW w:w="318" w:type="dxa"/>
                </w:tcPr>
                <w:p w14:paraId="26E1AD3F" w14:textId="77777777" w:rsidR="00262CC0" w:rsidRPr="00826A51" w:rsidRDefault="00FE3151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15029621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2CC0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31" w:type="dxa"/>
                  <w:gridSpan w:val="3"/>
                </w:tcPr>
                <w:p w14:paraId="3AC01E1B" w14:textId="77777777" w:rsidR="00262CC0" w:rsidRPr="00826A51" w:rsidRDefault="00262CC0" w:rsidP="00FC3C77">
                  <w:pPr>
                    <w:pStyle w:val="ListParagraph"/>
                    <w:numPr>
                      <w:ilvl w:val="0"/>
                      <w:numId w:val="38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da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(i, ii i iii)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</w:tr>
            <w:tr w:rsidR="00262CC0" w:rsidRPr="00826A51" w14:paraId="047CDA01" w14:textId="77777777" w:rsidTr="004A1EBA">
              <w:tc>
                <w:tcPr>
                  <w:tcW w:w="318" w:type="dxa"/>
                </w:tcPr>
                <w:p w14:paraId="4C35E61D" w14:textId="77777777" w:rsidR="00262CC0" w:rsidRPr="00826A51" w:rsidRDefault="00262CC0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4AC9BF2D" w14:textId="77777777" w:rsidR="00262CC0" w:rsidRPr="00826A51" w:rsidRDefault="00FE3151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8873298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2CC0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642" w:type="dxa"/>
                  <w:gridSpan w:val="2"/>
                </w:tcPr>
                <w:p w14:paraId="38B7F69E" w14:textId="77777777" w:rsidR="00262CC0" w:rsidRPr="00826A51" w:rsidRDefault="00262CC0" w:rsidP="00FC3C77">
                  <w:pPr>
                    <w:pStyle w:val="ListParagraph"/>
                    <w:numPr>
                      <w:ilvl w:val="0"/>
                      <w:numId w:val="39"/>
                    </w:numPr>
                    <w:spacing w:line="276" w:lineRule="auto"/>
                    <w:ind w:left="167" w:right="-93" w:hanging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naziv Grupe / matičnog društva: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62CC0" w:rsidRPr="00826A51" w14:paraId="2668CF27" w14:textId="77777777" w:rsidTr="004A1EBA">
              <w:tc>
                <w:tcPr>
                  <w:tcW w:w="318" w:type="dxa"/>
                </w:tcPr>
                <w:p w14:paraId="44C3FA3B" w14:textId="77777777" w:rsidR="00262CC0" w:rsidRPr="00826A51" w:rsidRDefault="00262CC0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2D63872C" w14:textId="77777777" w:rsidR="00262CC0" w:rsidRPr="00826A51" w:rsidRDefault="00FE3151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6265331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2CC0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642" w:type="dxa"/>
                  <w:gridSpan w:val="2"/>
                </w:tcPr>
                <w:p w14:paraId="5E455F60" w14:textId="77777777" w:rsidR="00262CC0" w:rsidRPr="00826A51" w:rsidRDefault="00262CC0" w:rsidP="00FC3C77">
                  <w:pPr>
                    <w:pStyle w:val="ListParagraph"/>
                    <w:numPr>
                      <w:ilvl w:val="0"/>
                      <w:numId w:val="39"/>
                    </w:numPr>
                    <w:spacing w:line="276" w:lineRule="auto"/>
                    <w:ind w:left="167" w:right="-93" w:hanging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naziv, struktura i vlasništvo društava u Grupi </w:t>
                  </w:r>
                  <w:r w:rsidRPr="00B17B54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(do krajnjeg vlasnika)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(a, b ili c)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</w:tr>
            <w:tr w:rsidR="00262CC0" w:rsidRPr="00826A51" w14:paraId="60CBAC26" w14:textId="77777777" w:rsidTr="004A1EBA">
              <w:tc>
                <w:tcPr>
                  <w:tcW w:w="318" w:type="dxa"/>
                </w:tcPr>
                <w:p w14:paraId="1DDFC683" w14:textId="77777777" w:rsidR="00262CC0" w:rsidRPr="00826A51" w:rsidRDefault="00262CC0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2CCF6409" w14:textId="77777777" w:rsidR="00262CC0" w:rsidRPr="00826A51" w:rsidRDefault="00262CC0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</w:tcPr>
                <w:p w14:paraId="2B3D7BF2" w14:textId="77777777" w:rsidR="00262CC0" w:rsidRPr="00826A51" w:rsidRDefault="00FE3151" w:rsidP="004A1EBA">
                  <w:pPr>
                    <w:spacing w:line="276" w:lineRule="auto"/>
                    <w:ind w:left="-117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345215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2CC0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368" w:type="dxa"/>
                </w:tcPr>
                <w:p w14:paraId="70C8C21C" w14:textId="77777777" w:rsidR="00262CC0" w:rsidRPr="00826A51" w:rsidRDefault="00262CC0" w:rsidP="00FC3C77">
                  <w:pPr>
                    <w:pStyle w:val="ListParagraph"/>
                    <w:numPr>
                      <w:ilvl w:val="0"/>
                      <w:numId w:val="40"/>
                    </w:numPr>
                    <w:spacing w:line="276" w:lineRule="auto"/>
                    <w:ind w:left="170" w:right="-93" w:hanging="28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navesti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62CC0" w:rsidRPr="00826A51" w14:paraId="3E460D60" w14:textId="77777777" w:rsidTr="004A1EBA">
              <w:tc>
                <w:tcPr>
                  <w:tcW w:w="318" w:type="dxa"/>
                </w:tcPr>
                <w:p w14:paraId="009810F0" w14:textId="77777777" w:rsidR="00262CC0" w:rsidRPr="00826A51" w:rsidRDefault="00262CC0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64CE8693" w14:textId="77777777" w:rsidR="00262CC0" w:rsidRPr="00826A51" w:rsidRDefault="00262CC0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</w:tcPr>
                <w:p w14:paraId="620DA8DE" w14:textId="77777777" w:rsidR="00262CC0" w:rsidRPr="00826A51" w:rsidRDefault="00FE3151" w:rsidP="004A1EBA">
                  <w:pPr>
                    <w:spacing w:line="276" w:lineRule="auto"/>
                    <w:ind w:left="-117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3460927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2CC0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368" w:type="dxa"/>
                </w:tcPr>
                <w:p w14:paraId="41142E6E" w14:textId="12400B5E" w:rsidR="00262CC0" w:rsidRPr="00826A51" w:rsidRDefault="00E2546F" w:rsidP="00FC3C77">
                  <w:pPr>
                    <w:pStyle w:val="ListParagraph"/>
                    <w:numPr>
                      <w:ilvl w:val="0"/>
                      <w:numId w:val="40"/>
                    </w:numPr>
                    <w:spacing w:line="276" w:lineRule="auto"/>
                    <w:ind w:left="170" w:right="-93" w:hanging="28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tražene informacije jednake su onima navedenim u sklopu odgovora na pitanje o vlasničkoj strukturi Korisnika</w:t>
                  </w:r>
                </w:p>
              </w:tc>
            </w:tr>
            <w:tr w:rsidR="00262CC0" w:rsidRPr="00826A51" w14:paraId="7798EAD2" w14:textId="77777777" w:rsidTr="004A1EBA">
              <w:tc>
                <w:tcPr>
                  <w:tcW w:w="318" w:type="dxa"/>
                </w:tcPr>
                <w:p w14:paraId="207BE66E" w14:textId="77777777" w:rsidR="00262CC0" w:rsidRPr="00826A51" w:rsidRDefault="00262CC0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4C43D989" w14:textId="77777777" w:rsidR="00262CC0" w:rsidRPr="00826A51" w:rsidRDefault="00262CC0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</w:tcPr>
                <w:p w14:paraId="61FD32DC" w14:textId="77777777" w:rsidR="00262CC0" w:rsidRPr="00826A51" w:rsidRDefault="00FE3151" w:rsidP="004A1EBA">
                  <w:pPr>
                    <w:spacing w:line="276" w:lineRule="auto"/>
                    <w:ind w:left="-117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6715530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2CC0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368" w:type="dxa"/>
                </w:tcPr>
                <w:p w14:paraId="499516CF" w14:textId="30EA1A4F" w:rsidR="00262CC0" w:rsidRPr="00826A51" w:rsidRDefault="00C95902" w:rsidP="00FC3C77">
                  <w:pPr>
                    <w:pStyle w:val="ListParagraph"/>
                    <w:numPr>
                      <w:ilvl w:val="0"/>
                      <w:numId w:val="40"/>
                    </w:numPr>
                    <w:spacing w:line="276" w:lineRule="auto"/>
                    <w:ind w:left="170" w:right="-93" w:hanging="28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tražene informacije navedene su u privitku Zahtjevu za osiguranje </w:t>
                  </w:r>
                  <w:r w:rsidR="00262CC0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– </w:t>
                  </w:r>
                  <w:r w:rsidR="00262CC0"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naziv privitka</w:t>
                  </w:r>
                  <w:r w:rsidR="00262CC0"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="00262CC0"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="00262CC0"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262CC0"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262CC0"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262CC0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262CC0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262CC0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262CC0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262CC0"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262CC0"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62CC0" w:rsidRPr="00826A51" w14:paraId="7B7769AF" w14:textId="77777777" w:rsidTr="004A1EBA">
              <w:tc>
                <w:tcPr>
                  <w:tcW w:w="318" w:type="dxa"/>
                </w:tcPr>
                <w:p w14:paraId="40758282" w14:textId="77777777" w:rsidR="00262CC0" w:rsidRPr="00826A51" w:rsidRDefault="00262CC0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771C97C1" w14:textId="77777777" w:rsidR="00262CC0" w:rsidRPr="00826A51" w:rsidRDefault="00FE3151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347186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2CC0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642" w:type="dxa"/>
                  <w:gridSpan w:val="2"/>
                </w:tcPr>
                <w:p w14:paraId="1EF6C1D9" w14:textId="77DB539A" w:rsidR="00262CC0" w:rsidRPr="00826A51" w:rsidRDefault="00262CC0" w:rsidP="00FC3C77">
                  <w:pPr>
                    <w:pStyle w:val="ListParagraph"/>
                    <w:numPr>
                      <w:ilvl w:val="0"/>
                      <w:numId w:val="39"/>
                    </w:numPr>
                    <w:spacing w:line="276" w:lineRule="auto"/>
                    <w:ind w:left="167" w:right="-93" w:hanging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jesu li financijski izvještaji </w:t>
                  </w:r>
                  <w:r w:rsidR="007677A2" w:rsidRPr="00826A51">
                    <w:rPr>
                      <w:rFonts w:ascii="Arial" w:hAnsi="Arial" w:cs="Arial"/>
                      <w:sz w:val="18"/>
                      <w:szCs w:val="18"/>
                    </w:rPr>
                    <w:t>Korisnika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dio konsolidiranih financijskih izvještaja Grupe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(a ili b)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</w:tr>
            <w:tr w:rsidR="00262CC0" w:rsidRPr="00826A51" w14:paraId="4B6DAA2C" w14:textId="77777777" w:rsidTr="004A1EBA">
              <w:tc>
                <w:tcPr>
                  <w:tcW w:w="318" w:type="dxa"/>
                </w:tcPr>
                <w:p w14:paraId="2F1E6632" w14:textId="77777777" w:rsidR="00262CC0" w:rsidRPr="00826A51" w:rsidRDefault="00262CC0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3C435D50" w14:textId="77777777" w:rsidR="00262CC0" w:rsidRPr="00826A51" w:rsidRDefault="00262CC0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</w:tcPr>
                <w:p w14:paraId="7F5F9509" w14:textId="77777777" w:rsidR="00262CC0" w:rsidRPr="00826A51" w:rsidRDefault="00FE3151" w:rsidP="004A1EBA">
                  <w:pPr>
                    <w:spacing w:line="276" w:lineRule="auto"/>
                    <w:ind w:left="-117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2405325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2CC0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368" w:type="dxa"/>
                </w:tcPr>
                <w:p w14:paraId="10E56558" w14:textId="77777777" w:rsidR="00262CC0" w:rsidRPr="00826A51" w:rsidRDefault="00262CC0" w:rsidP="00FC3C77">
                  <w:pPr>
                    <w:pStyle w:val="ListParagraph"/>
                    <w:numPr>
                      <w:ilvl w:val="0"/>
                      <w:numId w:val="41"/>
                    </w:numPr>
                    <w:spacing w:line="276" w:lineRule="auto"/>
                    <w:ind w:left="170" w:right="-93" w:hanging="28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ne</w:t>
                  </w:r>
                </w:p>
              </w:tc>
            </w:tr>
            <w:tr w:rsidR="00262CC0" w:rsidRPr="00826A51" w14:paraId="0625E56A" w14:textId="77777777" w:rsidTr="004A1EBA">
              <w:tc>
                <w:tcPr>
                  <w:tcW w:w="318" w:type="dxa"/>
                </w:tcPr>
                <w:p w14:paraId="49264595" w14:textId="77777777" w:rsidR="00262CC0" w:rsidRPr="00826A51" w:rsidRDefault="00262CC0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5C4838AC" w14:textId="77777777" w:rsidR="00262CC0" w:rsidRPr="00826A51" w:rsidRDefault="00262CC0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</w:tcPr>
                <w:p w14:paraId="59B30CA1" w14:textId="77777777" w:rsidR="00262CC0" w:rsidRPr="00826A51" w:rsidRDefault="00FE3151" w:rsidP="004A1EBA">
                  <w:pPr>
                    <w:spacing w:line="276" w:lineRule="auto"/>
                    <w:ind w:left="-117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287306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2CC0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368" w:type="dxa"/>
                </w:tcPr>
                <w:p w14:paraId="44F856C7" w14:textId="77777777" w:rsidR="00262CC0" w:rsidRPr="00826A51" w:rsidRDefault="00262CC0" w:rsidP="00FC3C77">
                  <w:pPr>
                    <w:pStyle w:val="ListParagraph"/>
                    <w:numPr>
                      <w:ilvl w:val="0"/>
                      <w:numId w:val="41"/>
                    </w:numPr>
                    <w:spacing w:after="240" w:line="276" w:lineRule="auto"/>
                    <w:ind w:left="170" w:right="-93" w:hanging="28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da</w:t>
                  </w:r>
                </w:p>
              </w:tc>
            </w:tr>
          </w:tbl>
          <w:p w14:paraId="76DED42B" w14:textId="77777777" w:rsidR="00262CC0" w:rsidRPr="00826A51" w:rsidRDefault="00262CC0" w:rsidP="004A1EBA">
            <w:pPr>
              <w:spacing w:after="240" w:line="276" w:lineRule="auto"/>
              <w:ind w:left="58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2CC0" w:rsidRPr="00826A51" w14:paraId="36E50B28" w14:textId="77777777" w:rsidTr="00537EA3">
        <w:tc>
          <w:tcPr>
            <w:tcW w:w="10737" w:type="dxa"/>
            <w:gridSpan w:val="2"/>
          </w:tcPr>
          <w:p w14:paraId="5613A1A4" w14:textId="0D8FB483" w:rsidR="00262CC0" w:rsidRPr="00826A51" w:rsidRDefault="00262CC0" w:rsidP="004A1EB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Uprava i osobe ovlaštene za zastupanje</w:t>
            </w:r>
            <w:r w:rsidR="00A85D84"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Korisnika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(ime i prezime, funkcija)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  <w:p w14:paraId="4A2CE1F3" w14:textId="77777777" w:rsidR="00262CC0" w:rsidRPr="00826A51" w:rsidRDefault="00262CC0" w:rsidP="004A1EBA">
            <w:pPr>
              <w:spacing w:after="240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CC0" w:rsidRPr="00826A51" w14:paraId="0FAE05A4" w14:textId="77777777" w:rsidTr="00537EA3">
        <w:tc>
          <w:tcPr>
            <w:tcW w:w="10737" w:type="dxa"/>
            <w:gridSpan w:val="2"/>
          </w:tcPr>
          <w:p w14:paraId="0BE9DC3E" w14:textId="4D78D721" w:rsidR="00262CC0" w:rsidRPr="00826A51" w:rsidRDefault="00262CC0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Jesu li osobe ovlaštene za zastupanje </w:t>
            </w:r>
            <w:r w:rsidR="005949A9" w:rsidRPr="00826A51">
              <w:rPr>
                <w:rFonts w:ascii="Arial" w:hAnsi="Arial" w:cs="Arial"/>
                <w:sz w:val="18"/>
                <w:szCs w:val="18"/>
              </w:rPr>
              <w:t>Korisnika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ili stvarni vlasnici </w:t>
            </w:r>
            <w:r w:rsidR="005949A9" w:rsidRPr="00826A51">
              <w:rPr>
                <w:rFonts w:ascii="Arial" w:hAnsi="Arial" w:cs="Arial"/>
                <w:sz w:val="18"/>
                <w:szCs w:val="18"/>
              </w:rPr>
              <w:t>Korisnika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politički izložene osobe u skladu s odredbama Zakona o sprečavanju novca i financiranja terorizma (NN br. 108/17, 39/19, 151/22)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5B300C8" w14:textId="77777777" w:rsidR="00262CC0" w:rsidRPr="00826A51" w:rsidRDefault="00FE3151" w:rsidP="004A1EB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zh-CN"/>
                </w:rPr>
                <w:id w:val="28024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C0" w:rsidRPr="00826A5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262CC0" w:rsidRPr="00826A51">
              <w:rPr>
                <w:rFonts w:ascii="Arial" w:hAnsi="Arial" w:cs="Arial"/>
                <w:sz w:val="18"/>
                <w:szCs w:val="18"/>
                <w:lang w:eastAsia="zh-CN"/>
              </w:rPr>
              <w:t xml:space="preserve"> a) ne</w:t>
            </w:r>
          </w:p>
          <w:p w14:paraId="5F31AC5B" w14:textId="40CF8F55" w:rsidR="00262CC0" w:rsidRPr="00826A51" w:rsidRDefault="00FE3151" w:rsidP="004A1EBA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zh-CN"/>
                </w:rPr>
                <w:id w:val="-196434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CC0" w:rsidRPr="00826A5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262CC0" w:rsidRPr="00826A51">
              <w:rPr>
                <w:rFonts w:ascii="Arial" w:hAnsi="Arial" w:cs="Arial"/>
                <w:sz w:val="18"/>
                <w:szCs w:val="18"/>
                <w:lang w:eastAsia="zh-CN"/>
              </w:rPr>
              <w:t xml:space="preserve"> b) da</w:t>
            </w:r>
            <w:r w:rsidR="0081365E" w:rsidRPr="00826A51">
              <w:rPr>
                <w:rFonts w:ascii="Arial" w:hAnsi="Arial" w:cs="Arial"/>
                <w:sz w:val="18"/>
                <w:szCs w:val="18"/>
                <w:lang w:eastAsia="zh-CN"/>
              </w:rPr>
              <w:t xml:space="preserve"> -</w:t>
            </w:r>
            <w:r w:rsidR="00262CC0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2CC0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navesti tko je politički izložen i po kojoj osnovi</w:t>
            </w:r>
            <w:r w:rsidR="00262CC0"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262CC0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62CC0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62CC0" w:rsidRPr="00826A51">
              <w:rPr>
                <w:rFonts w:ascii="Arial" w:hAnsi="Arial" w:cs="Arial"/>
                <w:sz w:val="18"/>
                <w:szCs w:val="18"/>
              </w:rPr>
            </w:r>
            <w:r w:rsidR="00262CC0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2CC0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262CC0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262CC0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262CC0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262CC0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262CC0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60CEF" w:rsidRPr="00826A51" w14:paraId="617463BB" w14:textId="77777777" w:rsidTr="00537EA3">
        <w:tc>
          <w:tcPr>
            <w:tcW w:w="10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8594E3" w14:textId="5C4720B3" w:rsidR="005949A9" w:rsidRPr="00826A51" w:rsidRDefault="005949A9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Je li Osiguranik proveo postupak utvrđivanja rizika Korisnika i provjeru Korisnika u pogledu mjerodavnih propisa za sprječavanje pranja novca i financiranja terorizma (engl.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Compliance check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3C15A4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proofErr w:type="gramStart"/>
            <w:r w:rsidRPr="003C15A4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proofErr w:type="gramEnd"/>
            <w:r w:rsidRPr="003C15A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CAD9F4F" w14:textId="77777777" w:rsidR="005949A9" w:rsidRPr="00826A51" w:rsidRDefault="00FE3151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0183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9A9" w:rsidRPr="00826A5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949A9" w:rsidRPr="00826A51">
              <w:rPr>
                <w:rFonts w:ascii="Arial" w:hAnsi="Arial" w:cs="Arial"/>
                <w:sz w:val="18"/>
                <w:szCs w:val="18"/>
              </w:rPr>
              <w:t xml:space="preserve"> a) ne - obrazložiti: </w:t>
            </w:r>
            <w:r w:rsidR="005949A9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949A9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949A9" w:rsidRPr="00826A51">
              <w:rPr>
                <w:rFonts w:ascii="Arial" w:hAnsi="Arial" w:cs="Arial"/>
                <w:sz w:val="18"/>
                <w:szCs w:val="18"/>
              </w:rPr>
            </w:r>
            <w:r w:rsidR="005949A9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949A9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949A9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949A9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949A9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949A9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949A9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BC5612D" w14:textId="77777777" w:rsidR="005949A9" w:rsidRPr="00826A51" w:rsidRDefault="00FE3151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9326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9A9" w:rsidRPr="00826A5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949A9" w:rsidRPr="00826A51">
              <w:rPr>
                <w:rFonts w:ascii="Arial" w:hAnsi="Arial" w:cs="Arial"/>
                <w:sz w:val="18"/>
                <w:szCs w:val="18"/>
              </w:rPr>
              <w:t xml:space="preserve"> b) da, i pritom </w:t>
            </w:r>
            <w:r w:rsidR="005949A9" w:rsidRPr="003C15A4">
              <w:rPr>
                <w:rFonts w:ascii="Arial" w:hAnsi="Arial" w:cs="Arial"/>
                <w:i/>
                <w:iCs/>
                <w:sz w:val="18"/>
                <w:szCs w:val="18"/>
              </w:rPr>
              <w:t>(i ili iii)</w:t>
            </w:r>
            <w:r w:rsidR="005949A9"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10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422"/>
              <w:gridCol w:w="9642"/>
            </w:tblGrid>
            <w:tr w:rsidR="005949A9" w:rsidRPr="00826A51" w14:paraId="5A9C74D9" w14:textId="77777777" w:rsidTr="004A1EBA">
              <w:tc>
                <w:tcPr>
                  <w:tcW w:w="456" w:type="dxa"/>
                </w:tcPr>
                <w:p w14:paraId="5E2E067D" w14:textId="77777777" w:rsidR="005949A9" w:rsidRPr="00826A51" w:rsidRDefault="005949A9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</w:tcPr>
                <w:p w14:paraId="26BBCF17" w14:textId="77777777" w:rsidR="005949A9" w:rsidRPr="00826A51" w:rsidRDefault="00FE3151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4189887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949A9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642" w:type="dxa"/>
                </w:tcPr>
                <w:p w14:paraId="0E046B7E" w14:textId="344C9EAA" w:rsidR="005949A9" w:rsidRPr="00826A51" w:rsidRDefault="005949A9" w:rsidP="005949A9">
                  <w:pPr>
                    <w:pStyle w:val="ListParagraph"/>
                    <w:numPr>
                      <w:ilvl w:val="0"/>
                      <w:numId w:val="65"/>
                    </w:numPr>
                    <w:spacing w:line="276" w:lineRule="auto"/>
                    <w:ind w:left="167" w:right="-93" w:hanging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nije utvrđen rizik</w:t>
                  </w:r>
                </w:p>
              </w:tc>
            </w:tr>
            <w:tr w:rsidR="005949A9" w:rsidRPr="00826A51" w14:paraId="69DBB1E6" w14:textId="77777777" w:rsidTr="004A1EBA">
              <w:tc>
                <w:tcPr>
                  <w:tcW w:w="456" w:type="dxa"/>
                </w:tcPr>
                <w:p w14:paraId="3F3B8BE3" w14:textId="77777777" w:rsidR="005949A9" w:rsidRPr="00826A51" w:rsidRDefault="005949A9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</w:tcPr>
                <w:p w14:paraId="6A72623F" w14:textId="77777777" w:rsidR="005949A9" w:rsidRPr="00826A51" w:rsidRDefault="00FE3151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4662347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949A9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642" w:type="dxa"/>
                </w:tcPr>
                <w:p w14:paraId="41300279" w14:textId="2FBE5842" w:rsidR="005949A9" w:rsidRPr="00826A51" w:rsidRDefault="005949A9" w:rsidP="005949A9">
                  <w:pPr>
                    <w:pStyle w:val="ListParagraph"/>
                    <w:numPr>
                      <w:ilvl w:val="0"/>
                      <w:numId w:val="65"/>
                    </w:numPr>
                    <w:spacing w:after="240" w:line="276" w:lineRule="auto"/>
                    <w:ind w:left="167" w:right="-93" w:hanging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utvrđen je rizik – obrazložiti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(provedeni postupak, utvrđeni rizik, prihvatljivost)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C44AB82" w14:textId="77777777" w:rsidR="005949A9" w:rsidRPr="00826A51" w:rsidRDefault="005949A9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7EA3" w:rsidRPr="00826A51" w14:paraId="1F713DF2" w14:textId="77777777" w:rsidTr="00C6118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10737" w:type="dxa"/>
            <w:gridSpan w:val="2"/>
          </w:tcPr>
          <w:p w14:paraId="21F13073" w14:textId="05CF9AC2" w:rsidR="00537EA3" w:rsidRPr="00023C84" w:rsidRDefault="00537EA3" w:rsidP="00537EA3">
            <w:pPr>
              <w:spacing w:before="4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lastRenderedPageBreak/>
              <w:t xml:space="preserve">Je li Osiguranik proveo </w:t>
            </w:r>
            <w:r>
              <w:rPr>
                <w:rFonts w:ascii="Arial" w:hAnsi="Arial" w:cs="Arial"/>
                <w:sz w:val="18"/>
                <w:szCs w:val="18"/>
              </w:rPr>
              <w:t xml:space="preserve">provjeru da Korisnik </w:t>
            </w:r>
            <w:r w:rsidRPr="00023C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ne </w:t>
            </w:r>
            <w:r w:rsidRPr="00023C84">
              <w:rPr>
                <w:rFonts w:ascii="Arial" w:hAnsi="Arial" w:cs="Arial"/>
                <w:sz w:val="18"/>
                <w:szCs w:val="18"/>
              </w:rPr>
              <w:t>podliježe</w:t>
            </w:r>
            <w:r w:rsidRPr="00023C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sankcijam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a</w:t>
            </w:r>
            <w:r w:rsidRPr="00023C8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EU ili međunarodnih partnera</w:t>
            </w:r>
            <w:r w:rsidRPr="00826A51">
              <w:rPr>
                <w:rStyle w:val="FootnoteReference"/>
                <w:rFonts w:ascii="Arial" w:eastAsia="Calibri" w:hAnsi="Arial" w:cs="Arial"/>
                <w:sz w:val="18"/>
                <w:szCs w:val="18"/>
                <w:lang w:eastAsia="en-US"/>
              </w:rPr>
              <w:footnoteReference w:id="28"/>
            </w:r>
            <w:r w:rsidRPr="00023C84">
              <w:rPr>
                <w:rFonts w:ascii="Arial" w:hAnsi="Arial" w:cs="Arial"/>
                <w:sz w:val="18"/>
                <w:szCs w:val="18"/>
                <w:lang w:eastAsia="en-US"/>
              </w:rPr>
              <w:t>, uključujući, ali ne ograničavajući se na subjekte:</w:t>
            </w:r>
          </w:p>
          <w:p w14:paraId="1F1CBC47" w14:textId="77777777" w:rsidR="00537EA3" w:rsidRPr="00826A51" w:rsidRDefault="00537EA3" w:rsidP="00537EA3">
            <w:pPr>
              <w:pStyle w:val="ListParagraph"/>
              <w:numPr>
                <w:ilvl w:val="0"/>
                <w:numId w:val="5"/>
              </w:numPr>
              <w:spacing w:before="4" w:after="4" w:line="276" w:lineRule="auto"/>
              <w:ind w:left="604" w:hanging="28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posebno navedene u pravnim aktima kojima se izriču te sankcije, ili</w:t>
            </w:r>
          </w:p>
          <w:p w14:paraId="28C8351F" w14:textId="77777777" w:rsidR="00537EA3" w:rsidRDefault="00537EA3" w:rsidP="00537EA3">
            <w:pPr>
              <w:pStyle w:val="ListParagraph"/>
              <w:numPr>
                <w:ilvl w:val="0"/>
                <w:numId w:val="5"/>
              </w:numPr>
              <w:spacing w:before="4" w:after="4" w:line="276" w:lineRule="auto"/>
              <w:ind w:left="604" w:hanging="28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u vlasništvu ili pod kontrolom osoba, subjekata ili tijela na koje se primjenjuju sankcije koje je donijela EU ili međunarodni partneri, ili</w:t>
            </w:r>
          </w:p>
          <w:p w14:paraId="68CE6965" w14:textId="77777777" w:rsidR="00537EA3" w:rsidRDefault="00537EA3" w:rsidP="00537EA3">
            <w:pPr>
              <w:pStyle w:val="ListParagraph"/>
              <w:numPr>
                <w:ilvl w:val="0"/>
                <w:numId w:val="5"/>
              </w:numPr>
              <w:spacing w:before="4" w:after="4" w:line="276" w:lineRule="auto"/>
              <w:ind w:left="604" w:hanging="28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koji djeluju u sektorima na koje se primjenjuju sankcije koje je donijela EU ili međunarodni partneri, u mjeri u kojoj bi Program osiguranja narušio ostvarenje ciljeva relevantnih sankcija</w:t>
            </w:r>
          </w:p>
          <w:p w14:paraId="30D884A2" w14:textId="5CA1A725" w:rsidR="00537EA3" w:rsidRPr="00826A51" w:rsidRDefault="00FE3151" w:rsidP="00537EA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3209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EA3" w:rsidRPr="00826A5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37EA3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47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7EA3" w:rsidRPr="00826A51">
              <w:rPr>
                <w:rFonts w:ascii="Arial" w:hAnsi="Arial" w:cs="Arial"/>
                <w:sz w:val="18"/>
                <w:szCs w:val="18"/>
              </w:rPr>
              <w:t xml:space="preserve">a) ne - obrazložiti: </w:t>
            </w:r>
            <w:r w:rsidR="00537EA3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37EA3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37EA3" w:rsidRPr="00826A51">
              <w:rPr>
                <w:rFonts w:ascii="Arial" w:hAnsi="Arial" w:cs="Arial"/>
                <w:sz w:val="18"/>
                <w:szCs w:val="18"/>
              </w:rPr>
            </w:r>
            <w:r w:rsidR="00537EA3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37EA3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37EA3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37EA3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37EA3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37EA3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37EA3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D650999" w14:textId="40960EA2" w:rsidR="00537EA3" w:rsidRPr="00826A51" w:rsidRDefault="00FE3151" w:rsidP="00537EA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9262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EA3" w:rsidRPr="00826A5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37EA3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47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7EA3" w:rsidRPr="00826A51">
              <w:rPr>
                <w:rFonts w:ascii="Arial" w:hAnsi="Arial" w:cs="Arial"/>
                <w:sz w:val="18"/>
                <w:szCs w:val="18"/>
              </w:rPr>
              <w:t xml:space="preserve">b) da, i pritom </w:t>
            </w:r>
            <w:r w:rsidR="00537EA3" w:rsidRPr="003C15A4">
              <w:rPr>
                <w:rFonts w:ascii="Arial" w:hAnsi="Arial" w:cs="Arial"/>
                <w:i/>
                <w:iCs/>
                <w:sz w:val="18"/>
                <w:szCs w:val="18"/>
              </w:rPr>
              <w:t>(i ili iii)</w:t>
            </w:r>
            <w:r w:rsidR="00537EA3"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10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422"/>
              <w:gridCol w:w="9642"/>
            </w:tblGrid>
            <w:tr w:rsidR="00537EA3" w:rsidRPr="00826A51" w14:paraId="395DBB5F" w14:textId="77777777" w:rsidTr="00283554">
              <w:tc>
                <w:tcPr>
                  <w:tcW w:w="456" w:type="dxa"/>
                </w:tcPr>
                <w:p w14:paraId="282E2F1D" w14:textId="77777777" w:rsidR="00537EA3" w:rsidRPr="00826A51" w:rsidRDefault="00537EA3" w:rsidP="00537EA3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</w:tcPr>
                <w:p w14:paraId="0ED2412E" w14:textId="77777777" w:rsidR="00537EA3" w:rsidRPr="00826A51" w:rsidRDefault="00FE3151" w:rsidP="00537EA3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20717687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37EA3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642" w:type="dxa"/>
                </w:tcPr>
                <w:p w14:paraId="331B4CCA" w14:textId="7FB792F9" w:rsidR="00537EA3" w:rsidRPr="00826A51" w:rsidRDefault="00537EA3" w:rsidP="00537EA3">
                  <w:pPr>
                    <w:pStyle w:val="ListParagraph"/>
                    <w:numPr>
                      <w:ilvl w:val="0"/>
                      <w:numId w:val="91"/>
                    </w:numPr>
                    <w:spacing w:line="276" w:lineRule="auto"/>
                    <w:ind w:left="167" w:right="-93" w:hanging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utvrđen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o je da Korisnik ne podliježe navedenim sankcijama</w:t>
                  </w:r>
                </w:p>
              </w:tc>
            </w:tr>
            <w:tr w:rsidR="00537EA3" w:rsidRPr="00826A51" w14:paraId="150FC5F9" w14:textId="77777777" w:rsidTr="00283554">
              <w:tc>
                <w:tcPr>
                  <w:tcW w:w="456" w:type="dxa"/>
                </w:tcPr>
                <w:p w14:paraId="5BEA0B1E" w14:textId="77777777" w:rsidR="00537EA3" w:rsidRPr="00826A51" w:rsidRDefault="00537EA3" w:rsidP="00537EA3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</w:tcPr>
                <w:p w14:paraId="3CB97569" w14:textId="77777777" w:rsidR="00537EA3" w:rsidRPr="00826A51" w:rsidRDefault="00FE3151" w:rsidP="00537EA3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620606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37EA3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642" w:type="dxa"/>
                </w:tcPr>
                <w:p w14:paraId="31DA0C1F" w14:textId="69DD4141" w:rsidR="00537EA3" w:rsidRPr="00826A51" w:rsidRDefault="00537EA3" w:rsidP="00537EA3">
                  <w:pPr>
                    <w:pStyle w:val="ListParagraph"/>
                    <w:numPr>
                      <w:ilvl w:val="0"/>
                      <w:numId w:val="91"/>
                    </w:numPr>
                    <w:spacing w:after="240" w:line="276" w:lineRule="auto"/>
                    <w:ind w:left="167" w:right="-93" w:hanging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utvrđen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o je da Korisnik podliježe navedenim sankcijama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– obrazložiti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(provedeni postupak,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rezultat postupka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, prihvatljivost)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F4C5BF9" w14:textId="0DF91C88" w:rsidR="00537EA3" w:rsidRPr="00537EA3" w:rsidRDefault="00537EA3" w:rsidP="00537EA3">
            <w:pPr>
              <w:spacing w:before="4" w:after="4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28CF956C" w14:textId="77777777" w:rsidR="005949A9" w:rsidRPr="00826A51" w:rsidRDefault="005949A9" w:rsidP="00262CC0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028B18E0" w14:textId="13FAC21C" w:rsidR="00262CC0" w:rsidRPr="00826A51" w:rsidRDefault="00262CC0" w:rsidP="0008520F">
      <w:pPr>
        <w:pStyle w:val="Heading2"/>
      </w:pPr>
      <w:r w:rsidRPr="00826A51">
        <w:t>Ostal</w:t>
      </w:r>
      <w:r w:rsidR="003E7F96" w:rsidRPr="00826A51">
        <w:t>i podatci</w:t>
      </w:r>
    </w:p>
    <w:p w14:paraId="2D460A90" w14:textId="77777777" w:rsidR="00262CC0" w:rsidRPr="00826A51" w:rsidRDefault="00262CC0" w:rsidP="00262CC0">
      <w:pPr>
        <w:spacing w:line="276" w:lineRule="auto"/>
        <w:rPr>
          <w:rFonts w:ascii="Arial" w:hAnsi="Arial" w:cs="Arial"/>
          <w:sz w:val="10"/>
          <w:szCs w:val="10"/>
        </w:rPr>
      </w:pPr>
    </w:p>
    <w:tbl>
      <w:tblPr>
        <w:tblW w:w="104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75"/>
      </w:tblGrid>
      <w:tr w:rsidR="00F37930" w:rsidRPr="00826A51" w14:paraId="7038824F" w14:textId="77777777" w:rsidTr="004A1EBA">
        <w:trPr>
          <w:trHeight w:val="573"/>
        </w:trPr>
        <w:tc>
          <w:tcPr>
            <w:tcW w:w="10475" w:type="dxa"/>
          </w:tcPr>
          <w:p w14:paraId="2BCB0047" w14:textId="5EC398D4" w:rsidR="00F37930" w:rsidRPr="00826A51" w:rsidRDefault="00F37930" w:rsidP="00793704">
            <w:pPr>
              <w:spacing w:line="264" w:lineRule="auto"/>
              <w:jc w:val="both"/>
              <w:rPr>
                <w:rFonts w:ascii="Arial" w:hAnsi="Arial"/>
                <w:sz w:val="18"/>
                <w:szCs w:val="22"/>
                <w:lang w:eastAsia="en-US"/>
              </w:rPr>
            </w:pP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Financijska analiza </w:t>
            </w:r>
            <w:r w:rsidR="006B414C" w:rsidRPr="00826A51">
              <w:rPr>
                <w:rFonts w:ascii="Arial" w:hAnsi="Arial"/>
                <w:sz w:val="18"/>
                <w:szCs w:val="22"/>
                <w:lang w:eastAsia="en-US"/>
              </w:rPr>
              <w:t>Korisnika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(i/ili Grupe) izrađena od strane Osiguranika, a koja minimalno sadrži</w:t>
            </w:r>
            <w:r w:rsidR="00793704"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analizu kreditne sposobnosti </w:t>
            </w:r>
            <w:r w:rsidR="006B414C" w:rsidRPr="00826A51">
              <w:rPr>
                <w:rFonts w:ascii="Arial" w:hAnsi="Arial"/>
                <w:sz w:val="18"/>
                <w:szCs w:val="22"/>
                <w:lang w:eastAsia="en-US"/>
              </w:rPr>
              <w:t>Korisnika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izrađenu od strane Osiguranika primjenom uobičajenih financijskih pokazatelja koje Osiguranik koristi pri procjeni rizika, u skladu sa standardnim internim aktima, pravilima, procedurama i odluci Osiguranika</w:t>
            </w:r>
            <w:r w:rsidR="00951DD3"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9923"/>
            </w:tblGrid>
            <w:tr w:rsidR="00F37930" w:rsidRPr="00826A51" w14:paraId="2681BACA" w14:textId="77777777" w:rsidTr="004A1EBA">
              <w:tc>
                <w:tcPr>
                  <w:tcW w:w="318" w:type="dxa"/>
                </w:tcPr>
                <w:p w14:paraId="25D67B16" w14:textId="77777777" w:rsidR="00F37930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3143404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930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303CC5EC" w14:textId="77777777" w:rsidR="00F37930" w:rsidRPr="00826A51" w:rsidRDefault="00F37930" w:rsidP="006B414C">
                  <w:pPr>
                    <w:pStyle w:val="ListParagraph"/>
                    <w:numPr>
                      <w:ilvl w:val="0"/>
                      <w:numId w:val="66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navesti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: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37930" w:rsidRPr="00826A51" w14:paraId="51B85929" w14:textId="77777777" w:rsidTr="004A1EBA">
              <w:trPr>
                <w:trHeight w:val="73"/>
              </w:trPr>
              <w:tc>
                <w:tcPr>
                  <w:tcW w:w="318" w:type="dxa"/>
                </w:tcPr>
                <w:p w14:paraId="59E798DE" w14:textId="77777777" w:rsidR="00F37930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20954725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930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24E07369" w14:textId="77777777" w:rsidR="00F37930" w:rsidRPr="00826A51" w:rsidRDefault="00F37930" w:rsidP="006B414C">
                  <w:pPr>
                    <w:pStyle w:val="ListParagraph"/>
                    <w:numPr>
                      <w:ilvl w:val="0"/>
                      <w:numId w:val="66"/>
                    </w:numPr>
                    <w:spacing w:after="240"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tražene informacije navedene su u privitku Zahtjevu za osiguranje –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naziv privitka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84167D1" w14:textId="77777777" w:rsidR="00F37930" w:rsidRPr="00826A51" w:rsidRDefault="00F37930" w:rsidP="004A1EBA">
            <w:pPr>
              <w:spacing w:after="240" w:line="264" w:lineRule="auto"/>
              <w:rPr>
                <w:rFonts w:ascii="Arial" w:hAnsi="Arial"/>
                <w:sz w:val="18"/>
                <w:szCs w:val="22"/>
                <w:lang w:eastAsia="en-US"/>
              </w:rPr>
            </w:pPr>
          </w:p>
        </w:tc>
      </w:tr>
      <w:tr w:rsidR="00F37930" w:rsidRPr="00826A51" w14:paraId="1331D717" w14:textId="77777777" w:rsidTr="004A1EBA">
        <w:trPr>
          <w:trHeight w:val="573"/>
        </w:trPr>
        <w:tc>
          <w:tcPr>
            <w:tcW w:w="10475" w:type="dxa"/>
          </w:tcPr>
          <w:p w14:paraId="42EBF22E" w14:textId="3FE5C227" w:rsidR="00F37930" w:rsidRPr="00826A51" w:rsidRDefault="00F37930" w:rsidP="004A1EBA">
            <w:pPr>
              <w:spacing w:line="264" w:lineRule="auto"/>
              <w:jc w:val="both"/>
              <w:rPr>
                <w:rFonts w:ascii="Arial" w:hAnsi="Arial"/>
                <w:sz w:val="18"/>
                <w:szCs w:val="22"/>
                <w:lang w:eastAsia="en-US"/>
              </w:rPr>
            </w:pP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Nefinancijska analiza </w:t>
            </w:r>
            <w:r w:rsidR="006B414C" w:rsidRPr="00826A51">
              <w:rPr>
                <w:rFonts w:ascii="Arial" w:hAnsi="Arial"/>
                <w:sz w:val="18"/>
                <w:szCs w:val="22"/>
                <w:lang w:eastAsia="en-US"/>
              </w:rPr>
              <w:t>Korisnika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izrađena od strane Osiguranika, koja minimalno sadrži opis dosadašnje</w:t>
            </w:r>
            <w:r w:rsidR="00DF7B32" w:rsidRPr="00826A51">
              <w:rPr>
                <w:rFonts w:ascii="Arial" w:hAnsi="Arial"/>
                <w:sz w:val="18"/>
                <w:szCs w:val="22"/>
                <w:lang w:eastAsia="en-US"/>
              </w:rPr>
              <w:t>g iskustva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</w:t>
            </w:r>
            <w:r w:rsidR="00DF7B32" w:rsidRPr="00826A51">
              <w:rPr>
                <w:rFonts w:ascii="Arial" w:hAnsi="Arial"/>
                <w:sz w:val="18"/>
                <w:szCs w:val="22"/>
                <w:lang w:eastAsia="en-US"/>
              </w:rPr>
              <w:t>Osiguranika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s </w:t>
            </w:r>
            <w:r w:rsidR="00D3652A" w:rsidRPr="00826A51">
              <w:rPr>
                <w:rFonts w:ascii="Arial" w:hAnsi="Arial"/>
                <w:sz w:val="18"/>
                <w:szCs w:val="22"/>
                <w:lang w:eastAsia="en-US"/>
              </w:rPr>
              <w:t>Korisnikom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</w:t>
            </w:r>
            <w:r w:rsidR="00DF7B32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757C27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kakvi projekti su podržavani/financirani i kada, je li bilo </w:t>
            </w:r>
            <w:r w:rsidR="00693D39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poteškoća</w:t>
            </w:r>
            <w:r w:rsidR="00757C27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kod tih projekata</w:t>
            </w:r>
            <w:r w:rsidR="00693D39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, poziva na plaćanje po garancijama</w:t>
            </w:r>
            <w:r w:rsidR="00757C27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 sl.)</w:t>
            </w:r>
          </w:p>
          <w:p w14:paraId="70B6B4B0" w14:textId="77777777" w:rsidR="00F37930" w:rsidRPr="00826A51" w:rsidRDefault="00F37930" w:rsidP="004A1EBA">
            <w:pPr>
              <w:spacing w:line="264" w:lineRule="auto"/>
              <w:rPr>
                <w:rFonts w:ascii="Arial" w:hAnsi="Arial"/>
                <w:sz w:val="18"/>
                <w:szCs w:val="22"/>
                <w:lang w:eastAsia="en-US"/>
              </w:rPr>
            </w:pP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9923"/>
            </w:tblGrid>
            <w:tr w:rsidR="00F37930" w:rsidRPr="00826A51" w14:paraId="5BEE6F33" w14:textId="77777777" w:rsidTr="004A1EBA">
              <w:tc>
                <w:tcPr>
                  <w:tcW w:w="318" w:type="dxa"/>
                </w:tcPr>
                <w:p w14:paraId="2C3EA5F2" w14:textId="77777777" w:rsidR="00F37930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4199479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930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7A70FEDD" w14:textId="77777777" w:rsidR="00F37930" w:rsidRPr="00826A51" w:rsidRDefault="00F37930" w:rsidP="006B414C">
                  <w:pPr>
                    <w:pStyle w:val="ListParagraph"/>
                    <w:numPr>
                      <w:ilvl w:val="0"/>
                      <w:numId w:val="67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navesti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: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37930" w:rsidRPr="00826A51" w14:paraId="438B7AD2" w14:textId="77777777" w:rsidTr="004A1EBA">
              <w:trPr>
                <w:trHeight w:val="73"/>
              </w:trPr>
              <w:tc>
                <w:tcPr>
                  <w:tcW w:w="318" w:type="dxa"/>
                </w:tcPr>
                <w:p w14:paraId="652CEEBC" w14:textId="77777777" w:rsidR="00F37930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8889182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930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07CFA221" w14:textId="77777777" w:rsidR="00F37930" w:rsidRPr="00826A51" w:rsidRDefault="00F37930" w:rsidP="006B414C">
                  <w:pPr>
                    <w:pStyle w:val="ListParagraph"/>
                    <w:numPr>
                      <w:ilvl w:val="0"/>
                      <w:numId w:val="67"/>
                    </w:numPr>
                    <w:spacing w:after="240"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tražene informacije navedene su u privitku Zahtjevu za osiguranje –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naziv privitka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8F391EB" w14:textId="77777777" w:rsidR="00F37930" w:rsidRPr="00826A51" w:rsidRDefault="00F37930" w:rsidP="004A1EBA">
            <w:pPr>
              <w:spacing w:after="240" w:line="264" w:lineRule="auto"/>
              <w:rPr>
                <w:rFonts w:ascii="Arial" w:hAnsi="Arial"/>
                <w:sz w:val="18"/>
                <w:szCs w:val="22"/>
                <w:lang w:eastAsia="en-US"/>
              </w:rPr>
            </w:pPr>
          </w:p>
        </w:tc>
      </w:tr>
      <w:tr w:rsidR="00262CC0" w:rsidRPr="00826A51" w14:paraId="4B3D5020" w14:textId="77777777" w:rsidTr="004D42C6">
        <w:trPr>
          <w:trHeight w:val="222"/>
        </w:trPr>
        <w:tc>
          <w:tcPr>
            <w:tcW w:w="10475" w:type="dxa"/>
          </w:tcPr>
          <w:p w14:paraId="4A70CF08" w14:textId="704A50E8" w:rsidR="00262CC0" w:rsidRPr="00826A51" w:rsidRDefault="00CF0D15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O</w:t>
            </w:r>
            <w:r w:rsidR="004D42C6" w:rsidRPr="00826A51">
              <w:rPr>
                <w:rFonts w:ascii="Arial" w:hAnsi="Arial" w:cs="Arial"/>
                <w:sz w:val="18"/>
                <w:szCs w:val="18"/>
              </w:rPr>
              <w:t xml:space="preserve">stale bitne informacije o Korisniku, </w:t>
            </w:r>
            <w:r w:rsidR="004D42C6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ako postoje</w:t>
            </w:r>
            <w:r w:rsidR="004D42C6"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34D658C" w14:textId="3A235E25" w:rsidR="00262CC0" w:rsidRPr="00826A51" w:rsidRDefault="004D42C6" w:rsidP="004D42C6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</w:rPr>
              <w:t> </w:t>
            </w:r>
            <w:r w:rsidRPr="00826A51">
              <w:rPr>
                <w:rFonts w:ascii="Arial" w:hAnsi="Arial" w:cs="Arial"/>
              </w:rPr>
              <w:t> </w:t>
            </w:r>
            <w:r w:rsidRPr="00826A51">
              <w:rPr>
                <w:rFonts w:ascii="Arial" w:hAnsi="Arial" w:cs="Arial"/>
              </w:rPr>
              <w:t> </w:t>
            </w:r>
            <w:r w:rsidRPr="00826A51">
              <w:rPr>
                <w:rFonts w:ascii="Arial" w:hAnsi="Arial" w:cs="Arial"/>
              </w:rPr>
              <w:t> </w:t>
            </w:r>
            <w:r w:rsidRPr="00826A51">
              <w:rPr>
                <w:rFonts w:ascii="Arial" w:hAnsi="Arial" w:cs="Arial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D35FF65" w14:textId="77777777" w:rsidR="00262CC0" w:rsidRPr="00826A51" w:rsidRDefault="00262CC0" w:rsidP="00EB00F9">
      <w:pPr>
        <w:spacing w:line="276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p w14:paraId="3D29590D" w14:textId="0558CBD4" w:rsidR="00EB00F9" w:rsidRPr="00826A51" w:rsidRDefault="00EB00F9" w:rsidP="0008520F">
      <w:pPr>
        <w:pStyle w:val="Heading2"/>
      </w:pPr>
      <w:r w:rsidRPr="00826A51">
        <w:t>Prilozi Privitku 4.</w:t>
      </w:r>
    </w:p>
    <w:p w14:paraId="764A0B15" w14:textId="77777777" w:rsidR="00EB00F9" w:rsidRPr="00826A51" w:rsidRDefault="00EB00F9" w:rsidP="00EB00F9">
      <w:pPr>
        <w:spacing w:line="276" w:lineRule="auto"/>
        <w:rPr>
          <w:rFonts w:ascii="Arial" w:hAnsi="Arial" w:cs="Arial"/>
          <w:sz w:val="10"/>
          <w:szCs w:val="10"/>
        </w:rPr>
      </w:pPr>
    </w:p>
    <w:p w14:paraId="10BC1FE4" w14:textId="01B83EBF" w:rsidR="00EB00F9" w:rsidRPr="00826A51" w:rsidRDefault="00EB00F9" w:rsidP="00EB00F9">
      <w:pPr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26A51">
        <w:rPr>
          <w:rFonts w:ascii="Arial" w:hAnsi="Arial" w:cs="Arial"/>
          <w:i/>
          <w:iCs/>
          <w:sz w:val="18"/>
          <w:szCs w:val="18"/>
        </w:rPr>
        <w:t xml:space="preserve">Svi navedeni prilozi su obvezni (osim ako uz njih nije drugačije naznačeno), te ih je potrebno označiti i priložiti uz Privitak 4. </w:t>
      </w:r>
      <w:r w:rsidR="001A7456" w:rsidRPr="00826A51">
        <w:rPr>
          <w:rFonts w:ascii="Arial" w:hAnsi="Arial" w:cs="Arial"/>
          <w:i/>
          <w:iCs/>
          <w:sz w:val="18"/>
          <w:szCs w:val="18"/>
        </w:rPr>
        <w:t>Ako</w:t>
      </w:r>
      <w:r w:rsidRPr="00826A51">
        <w:rPr>
          <w:rFonts w:ascii="Arial" w:hAnsi="Arial" w:cs="Arial"/>
          <w:i/>
          <w:iCs/>
          <w:sz w:val="18"/>
          <w:szCs w:val="18"/>
        </w:rPr>
        <w:t xml:space="preserve"> se pojedini </w:t>
      </w:r>
      <w:r w:rsidR="001A7456" w:rsidRPr="00826A51">
        <w:rPr>
          <w:rFonts w:ascii="Arial" w:hAnsi="Arial" w:cs="Arial"/>
          <w:i/>
          <w:iCs/>
          <w:sz w:val="18"/>
          <w:szCs w:val="18"/>
        </w:rPr>
        <w:t>privitak</w:t>
      </w:r>
      <w:r w:rsidRPr="00826A51">
        <w:rPr>
          <w:rFonts w:ascii="Arial" w:hAnsi="Arial" w:cs="Arial"/>
          <w:i/>
          <w:iCs/>
          <w:sz w:val="18"/>
          <w:szCs w:val="18"/>
        </w:rPr>
        <w:t xml:space="preserve"> iz objektivnog razloga ipak ne može dostaviti ili se ne može dostaviti u zatraženom obliku, potrebno </w:t>
      </w:r>
      <w:r w:rsidR="00826902" w:rsidRPr="00826A51">
        <w:rPr>
          <w:rFonts w:ascii="Arial" w:hAnsi="Arial" w:cs="Arial"/>
          <w:i/>
          <w:iCs/>
          <w:sz w:val="18"/>
          <w:szCs w:val="18"/>
        </w:rPr>
        <w:t xml:space="preserve">je </w:t>
      </w:r>
      <w:r w:rsidRPr="00826A51">
        <w:rPr>
          <w:rFonts w:ascii="Arial" w:hAnsi="Arial" w:cs="Arial"/>
          <w:i/>
          <w:iCs/>
          <w:sz w:val="18"/>
          <w:szCs w:val="18"/>
        </w:rPr>
        <w:t>obrazložiti</w:t>
      </w:r>
      <w:r w:rsidR="00826902" w:rsidRPr="00826A51">
        <w:rPr>
          <w:rFonts w:ascii="Arial" w:hAnsi="Arial" w:cs="Arial"/>
          <w:i/>
          <w:iCs/>
          <w:sz w:val="18"/>
          <w:szCs w:val="18"/>
        </w:rPr>
        <w:t xml:space="preserve"> razloge za to</w:t>
      </w:r>
      <w:r w:rsidRPr="00826A51">
        <w:rPr>
          <w:rFonts w:ascii="Arial" w:hAnsi="Arial" w:cs="Arial"/>
          <w:i/>
          <w:iCs/>
          <w:sz w:val="18"/>
          <w:szCs w:val="18"/>
        </w:rPr>
        <w:t xml:space="preserve"> u napomeni uz točku u kojoj se navodi taj </w:t>
      </w:r>
      <w:r w:rsidR="00826902" w:rsidRPr="00826A51">
        <w:rPr>
          <w:rFonts w:ascii="Arial" w:hAnsi="Arial" w:cs="Arial"/>
          <w:i/>
          <w:iCs/>
          <w:sz w:val="18"/>
          <w:szCs w:val="18"/>
        </w:rPr>
        <w:t>privitak</w:t>
      </w:r>
      <w:r w:rsidRPr="00826A51">
        <w:rPr>
          <w:rFonts w:ascii="Arial" w:hAnsi="Arial" w:cs="Arial"/>
          <w:i/>
          <w:iCs/>
          <w:sz w:val="18"/>
          <w:szCs w:val="18"/>
        </w:rPr>
        <w:t>.</w:t>
      </w:r>
    </w:p>
    <w:p w14:paraId="1C202654" w14:textId="77777777" w:rsidR="00EB00F9" w:rsidRPr="00826A51" w:rsidRDefault="00EB00F9" w:rsidP="00EB00F9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34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9063"/>
        <w:gridCol w:w="9"/>
      </w:tblGrid>
      <w:tr w:rsidR="00EB00F9" w:rsidRPr="00826A51" w14:paraId="60CE3F19" w14:textId="77777777" w:rsidTr="00951DD3">
        <w:trPr>
          <w:gridAfter w:val="1"/>
          <w:wAfter w:w="9" w:type="dxa"/>
        </w:trPr>
        <w:tc>
          <w:tcPr>
            <w:tcW w:w="426" w:type="dxa"/>
          </w:tcPr>
          <w:p w14:paraId="186B1658" w14:textId="77777777" w:rsidR="00EB00F9" w:rsidRPr="00826A51" w:rsidRDefault="00EB00F9" w:rsidP="00FC3C77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-107" w:right="29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F44FFCA" w14:textId="77777777" w:rsidR="00EB00F9" w:rsidRPr="00826A51" w:rsidRDefault="00FE3151" w:rsidP="004A1E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25533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F9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88" w:type="dxa"/>
            <w:gridSpan w:val="2"/>
          </w:tcPr>
          <w:p w14:paraId="7515CFB5" w14:textId="61DA7747" w:rsidR="00EB00F9" w:rsidRPr="00826A51" w:rsidRDefault="003B4AD3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Izvadak iz sudskog registra Korisnika ili drugi službeni dokument iz kojeg </w:t>
            </w:r>
            <w:r w:rsidR="00BE797A" w:rsidRPr="00826A51">
              <w:rPr>
                <w:rFonts w:ascii="Arial" w:hAnsi="Arial" w:cs="Arial"/>
                <w:sz w:val="18"/>
                <w:szCs w:val="18"/>
              </w:rPr>
              <w:t>su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vidljiv</w:t>
            </w:r>
            <w:r w:rsidR="00CE3608" w:rsidRPr="00826A51">
              <w:rPr>
                <w:rFonts w:ascii="Arial" w:hAnsi="Arial" w:cs="Arial"/>
                <w:sz w:val="18"/>
                <w:szCs w:val="18"/>
              </w:rPr>
              <w:t>i službeni registrirani podatci Korisnika (tvrtka/naziv</w:t>
            </w:r>
            <w:r w:rsidR="00535DBB" w:rsidRPr="00826A51">
              <w:rPr>
                <w:rFonts w:ascii="Arial" w:hAnsi="Arial" w:cs="Arial"/>
                <w:sz w:val="18"/>
                <w:szCs w:val="18"/>
              </w:rPr>
              <w:t>, identifikacijski broj, adresa)</w:t>
            </w:r>
            <w:r w:rsidR="00212A45" w:rsidRPr="00826A51">
              <w:rPr>
                <w:rFonts w:ascii="Arial" w:hAnsi="Arial" w:cs="Arial"/>
                <w:sz w:val="18"/>
                <w:szCs w:val="18"/>
              </w:rPr>
              <w:t>,</w:t>
            </w:r>
            <w:r w:rsidR="00015F49" w:rsidRPr="00826A51">
              <w:rPr>
                <w:rFonts w:ascii="Arial" w:hAnsi="Arial" w:cs="Arial"/>
                <w:sz w:val="18"/>
                <w:szCs w:val="18"/>
              </w:rPr>
              <w:t xml:space="preserve"> ne stariji od 30 dana od datuma podnošenja Zahtjeva za osiguranje</w:t>
            </w:r>
          </w:p>
        </w:tc>
      </w:tr>
      <w:tr w:rsidR="00EB00F9" w:rsidRPr="00826A51" w14:paraId="3F07F900" w14:textId="77777777" w:rsidTr="00951DD3">
        <w:trPr>
          <w:gridAfter w:val="1"/>
          <w:wAfter w:w="9" w:type="dxa"/>
        </w:trPr>
        <w:tc>
          <w:tcPr>
            <w:tcW w:w="426" w:type="dxa"/>
          </w:tcPr>
          <w:p w14:paraId="5C9F9614" w14:textId="77777777" w:rsidR="00EB00F9" w:rsidRPr="00826A51" w:rsidRDefault="00EB00F9" w:rsidP="004A1EBA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3" w:type="dxa"/>
            <w:gridSpan w:val="3"/>
          </w:tcPr>
          <w:p w14:paraId="714D56CD" w14:textId="77777777" w:rsidR="00EB00F9" w:rsidRPr="00826A51" w:rsidRDefault="00EB00F9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Napomena:</w:t>
            </w:r>
            <w:r w:rsidRPr="00826A51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B00F9" w:rsidRPr="00826A51" w14:paraId="796DBF0B" w14:textId="77777777" w:rsidTr="00951DD3">
        <w:trPr>
          <w:gridAfter w:val="1"/>
          <w:wAfter w:w="9" w:type="dxa"/>
        </w:trPr>
        <w:tc>
          <w:tcPr>
            <w:tcW w:w="426" w:type="dxa"/>
          </w:tcPr>
          <w:p w14:paraId="2FE838A9" w14:textId="77777777" w:rsidR="00EB00F9" w:rsidRPr="00826A51" w:rsidRDefault="00EB00F9" w:rsidP="004A1EBA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3" w:type="dxa"/>
            <w:gridSpan w:val="3"/>
          </w:tcPr>
          <w:p w14:paraId="7AD2860E" w14:textId="77777777" w:rsidR="00EB00F9" w:rsidRPr="00826A51" w:rsidRDefault="00EB00F9" w:rsidP="004A1EBA">
            <w:pPr>
              <w:spacing w:line="276" w:lineRule="auto"/>
              <w:jc w:val="both"/>
              <w:rPr>
                <w:rFonts w:ascii="Arial" w:eastAsia="MS Gothic" w:hAnsi="Arial" w:cs="Arial"/>
                <w:i/>
                <w:iCs/>
                <w:sz w:val="18"/>
                <w:szCs w:val="18"/>
              </w:rPr>
            </w:pPr>
          </w:p>
        </w:tc>
      </w:tr>
      <w:tr w:rsidR="00EB00F9" w:rsidRPr="00826A51" w14:paraId="04D90EB3" w14:textId="77777777" w:rsidTr="00951DD3">
        <w:trPr>
          <w:gridAfter w:val="1"/>
          <w:wAfter w:w="9" w:type="dxa"/>
        </w:trPr>
        <w:tc>
          <w:tcPr>
            <w:tcW w:w="426" w:type="dxa"/>
          </w:tcPr>
          <w:p w14:paraId="024701DC" w14:textId="77777777" w:rsidR="00EB00F9" w:rsidRPr="00826A51" w:rsidRDefault="00EB00F9" w:rsidP="00FC3C77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-107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91F07F2" w14:textId="77777777" w:rsidR="00EB00F9" w:rsidRPr="00826A51" w:rsidRDefault="00FE3151" w:rsidP="004A1E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31278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F9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88" w:type="dxa"/>
            <w:gridSpan w:val="2"/>
          </w:tcPr>
          <w:p w14:paraId="3680C381" w14:textId="7F4BFF06" w:rsidR="00EB00F9" w:rsidRPr="00826A51" w:rsidRDefault="00535DBB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Bonitet</w:t>
            </w:r>
            <w:r w:rsidR="00FD3A6E" w:rsidRPr="00826A51">
              <w:rPr>
                <w:rFonts w:ascii="Arial" w:hAnsi="Arial" w:cs="Arial"/>
                <w:sz w:val="18"/>
                <w:szCs w:val="18"/>
              </w:rPr>
              <w:t>no izvješće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Korisnika, ne stariji od 30 dana od datuma podnošenja Zahtjeva za osiguranje</w:t>
            </w:r>
          </w:p>
        </w:tc>
      </w:tr>
      <w:tr w:rsidR="00EB00F9" w:rsidRPr="00826A51" w14:paraId="14EC0C66" w14:textId="77777777" w:rsidTr="00951DD3">
        <w:trPr>
          <w:gridAfter w:val="1"/>
          <w:wAfter w:w="9" w:type="dxa"/>
        </w:trPr>
        <w:tc>
          <w:tcPr>
            <w:tcW w:w="426" w:type="dxa"/>
          </w:tcPr>
          <w:p w14:paraId="6655D852" w14:textId="77777777" w:rsidR="00EB00F9" w:rsidRPr="00826A51" w:rsidRDefault="00EB00F9" w:rsidP="004A1EBA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3" w:type="dxa"/>
            <w:gridSpan w:val="3"/>
          </w:tcPr>
          <w:p w14:paraId="0658BA34" w14:textId="77777777" w:rsidR="00EB00F9" w:rsidRPr="00826A51" w:rsidRDefault="00EB00F9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Napomena:</w:t>
            </w:r>
            <w:r w:rsidRPr="00826A51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B00F9" w:rsidRPr="00826A51" w14:paraId="624062B0" w14:textId="77777777" w:rsidTr="00951DD3">
        <w:trPr>
          <w:gridAfter w:val="1"/>
          <w:wAfter w:w="9" w:type="dxa"/>
        </w:trPr>
        <w:tc>
          <w:tcPr>
            <w:tcW w:w="426" w:type="dxa"/>
          </w:tcPr>
          <w:p w14:paraId="3EA45EAD" w14:textId="77777777" w:rsidR="00EB00F9" w:rsidRPr="00826A51" w:rsidRDefault="00EB00F9" w:rsidP="004A1EBA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3" w:type="dxa"/>
            <w:gridSpan w:val="3"/>
          </w:tcPr>
          <w:p w14:paraId="42D0E079" w14:textId="77777777" w:rsidR="00EB00F9" w:rsidRPr="00826A51" w:rsidRDefault="00EB00F9" w:rsidP="004A1EBA">
            <w:pPr>
              <w:spacing w:line="276" w:lineRule="auto"/>
              <w:jc w:val="both"/>
              <w:rPr>
                <w:rFonts w:ascii="Arial" w:eastAsia="MS Gothic" w:hAnsi="Arial" w:cs="Arial"/>
                <w:i/>
                <w:iCs/>
                <w:sz w:val="18"/>
                <w:szCs w:val="18"/>
              </w:rPr>
            </w:pPr>
          </w:p>
        </w:tc>
      </w:tr>
      <w:tr w:rsidR="00951DD3" w:rsidRPr="00826A51" w14:paraId="2AECD2A8" w14:textId="77777777" w:rsidTr="00951DD3">
        <w:tc>
          <w:tcPr>
            <w:tcW w:w="426" w:type="dxa"/>
          </w:tcPr>
          <w:p w14:paraId="79FFE9D1" w14:textId="166F7121" w:rsidR="00951DD3" w:rsidRPr="00826A51" w:rsidRDefault="00951DD3" w:rsidP="00951DD3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-107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9B9F720" w14:textId="77777777" w:rsidR="00951DD3" w:rsidRPr="00826A51" w:rsidRDefault="00FE3151" w:rsidP="005C5C0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30096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DD3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97" w:type="dxa"/>
            <w:gridSpan w:val="3"/>
          </w:tcPr>
          <w:p w14:paraId="1E4A7EBD" w14:textId="23BA996E" w:rsidR="00951DD3" w:rsidRPr="00826A51" w:rsidRDefault="00951DD3" w:rsidP="005C5C0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Podatci za Korisnika koji su traženi u sklopu Privitka 4, a koji se dostavljaju kao privitak,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ako je primjenjivo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51DD3" w:rsidRPr="00826A51" w14:paraId="064D2344" w14:textId="77777777" w:rsidTr="00951DD3">
        <w:tc>
          <w:tcPr>
            <w:tcW w:w="426" w:type="dxa"/>
          </w:tcPr>
          <w:p w14:paraId="5A5A4122" w14:textId="77777777" w:rsidR="00951DD3" w:rsidRPr="00826A51" w:rsidRDefault="00951DD3" w:rsidP="005C5C07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381A7D7" w14:textId="77777777" w:rsidR="00951DD3" w:rsidRPr="00826A51" w:rsidRDefault="00951DD3" w:rsidP="005C5C07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010D1ED" w14:textId="77777777" w:rsidR="00951DD3" w:rsidRPr="00826A51" w:rsidRDefault="00FE3151" w:rsidP="005C5C0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46677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DD3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</w:tcPr>
          <w:p w14:paraId="10523D61" w14:textId="2DC46397" w:rsidR="00951DD3" w:rsidRPr="00826A51" w:rsidRDefault="00951DD3" w:rsidP="005C5C0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Vlasnička struktura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(do krajnjeg stvarnog vlasnika</w:t>
            </w:r>
            <w:r w:rsidRPr="7456807F">
              <w:rPr>
                <w:rStyle w:val="FootnoteReference"/>
                <w:rFonts w:ascii="Arial" w:eastAsia="Arial" w:hAnsi="Arial" w:cs="Arial"/>
                <w:i/>
                <w:iCs/>
                <w:sz w:val="18"/>
                <w:szCs w:val="18"/>
              </w:rPr>
              <w:footnoteReference w:id="29"/>
            </w:r>
            <w:r w:rsidR="00B17B5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 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i povezane osobe Izvoznika –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naziv privitka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1DD3" w:rsidRPr="00826A51" w14:paraId="36A16C91" w14:textId="77777777" w:rsidTr="00951DD3">
        <w:tc>
          <w:tcPr>
            <w:tcW w:w="426" w:type="dxa"/>
          </w:tcPr>
          <w:p w14:paraId="090BB51B" w14:textId="77777777" w:rsidR="00951DD3" w:rsidRPr="00826A51" w:rsidRDefault="00951DD3" w:rsidP="005C5C07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212F7D97" w14:textId="77777777" w:rsidR="00951DD3" w:rsidRPr="00826A51" w:rsidRDefault="00951DD3" w:rsidP="005C5C07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5F1C6D9" w14:textId="77777777" w:rsidR="00951DD3" w:rsidRPr="00826A51" w:rsidRDefault="00FE3151" w:rsidP="005C5C0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88113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DD3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</w:tcPr>
          <w:p w14:paraId="17664721" w14:textId="77777777" w:rsidR="00951DD3" w:rsidRPr="00826A51" w:rsidRDefault="00951DD3" w:rsidP="005C5C0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Naziv</w:t>
            </w:r>
            <w:r w:rsidRPr="00826A51">
              <w:rPr>
                <w:rStyle w:val="Style1"/>
                <w:rFonts w:cs="Arial"/>
                <w:szCs w:val="18"/>
              </w:rPr>
              <w:t xml:space="preserve">, struktura i vlasništvo društava u Grupi </w:t>
            </w:r>
            <w:r w:rsidRPr="00047B3D">
              <w:rPr>
                <w:rStyle w:val="Style1"/>
                <w:rFonts w:cs="Arial"/>
                <w:i/>
                <w:iCs/>
                <w:szCs w:val="18"/>
              </w:rPr>
              <w:t>(do krajnjeg stvarnog vlasnika</w:t>
            </w:r>
            <w:r w:rsidRPr="00047B3D">
              <w:rPr>
                <w:rStyle w:val="FootnoteReference"/>
                <w:rFonts w:ascii="Arial" w:eastAsia="Arial" w:hAnsi="Arial" w:cs="Arial"/>
                <w:i/>
                <w:iCs/>
                <w:sz w:val="18"/>
                <w:szCs w:val="18"/>
              </w:rPr>
              <w:footnoteReference w:id="30"/>
            </w:r>
            <w:r w:rsidRPr="00047B3D">
              <w:rPr>
                <w:rStyle w:val="Style1"/>
                <w:rFonts w:cs="Arial"/>
                <w:i/>
                <w:iCs/>
                <w:szCs w:val="18"/>
              </w:rPr>
              <w:t>)</w:t>
            </w:r>
            <w:r w:rsidRPr="00826A51">
              <w:rPr>
                <w:rStyle w:val="Style1"/>
                <w:rFonts w:cs="Arial"/>
                <w:szCs w:val="18"/>
              </w:rPr>
              <w:t xml:space="preserve"> -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naziv privitka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1DD3" w:rsidRPr="00826A51" w14:paraId="19685573" w14:textId="77777777" w:rsidTr="00951DD3">
        <w:tc>
          <w:tcPr>
            <w:tcW w:w="426" w:type="dxa"/>
          </w:tcPr>
          <w:p w14:paraId="56DD6E79" w14:textId="77777777" w:rsidR="00951DD3" w:rsidRPr="00826A51" w:rsidRDefault="00951DD3" w:rsidP="005C5C07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7E402CF" w14:textId="77777777" w:rsidR="00951DD3" w:rsidRPr="00826A51" w:rsidRDefault="00951DD3" w:rsidP="005C5C07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14C736C" w14:textId="77777777" w:rsidR="00951DD3" w:rsidRPr="00826A51" w:rsidRDefault="00FE3151" w:rsidP="005C5C0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15803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DD3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</w:tcPr>
          <w:p w14:paraId="7CF4E739" w14:textId="29ADC52F" w:rsidR="00951DD3" w:rsidRPr="00826A51" w:rsidRDefault="00951DD3" w:rsidP="005C5C0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Financijska analiza Korisnika (i/ili Grupe) izrađena od strane Osiguranika, a koja minimalno sadrži analizu kreditne sposobnosti Korisnika izrađenu od strane Osiguranika primjenom uobičajenih financijskih pokazatelja koje Osiguranik koristi pri procjeni rizika, u skladu sa standardnim internim aktima, pravilima, procedurama i odluci Osiguranika -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naziv privitka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1DD3" w:rsidRPr="00826A51" w14:paraId="7B637007" w14:textId="77777777" w:rsidTr="00951DD3">
        <w:tc>
          <w:tcPr>
            <w:tcW w:w="426" w:type="dxa"/>
          </w:tcPr>
          <w:p w14:paraId="67D4C314" w14:textId="77777777" w:rsidR="00951DD3" w:rsidRPr="00826A51" w:rsidRDefault="00951DD3" w:rsidP="005C5C07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84CD27F" w14:textId="77777777" w:rsidR="00951DD3" w:rsidRPr="00826A51" w:rsidRDefault="00951DD3" w:rsidP="005C5C07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634321E" w14:textId="77777777" w:rsidR="00951DD3" w:rsidRPr="00826A51" w:rsidRDefault="00FE3151" w:rsidP="005C5C0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98469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DD3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</w:tcPr>
          <w:p w14:paraId="7B739CE2" w14:textId="764BF384" w:rsidR="00951DD3" w:rsidRPr="00826A51" w:rsidRDefault="00951DD3" w:rsidP="005C5C0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Nefinancijska analiza Korisnika izrađena od strane Osiguranika, koja minimalno sadrži opis dosadašnjeg iskustva Osiguranika s Korisnikom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(kakvi projekti su podržavani/financirani i kada, je li bilo poteškoća kod tih projekata, poziva na plaćanje po garancijama i sl.)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naziv privitka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1DD3" w:rsidRPr="00826A51" w14:paraId="04B463A2" w14:textId="77777777" w:rsidTr="00951DD3">
        <w:tc>
          <w:tcPr>
            <w:tcW w:w="426" w:type="dxa"/>
          </w:tcPr>
          <w:p w14:paraId="60073AFA" w14:textId="77777777" w:rsidR="00951DD3" w:rsidRPr="00826A51" w:rsidRDefault="00951DD3" w:rsidP="005C5C07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4"/>
          </w:tcPr>
          <w:p w14:paraId="106E7D0A" w14:textId="77777777" w:rsidR="00951DD3" w:rsidRPr="00826A51" w:rsidRDefault="00951DD3" w:rsidP="005C5C0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Napomena:</w:t>
            </w:r>
            <w:r w:rsidRPr="00826A51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1DD3" w:rsidRPr="00826A51" w14:paraId="4500172E" w14:textId="77777777" w:rsidTr="00951DD3">
        <w:trPr>
          <w:gridAfter w:val="1"/>
          <w:wAfter w:w="9" w:type="dxa"/>
        </w:trPr>
        <w:tc>
          <w:tcPr>
            <w:tcW w:w="426" w:type="dxa"/>
          </w:tcPr>
          <w:p w14:paraId="37AB3A87" w14:textId="77777777" w:rsidR="00951DD3" w:rsidRPr="00826A51" w:rsidRDefault="00951DD3" w:rsidP="004A1EBA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3" w:type="dxa"/>
            <w:gridSpan w:val="3"/>
          </w:tcPr>
          <w:p w14:paraId="3EF12AB4" w14:textId="77777777" w:rsidR="00951DD3" w:rsidRPr="00826A51" w:rsidRDefault="00951DD3" w:rsidP="004A1EBA">
            <w:pPr>
              <w:spacing w:line="276" w:lineRule="auto"/>
              <w:jc w:val="both"/>
              <w:rPr>
                <w:rFonts w:ascii="Arial" w:eastAsia="MS Gothic" w:hAnsi="Arial" w:cs="Arial"/>
                <w:i/>
                <w:iCs/>
                <w:sz w:val="18"/>
                <w:szCs w:val="18"/>
              </w:rPr>
            </w:pPr>
          </w:p>
        </w:tc>
      </w:tr>
      <w:tr w:rsidR="00EB00F9" w:rsidRPr="00826A51" w14:paraId="29353059" w14:textId="77777777" w:rsidTr="00951DD3">
        <w:trPr>
          <w:gridAfter w:val="1"/>
          <w:wAfter w:w="9" w:type="dxa"/>
        </w:trPr>
        <w:tc>
          <w:tcPr>
            <w:tcW w:w="426" w:type="dxa"/>
          </w:tcPr>
          <w:p w14:paraId="297FD5B0" w14:textId="77777777" w:rsidR="00EB00F9" w:rsidRPr="00826A51" w:rsidRDefault="00EB00F9" w:rsidP="00FC3C77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-107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3" w:type="dxa"/>
            <w:gridSpan w:val="3"/>
          </w:tcPr>
          <w:p w14:paraId="28358B7E" w14:textId="77777777" w:rsidR="00EB00F9" w:rsidRPr="00826A51" w:rsidRDefault="00EB00F9" w:rsidP="004A1EBA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Ostalo –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navesti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EB00F9" w:rsidRPr="00826A51" w14:paraId="7D6B1251" w14:textId="77777777" w:rsidTr="00951DD3">
        <w:trPr>
          <w:gridAfter w:val="1"/>
          <w:wAfter w:w="9" w:type="dxa"/>
        </w:trPr>
        <w:tc>
          <w:tcPr>
            <w:tcW w:w="426" w:type="dxa"/>
          </w:tcPr>
          <w:p w14:paraId="788C9C6C" w14:textId="77777777" w:rsidR="00EB00F9" w:rsidRPr="00826A51" w:rsidRDefault="00EB00F9" w:rsidP="004A1EBA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559D01F" w14:textId="77777777" w:rsidR="00EB00F9" w:rsidRPr="00826A51" w:rsidRDefault="00FE3151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99147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F9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88" w:type="dxa"/>
            <w:gridSpan w:val="2"/>
          </w:tcPr>
          <w:p w14:paraId="21921CE4" w14:textId="77777777" w:rsidR="00EB00F9" w:rsidRPr="00826A51" w:rsidRDefault="00EB00F9" w:rsidP="004A1EB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B00F9" w:rsidRPr="00826A51" w14:paraId="0A1D88C1" w14:textId="77777777" w:rsidTr="00951DD3">
        <w:trPr>
          <w:gridAfter w:val="1"/>
          <w:wAfter w:w="9" w:type="dxa"/>
        </w:trPr>
        <w:tc>
          <w:tcPr>
            <w:tcW w:w="426" w:type="dxa"/>
          </w:tcPr>
          <w:p w14:paraId="0FAAB62C" w14:textId="77777777" w:rsidR="00EB00F9" w:rsidRPr="00826A51" w:rsidRDefault="00EB00F9" w:rsidP="004A1EBA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231B7C7E" w14:textId="77777777" w:rsidR="00EB00F9" w:rsidRPr="00826A51" w:rsidRDefault="00FE3151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26919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F9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88" w:type="dxa"/>
            <w:gridSpan w:val="2"/>
          </w:tcPr>
          <w:p w14:paraId="7083C4B0" w14:textId="77777777" w:rsidR="00EB00F9" w:rsidRPr="00826A51" w:rsidRDefault="00EB00F9" w:rsidP="004A1EB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B00F9" w:rsidRPr="00826A51" w14:paraId="53612C34" w14:textId="77777777" w:rsidTr="00951DD3">
        <w:trPr>
          <w:gridAfter w:val="1"/>
          <w:wAfter w:w="9" w:type="dxa"/>
        </w:trPr>
        <w:tc>
          <w:tcPr>
            <w:tcW w:w="426" w:type="dxa"/>
          </w:tcPr>
          <w:p w14:paraId="2A140E7C" w14:textId="77777777" w:rsidR="00EB00F9" w:rsidRPr="00826A51" w:rsidRDefault="00EB00F9" w:rsidP="004A1EBA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5E7C71A1" w14:textId="77777777" w:rsidR="00EB00F9" w:rsidRPr="00826A51" w:rsidRDefault="00FE3151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28588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F9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88" w:type="dxa"/>
            <w:gridSpan w:val="2"/>
          </w:tcPr>
          <w:p w14:paraId="67200B5F" w14:textId="77777777" w:rsidR="00EB00F9" w:rsidRPr="00826A51" w:rsidRDefault="00EB00F9" w:rsidP="004A1EB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B00F9" w:rsidRPr="00826A51" w14:paraId="700E8AB7" w14:textId="77777777" w:rsidTr="00951DD3">
        <w:trPr>
          <w:gridAfter w:val="1"/>
          <w:wAfter w:w="9" w:type="dxa"/>
        </w:trPr>
        <w:tc>
          <w:tcPr>
            <w:tcW w:w="426" w:type="dxa"/>
          </w:tcPr>
          <w:p w14:paraId="51E9A7EC" w14:textId="77777777" w:rsidR="00EB00F9" w:rsidRPr="00826A51" w:rsidRDefault="00EB00F9" w:rsidP="004A1EBA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BDBEB32" w14:textId="77777777" w:rsidR="00EB00F9" w:rsidRPr="00826A51" w:rsidRDefault="00FE3151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35491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F9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88" w:type="dxa"/>
            <w:gridSpan w:val="2"/>
          </w:tcPr>
          <w:p w14:paraId="0EDA8434" w14:textId="77777777" w:rsidR="00EB00F9" w:rsidRPr="00826A51" w:rsidRDefault="00EB00F9" w:rsidP="004A1EB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B00F9" w:rsidRPr="00826A51" w14:paraId="0F5E3421" w14:textId="77777777" w:rsidTr="00951DD3">
        <w:trPr>
          <w:gridAfter w:val="1"/>
          <w:wAfter w:w="9" w:type="dxa"/>
        </w:trPr>
        <w:tc>
          <w:tcPr>
            <w:tcW w:w="426" w:type="dxa"/>
          </w:tcPr>
          <w:p w14:paraId="78EC87C9" w14:textId="77777777" w:rsidR="00EB00F9" w:rsidRPr="00826A51" w:rsidRDefault="00EB00F9" w:rsidP="004A1EBA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25222D39" w14:textId="77777777" w:rsidR="00EB00F9" w:rsidRPr="00826A51" w:rsidRDefault="00FE3151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72190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F9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88" w:type="dxa"/>
            <w:gridSpan w:val="2"/>
          </w:tcPr>
          <w:p w14:paraId="2B2D9948" w14:textId="77777777" w:rsidR="00EB00F9" w:rsidRPr="00826A51" w:rsidRDefault="00EB00F9" w:rsidP="004A1EB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B00F9" w:rsidRPr="00826A51" w14:paraId="57583366" w14:textId="77777777" w:rsidTr="00951DD3">
        <w:trPr>
          <w:gridAfter w:val="1"/>
          <w:wAfter w:w="9" w:type="dxa"/>
        </w:trPr>
        <w:tc>
          <w:tcPr>
            <w:tcW w:w="426" w:type="dxa"/>
          </w:tcPr>
          <w:p w14:paraId="2C0288B7" w14:textId="77777777" w:rsidR="00EB00F9" w:rsidRPr="00826A51" w:rsidRDefault="00EB00F9" w:rsidP="004A1EBA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3" w:type="dxa"/>
            <w:gridSpan w:val="3"/>
          </w:tcPr>
          <w:p w14:paraId="7843AD31" w14:textId="77777777" w:rsidR="00EB00F9" w:rsidRPr="00826A51" w:rsidRDefault="00EB00F9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Napomena:</w:t>
            </w:r>
            <w:r w:rsidRPr="00826A51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DB8C0F8" w14:textId="77777777" w:rsidR="00EB00F9" w:rsidRPr="00826A51" w:rsidRDefault="00EB00F9" w:rsidP="00EB00F9">
      <w:pPr>
        <w:spacing w:before="4" w:after="4" w:line="276" w:lineRule="auto"/>
        <w:rPr>
          <w:rFonts w:ascii="Arial" w:hAnsi="Arial" w:cs="Arial"/>
          <w:sz w:val="18"/>
          <w:szCs w:val="18"/>
        </w:rPr>
      </w:pPr>
    </w:p>
    <w:p w14:paraId="0DD1D2CB" w14:textId="77777777" w:rsidR="00F72C9F" w:rsidRPr="00826A51" w:rsidRDefault="00F72C9F" w:rsidP="00F72C9F">
      <w:pPr>
        <w:rPr>
          <w:rFonts w:ascii="Arial" w:hAnsi="Arial" w:cs="Arial"/>
          <w:sz w:val="18"/>
          <w:szCs w:val="18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5241"/>
      </w:tblGrid>
      <w:tr w:rsidR="00F72C9F" w:rsidRPr="00826A51" w14:paraId="6EBB91BB" w14:textId="77777777" w:rsidTr="004A1EBA">
        <w:trPr>
          <w:trHeight w:val="130"/>
        </w:trPr>
        <w:tc>
          <w:tcPr>
            <w:tcW w:w="5239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51049729" w14:textId="77777777" w:rsidR="00F72C9F" w:rsidRPr="00826A51" w:rsidRDefault="00F72C9F" w:rsidP="004A1EBA">
            <w:pPr>
              <w:spacing w:before="4" w:after="4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b/>
                <w:sz w:val="18"/>
                <w:szCs w:val="18"/>
              </w:rPr>
              <w:t>Mjesto i datum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3827ECFE" w14:textId="77777777" w:rsidR="00F72C9F" w:rsidRPr="00826A51" w:rsidRDefault="00F72C9F" w:rsidP="004A1EBA">
            <w:pPr>
              <w:spacing w:before="4" w:after="4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b/>
                <w:sz w:val="18"/>
                <w:szCs w:val="18"/>
              </w:rPr>
              <w:t>Ime i prezime ovlaštene osobe Osiguranika i potpis</w:t>
            </w:r>
          </w:p>
        </w:tc>
      </w:tr>
      <w:tr w:rsidR="00F72C9F" w:rsidRPr="00826A51" w14:paraId="5E75AAC1" w14:textId="77777777" w:rsidTr="004A1EBA">
        <w:trPr>
          <w:trHeight w:val="30"/>
        </w:trPr>
        <w:tc>
          <w:tcPr>
            <w:tcW w:w="5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CD29B63" w14:textId="77777777" w:rsidR="00F72C9F" w:rsidRPr="00826A51" w:rsidRDefault="00F72C9F" w:rsidP="004A1EBA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9FE089" w14:textId="77777777" w:rsidR="00F72C9F" w:rsidRPr="00826A51" w:rsidRDefault="00F72C9F" w:rsidP="004A1EBA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E5ECBDB" w14:textId="77777777" w:rsidR="007C1752" w:rsidRPr="00826A51" w:rsidRDefault="007C1752" w:rsidP="0043502B">
      <w:pPr>
        <w:spacing w:after="160" w:line="276" w:lineRule="auto"/>
        <w:contextualSpacing/>
        <w:jc w:val="both"/>
        <w:rPr>
          <w:rFonts w:ascii="Arial" w:hAnsi="Arial" w:cs="Arial"/>
          <w:sz w:val="18"/>
          <w:szCs w:val="18"/>
          <w:lang w:eastAsia="en-US"/>
        </w:rPr>
        <w:sectPr w:rsidR="007C1752" w:rsidRPr="00826A51" w:rsidSect="00C54FF9">
          <w:footerReference w:type="default" r:id="rId20"/>
          <w:footerReference w:type="first" r:id="rId21"/>
          <w:pgSz w:w="11907" w:h="16840" w:code="9"/>
          <w:pgMar w:top="720" w:right="720" w:bottom="720" w:left="720" w:header="899" w:footer="176" w:gutter="0"/>
          <w:pgNumType w:start="1"/>
          <w:cols w:space="708"/>
          <w:titlePg/>
          <w:docGrid w:linePitch="360"/>
        </w:sectPr>
      </w:pPr>
    </w:p>
    <w:p w14:paraId="49AD7B6C" w14:textId="304E9A82" w:rsidR="007C1752" w:rsidRPr="00826A51" w:rsidRDefault="007C1752" w:rsidP="007C1752">
      <w:pPr>
        <w:spacing w:line="276" w:lineRule="auto"/>
        <w:rPr>
          <w:rFonts w:ascii="Arial" w:hAnsi="Arial" w:cs="Arial"/>
          <w:b/>
          <w:sz w:val="28"/>
          <w:szCs w:val="28"/>
          <w:lang w:eastAsia="en-US"/>
        </w:rPr>
      </w:pPr>
      <w:r w:rsidRPr="00826A51">
        <w:rPr>
          <w:rFonts w:ascii="Arial" w:hAnsi="Arial" w:cs="Arial"/>
          <w:b/>
          <w:sz w:val="28"/>
          <w:szCs w:val="28"/>
          <w:lang w:eastAsia="en-US"/>
        </w:rPr>
        <w:lastRenderedPageBreak/>
        <w:t xml:space="preserve">Privitak </w:t>
      </w:r>
      <w:r w:rsidR="00143C09" w:rsidRPr="00826A51">
        <w:rPr>
          <w:rFonts w:ascii="Arial" w:hAnsi="Arial" w:cs="Arial"/>
          <w:b/>
          <w:sz w:val="28"/>
          <w:szCs w:val="28"/>
          <w:lang w:eastAsia="en-US"/>
        </w:rPr>
        <w:t>5</w:t>
      </w:r>
      <w:r w:rsidRPr="00826A51">
        <w:rPr>
          <w:rFonts w:ascii="Arial" w:hAnsi="Arial" w:cs="Arial"/>
          <w:b/>
          <w:sz w:val="28"/>
          <w:szCs w:val="28"/>
          <w:lang w:eastAsia="en-US"/>
        </w:rPr>
        <w:t xml:space="preserve">. Informacije o </w:t>
      </w:r>
      <w:r w:rsidR="00143C09" w:rsidRPr="00826A51">
        <w:rPr>
          <w:rFonts w:ascii="Arial" w:hAnsi="Arial" w:cs="Arial"/>
          <w:b/>
          <w:sz w:val="28"/>
          <w:szCs w:val="28"/>
          <w:lang w:eastAsia="en-US"/>
        </w:rPr>
        <w:t>Inozemnom kupcu</w:t>
      </w:r>
    </w:p>
    <w:p w14:paraId="1F64BB39" w14:textId="77777777" w:rsidR="007C1752" w:rsidRPr="00826A51" w:rsidRDefault="007C1752" w:rsidP="007C1752">
      <w:pPr>
        <w:spacing w:line="276" w:lineRule="auto"/>
        <w:rPr>
          <w:rFonts w:ascii="Arial" w:hAnsi="Arial" w:cs="Arial"/>
          <w:bCs/>
          <w:sz w:val="18"/>
          <w:szCs w:val="18"/>
          <w:lang w:eastAsia="en-US"/>
        </w:rPr>
      </w:pPr>
    </w:p>
    <w:p w14:paraId="265F4A87" w14:textId="077378B3" w:rsidR="00CD73F6" w:rsidRPr="00826A51" w:rsidRDefault="007C1752" w:rsidP="00CD73F6">
      <w:pPr>
        <w:spacing w:line="276" w:lineRule="auto"/>
        <w:jc w:val="both"/>
        <w:rPr>
          <w:rFonts w:ascii="Arial" w:hAnsi="Arial" w:cs="Arial"/>
          <w:i/>
          <w:iCs/>
          <w:sz w:val="16"/>
          <w:szCs w:val="16"/>
          <w:lang w:eastAsia="zh-CN"/>
        </w:rPr>
      </w:pP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Privitak </w:t>
      </w:r>
      <w:r w:rsidR="00143C09" w:rsidRPr="00826A51">
        <w:rPr>
          <w:rFonts w:ascii="Arial" w:hAnsi="Arial" w:cs="Arial"/>
          <w:i/>
          <w:iCs/>
          <w:sz w:val="16"/>
          <w:szCs w:val="16"/>
          <w:lang w:eastAsia="zh-CN"/>
        </w:rPr>
        <w:t>5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. potrebno je ispuniti samo </w:t>
      </w:r>
      <w:r w:rsidR="00697BF3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ako će Osiguranik izdavati Garancije za jednog ili više Inozemnih kupaca (što će biti ograničeno Policom osiguranja) i 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ako je </w:t>
      </w:r>
      <w:r w:rsidR="00143C09" w:rsidRPr="00826A51">
        <w:rPr>
          <w:rFonts w:ascii="Arial" w:hAnsi="Arial" w:cs="Arial"/>
          <w:i/>
          <w:iCs/>
          <w:sz w:val="16"/>
          <w:szCs w:val="16"/>
          <w:lang w:eastAsia="zh-CN"/>
        </w:rPr>
        <w:t>Inozemni kupac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poznat u trenutku podnošenja Zahtjeva za osiguranje</w:t>
      </w:r>
      <w:r w:rsidR="00CD73F6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i ako su Inozemni kupac i Korisnik različite osobe.</w:t>
      </w:r>
    </w:p>
    <w:p w14:paraId="24897A34" w14:textId="77777777" w:rsidR="007C1752" w:rsidRPr="00826A51" w:rsidRDefault="007C1752" w:rsidP="007C1752">
      <w:pPr>
        <w:spacing w:line="276" w:lineRule="auto"/>
        <w:jc w:val="both"/>
        <w:rPr>
          <w:rFonts w:ascii="Arial" w:hAnsi="Arial" w:cs="Arial"/>
          <w:i/>
          <w:iCs/>
          <w:sz w:val="16"/>
          <w:szCs w:val="16"/>
          <w:lang w:eastAsia="zh-CN"/>
        </w:rPr>
      </w:pPr>
    </w:p>
    <w:p w14:paraId="4921D490" w14:textId="2CA976E4" w:rsidR="007C1752" w:rsidRPr="00826A51" w:rsidRDefault="007C1752" w:rsidP="007C1752">
      <w:pPr>
        <w:spacing w:line="276" w:lineRule="auto"/>
        <w:jc w:val="both"/>
        <w:rPr>
          <w:rFonts w:ascii="Arial" w:hAnsi="Arial" w:cs="Arial"/>
          <w:i/>
          <w:iCs/>
          <w:sz w:val="16"/>
          <w:szCs w:val="16"/>
          <w:lang w:eastAsia="zh-CN"/>
        </w:rPr>
      </w:pP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Ako se Zahtjev za osiguranje podnosi za više </w:t>
      </w:r>
      <w:r w:rsidR="00CD73F6" w:rsidRPr="00826A51">
        <w:rPr>
          <w:rFonts w:ascii="Arial" w:hAnsi="Arial" w:cs="Arial"/>
          <w:i/>
          <w:iCs/>
          <w:sz w:val="16"/>
          <w:szCs w:val="16"/>
          <w:lang w:eastAsia="zh-CN"/>
        </w:rPr>
        <w:t>Inozemnih kupaca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, svakog </w:t>
      </w:r>
      <w:r w:rsidR="00CD73F6" w:rsidRPr="00826A51">
        <w:rPr>
          <w:rFonts w:ascii="Arial" w:hAnsi="Arial" w:cs="Arial"/>
          <w:i/>
          <w:iCs/>
          <w:sz w:val="16"/>
          <w:szCs w:val="16"/>
          <w:lang w:eastAsia="zh-CN"/>
        </w:rPr>
        <w:t>Inozemnog kupca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potrebno je numerirati (</w:t>
      </w:r>
      <w:r w:rsidR="00CD73F6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Inozemni kupac 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1, </w:t>
      </w:r>
      <w:r w:rsidR="00CD73F6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Inozemni kupac 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2, …) i za svakog </w:t>
      </w:r>
      <w:r w:rsidR="00CD73F6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Inozemnog kupca 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potrebno je ispuniti ovaj Privitak </w:t>
      </w:r>
      <w:r w:rsidR="00CD73F6" w:rsidRPr="00826A51">
        <w:rPr>
          <w:rFonts w:ascii="Arial" w:hAnsi="Arial" w:cs="Arial"/>
          <w:i/>
          <w:iCs/>
          <w:sz w:val="16"/>
          <w:szCs w:val="16"/>
          <w:lang w:eastAsia="zh-CN"/>
        </w:rPr>
        <w:t>5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., pri čemu je potrebno navesti na kojeg </w:t>
      </w:r>
      <w:r w:rsidR="00CD73F6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Inozemnog kupca 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se informacije odnose. Također, ako se u ostatku Zahtjeva za osiguranje navode informacije za </w:t>
      </w:r>
      <w:r w:rsidR="00CD73F6" w:rsidRPr="00826A51">
        <w:rPr>
          <w:rFonts w:ascii="Arial" w:hAnsi="Arial" w:cs="Arial"/>
          <w:i/>
          <w:iCs/>
          <w:sz w:val="16"/>
          <w:szCs w:val="16"/>
          <w:lang w:eastAsia="zh-CN"/>
        </w:rPr>
        <w:t>Inozemnog kupca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, kod svake takve informacije potrebno je navesti na kojeg </w:t>
      </w:r>
      <w:r w:rsidR="00CD73F6" w:rsidRPr="00826A51">
        <w:rPr>
          <w:rFonts w:ascii="Arial" w:hAnsi="Arial" w:cs="Arial"/>
          <w:i/>
          <w:iCs/>
          <w:sz w:val="16"/>
          <w:szCs w:val="16"/>
          <w:lang w:eastAsia="zh-CN"/>
        </w:rPr>
        <w:t>Inozemn</w:t>
      </w:r>
      <w:r w:rsidR="004E097B" w:rsidRPr="00826A51">
        <w:rPr>
          <w:rFonts w:ascii="Arial" w:hAnsi="Arial" w:cs="Arial"/>
          <w:i/>
          <w:iCs/>
          <w:sz w:val="16"/>
          <w:szCs w:val="16"/>
          <w:lang w:eastAsia="zh-CN"/>
        </w:rPr>
        <w:t>og</w:t>
      </w:r>
      <w:r w:rsidR="00CD73F6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kup</w:t>
      </w:r>
      <w:r w:rsidR="004E097B" w:rsidRPr="00826A51">
        <w:rPr>
          <w:rFonts w:ascii="Arial" w:hAnsi="Arial" w:cs="Arial"/>
          <w:i/>
          <w:iCs/>
          <w:sz w:val="16"/>
          <w:szCs w:val="16"/>
          <w:lang w:eastAsia="zh-CN"/>
        </w:rPr>
        <w:t>ca</w:t>
      </w:r>
      <w:r w:rsidR="00CD73F6" w:rsidRPr="00826A51">
        <w:rPr>
          <w:rFonts w:ascii="Arial" w:hAnsi="Arial" w:cs="Arial"/>
          <w:i/>
          <w:iCs/>
          <w:sz w:val="16"/>
          <w:szCs w:val="16"/>
          <w:lang w:eastAsia="zh-CN"/>
        </w:rPr>
        <w:t xml:space="preserve"> </w:t>
      </w:r>
      <w:r w:rsidRPr="00826A51">
        <w:rPr>
          <w:rFonts w:ascii="Arial" w:hAnsi="Arial" w:cs="Arial"/>
          <w:i/>
          <w:iCs/>
          <w:sz w:val="16"/>
          <w:szCs w:val="16"/>
          <w:lang w:eastAsia="zh-CN"/>
        </w:rPr>
        <w:t>se odnose.</w:t>
      </w:r>
    </w:p>
    <w:p w14:paraId="31E47094" w14:textId="77777777" w:rsidR="007C1752" w:rsidRPr="00826A51" w:rsidRDefault="007C1752" w:rsidP="007C1752">
      <w:pPr>
        <w:spacing w:line="276" w:lineRule="auto"/>
        <w:rPr>
          <w:rFonts w:ascii="Arial" w:hAnsi="Arial" w:cs="Arial"/>
          <w:bCs/>
          <w:sz w:val="18"/>
          <w:szCs w:val="18"/>
          <w:lang w:eastAsia="en-US"/>
        </w:rPr>
      </w:pPr>
    </w:p>
    <w:p w14:paraId="23BFB68F" w14:textId="77777777" w:rsidR="007C1752" w:rsidRPr="00826A51" w:rsidRDefault="007C1752" w:rsidP="00410932">
      <w:pPr>
        <w:pStyle w:val="Heading2"/>
        <w:numPr>
          <w:ilvl w:val="0"/>
          <w:numId w:val="71"/>
        </w:numPr>
        <w:ind w:left="426" w:hanging="426"/>
      </w:pPr>
      <w:r w:rsidRPr="00826A51">
        <w:t>Osnovni podatci</w:t>
      </w:r>
    </w:p>
    <w:p w14:paraId="0CCB48CB" w14:textId="77777777" w:rsidR="007C1752" w:rsidRPr="00826A51" w:rsidRDefault="007C1752" w:rsidP="007C1752">
      <w:pPr>
        <w:spacing w:line="276" w:lineRule="auto"/>
        <w:jc w:val="both"/>
        <w:rPr>
          <w:rFonts w:ascii="Arial" w:hAnsi="Arial" w:cs="Arial"/>
          <w:b/>
          <w:sz w:val="10"/>
          <w:szCs w:val="10"/>
          <w:lang w:eastAsia="en-US"/>
        </w:rPr>
      </w:pPr>
    </w:p>
    <w:tbl>
      <w:tblPr>
        <w:tblW w:w="1045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94"/>
        <w:gridCol w:w="5163"/>
      </w:tblGrid>
      <w:tr w:rsidR="007C1752" w:rsidRPr="00826A51" w14:paraId="3AF186CA" w14:textId="77777777" w:rsidTr="004A1EBA">
        <w:tc>
          <w:tcPr>
            <w:tcW w:w="10457" w:type="dxa"/>
            <w:gridSpan w:val="2"/>
          </w:tcPr>
          <w:p w14:paraId="6DB45A1A" w14:textId="77777777" w:rsidR="007C1752" w:rsidRPr="00826A51" w:rsidRDefault="007C1752" w:rsidP="004A1EBA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Tvrtka/Naziv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(pravna osoba)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ili ime i prezime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(fizička osoba)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C1752" w:rsidRPr="00826A51" w14:paraId="7176DA8D" w14:textId="77777777" w:rsidTr="004A1EBA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0457" w:type="dxa"/>
            <w:gridSpan w:val="2"/>
          </w:tcPr>
          <w:p w14:paraId="5ECCCA39" w14:textId="77777777" w:rsidR="007C1752" w:rsidRPr="00826A51" w:rsidRDefault="007C1752" w:rsidP="004A1EBA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Identifikacijski broj: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C1752" w:rsidRPr="00826A51" w14:paraId="7E903DAD" w14:textId="77777777" w:rsidTr="004A1EBA">
        <w:tc>
          <w:tcPr>
            <w:tcW w:w="10457" w:type="dxa"/>
            <w:gridSpan w:val="2"/>
          </w:tcPr>
          <w:p w14:paraId="77AB3800" w14:textId="77777777" w:rsidR="007C1752" w:rsidRPr="00826A51" w:rsidRDefault="007C1752" w:rsidP="004A1EBA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Sjedište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(pravna osoba)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ili prebivalište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(fizička osoba)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 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ulica i kućni broj, </w:t>
            </w:r>
            <w:r w:rsidRPr="00826A51">
              <w:rPr>
                <w:rFonts w:ascii="Arial" w:eastAsia="Times New Roman" w:hAnsi="Arial" w:cs="Arial"/>
                <w:sz w:val="18"/>
                <w:szCs w:val="18"/>
              </w:rPr>
              <w:t>poštanski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broj, mjesto, država: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</w:rPr>
              <w:t> </w:t>
            </w:r>
            <w:r w:rsidRPr="00826A51">
              <w:rPr>
                <w:rFonts w:ascii="Arial" w:hAnsi="Arial" w:cs="Arial"/>
              </w:rPr>
              <w:t> </w:t>
            </w:r>
            <w:r w:rsidRPr="00826A51">
              <w:rPr>
                <w:rFonts w:ascii="Arial" w:hAnsi="Arial" w:cs="Arial"/>
              </w:rPr>
              <w:t> </w:t>
            </w:r>
            <w:r w:rsidRPr="00826A51">
              <w:rPr>
                <w:rFonts w:ascii="Arial" w:hAnsi="Arial" w:cs="Arial"/>
              </w:rPr>
              <w:t> </w:t>
            </w:r>
            <w:r w:rsidRPr="00826A51">
              <w:rPr>
                <w:rFonts w:ascii="Arial" w:hAnsi="Arial" w:cs="Arial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3A71" w:rsidRPr="00826A51" w14:paraId="1585F6AD" w14:textId="77777777" w:rsidTr="00537EA3">
        <w:tc>
          <w:tcPr>
            <w:tcW w:w="5264" w:type="dxa"/>
          </w:tcPr>
          <w:p w14:paraId="7E9B026A" w14:textId="77777777" w:rsidR="007C1752" w:rsidRPr="00826A51" w:rsidRDefault="007C1752" w:rsidP="004A1EBA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Pravni oblik: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93" w:type="dxa"/>
          </w:tcPr>
          <w:p w14:paraId="1BB8A45B" w14:textId="77777777" w:rsidR="007C1752" w:rsidRPr="00826A51" w:rsidRDefault="007C1752" w:rsidP="004A1EBA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Godina osnivanja: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3A71" w:rsidRPr="00826A51" w14:paraId="323B9920" w14:textId="77777777" w:rsidTr="00537EA3">
        <w:tc>
          <w:tcPr>
            <w:tcW w:w="5264" w:type="dxa"/>
          </w:tcPr>
          <w:p w14:paraId="4F55067D" w14:textId="77777777" w:rsidR="007C1752" w:rsidRPr="00826A51" w:rsidRDefault="007C1752" w:rsidP="004A1EBA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Šifra i naziv osnovne djelatnosti (NKD 2025. ili NACE </w:t>
            </w:r>
            <w:proofErr w:type="spellStart"/>
            <w:r w:rsidRPr="00826A51">
              <w:rPr>
                <w:rFonts w:ascii="Arial" w:hAnsi="Arial" w:cs="Arial"/>
                <w:sz w:val="18"/>
                <w:szCs w:val="18"/>
              </w:rPr>
              <w:t>Rev</w:t>
            </w:r>
            <w:proofErr w:type="spellEnd"/>
            <w:r w:rsidRPr="00826A51">
              <w:rPr>
                <w:rFonts w:ascii="Arial" w:hAnsi="Arial" w:cs="Arial"/>
                <w:sz w:val="18"/>
                <w:szCs w:val="18"/>
              </w:rPr>
              <w:t xml:space="preserve">. 2):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93" w:type="dxa"/>
          </w:tcPr>
          <w:p w14:paraId="0BE6D9BB" w14:textId="77777777" w:rsidR="007C1752" w:rsidRPr="00826A51" w:rsidRDefault="007C1752" w:rsidP="004A1EBA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Šifra i naziv pretežite djelatnosti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(od koje se ostvaruje većina prihoda)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(NKD 2025. ili NACE </w:t>
            </w:r>
            <w:proofErr w:type="spellStart"/>
            <w:r w:rsidRPr="00826A51">
              <w:rPr>
                <w:rFonts w:ascii="Arial" w:hAnsi="Arial" w:cs="Arial"/>
                <w:sz w:val="18"/>
                <w:szCs w:val="18"/>
              </w:rPr>
              <w:t>Rev</w:t>
            </w:r>
            <w:proofErr w:type="spellEnd"/>
            <w:r w:rsidRPr="00826A51">
              <w:rPr>
                <w:rFonts w:ascii="Arial" w:hAnsi="Arial" w:cs="Arial"/>
                <w:sz w:val="18"/>
                <w:szCs w:val="18"/>
              </w:rPr>
              <w:t xml:space="preserve">. 2):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C1752" w:rsidRPr="00826A51" w14:paraId="76C4E8E1" w14:textId="77777777" w:rsidTr="004A1EBA">
        <w:tc>
          <w:tcPr>
            <w:tcW w:w="10457" w:type="dxa"/>
            <w:gridSpan w:val="2"/>
          </w:tcPr>
          <w:p w14:paraId="336E3153" w14:textId="77777777" w:rsidR="007C1752" w:rsidRPr="00826A51" w:rsidRDefault="007C1752" w:rsidP="004A1EB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Vlasnička struktura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(do krajnjeg stvarnog vlasnika</w:t>
            </w:r>
            <w:r w:rsidRPr="7456807F">
              <w:rPr>
                <w:rStyle w:val="FootnoteReference"/>
                <w:rFonts w:ascii="Arial" w:eastAsia="Arial" w:hAnsi="Arial" w:cs="Arial"/>
                <w:i/>
                <w:iCs/>
                <w:sz w:val="18"/>
                <w:szCs w:val="18"/>
                <w:lang w:eastAsia="en-US"/>
              </w:rPr>
              <w:footnoteReference w:id="31"/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)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i povezane osobe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9923"/>
            </w:tblGrid>
            <w:tr w:rsidR="007C1752" w:rsidRPr="00826A51" w14:paraId="26B81F30" w14:textId="77777777" w:rsidTr="004A1EBA">
              <w:tc>
                <w:tcPr>
                  <w:tcW w:w="318" w:type="dxa"/>
                </w:tcPr>
                <w:p w14:paraId="256708AF" w14:textId="77777777" w:rsidR="007C1752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1928184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752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7CC4D8A5" w14:textId="77777777" w:rsidR="007C1752" w:rsidRPr="00826A51" w:rsidRDefault="007C1752" w:rsidP="00410932">
                  <w:pPr>
                    <w:pStyle w:val="ListParagraph"/>
                    <w:numPr>
                      <w:ilvl w:val="0"/>
                      <w:numId w:val="72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navesti vlasničku strukturu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: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C1752" w:rsidRPr="00826A51" w14:paraId="2993AECF" w14:textId="77777777" w:rsidTr="004A1EBA">
              <w:tc>
                <w:tcPr>
                  <w:tcW w:w="318" w:type="dxa"/>
                </w:tcPr>
                <w:p w14:paraId="009147FD" w14:textId="77777777" w:rsidR="007C1752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7852363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752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60835654" w14:textId="77777777" w:rsidR="007C1752" w:rsidRPr="00826A51" w:rsidRDefault="007C1752" w:rsidP="00410932">
                  <w:pPr>
                    <w:pStyle w:val="ListParagraph"/>
                    <w:numPr>
                      <w:ilvl w:val="0"/>
                      <w:numId w:val="72"/>
                    </w:numPr>
                    <w:spacing w:after="240"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tražene informacije navedene su u privitku Zahtjevu za osiguranje –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naziv privitka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1A5F56C" w14:textId="77777777" w:rsidR="007C1752" w:rsidRPr="00826A51" w:rsidRDefault="007C1752" w:rsidP="004A1EBA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52" w:rsidRPr="00826A51" w14:paraId="1B2A1E6D" w14:textId="77777777" w:rsidTr="004A1EBA">
        <w:tc>
          <w:tcPr>
            <w:tcW w:w="10457" w:type="dxa"/>
            <w:gridSpan w:val="2"/>
          </w:tcPr>
          <w:p w14:paraId="7B26E5DD" w14:textId="57225EFA" w:rsidR="007C1752" w:rsidRPr="00826A51" w:rsidRDefault="007C1752" w:rsidP="004A1E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Jesu li </w:t>
            </w:r>
            <w:r w:rsidR="005A7244" w:rsidRPr="00826A51">
              <w:rPr>
                <w:rFonts w:ascii="Arial" w:hAnsi="Arial" w:cs="Arial"/>
                <w:sz w:val="18"/>
                <w:szCs w:val="18"/>
              </w:rPr>
              <w:t>Korisnik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="005A7244" w:rsidRPr="00826A51">
              <w:rPr>
                <w:rFonts w:ascii="Arial" w:hAnsi="Arial" w:cs="Arial"/>
                <w:sz w:val="18"/>
                <w:szCs w:val="18"/>
              </w:rPr>
              <w:t>Inozemni kupac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povezane osobe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9923"/>
            </w:tblGrid>
            <w:tr w:rsidR="007C1752" w:rsidRPr="00826A51" w14:paraId="6813C681" w14:textId="77777777" w:rsidTr="004A1EBA">
              <w:tc>
                <w:tcPr>
                  <w:tcW w:w="318" w:type="dxa"/>
                </w:tcPr>
                <w:p w14:paraId="1E4D3F4E" w14:textId="77777777" w:rsidR="007C1752" w:rsidRPr="00826A51" w:rsidRDefault="00FE3151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13583952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752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31" w:type="dxa"/>
                </w:tcPr>
                <w:p w14:paraId="14825C18" w14:textId="77777777" w:rsidR="007C1752" w:rsidRPr="00826A51" w:rsidRDefault="007C1752" w:rsidP="00410932">
                  <w:pPr>
                    <w:pStyle w:val="ListParagraph"/>
                    <w:numPr>
                      <w:ilvl w:val="0"/>
                      <w:numId w:val="73"/>
                    </w:numPr>
                    <w:spacing w:line="276" w:lineRule="auto"/>
                    <w:ind w:left="170" w:right="-93" w:hanging="28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da –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obrazložiti vezu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C1752" w:rsidRPr="00826A51" w14:paraId="659CBB4E" w14:textId="77777777" w:rsidTr="004A1EBA">
              <w:tc>
                <w:tcPr>
                  <w:tcW w:w="318" w:type="dxa"/>
                </w:tcPr>
                <w:p w14:paraId="59B32F22" w14:textId="77777777" w:rsidR="007C1752" w:rsidRPr="00826A51" w:rsidRDefault="00FE3151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13347291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752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31" w:type="dxa"/>
                </w:tcPr>
                <w:p w14:paraId="4A24173F" w14:textId="037A2F50" w:rsidR="007C1752" w:rsidRPr="00826A51" w:rsidRDefault="007C1752" w:rsidP="00410932">
                  <w:pPr>
                    <w:pStyle w:val="ListParagraph"/>
                    <w:numPr>
                      <w:ilvl w:val="0"/>
                      <w:numId w:val="73"/>
                    </w:numPr>
                    <w:spacing w:after="240"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ne –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obrazložiti zašto je Garancij</w:t>
                  </w:r>
                  <w:r w:rsidR="007D1F0A"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a izdana u korist Korisnika, a ne Inozemnog kupca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8CA7CFF" w14:textId="77777777" w:rsidR="007C1752" w:rsidRPr="00826A51" w:rsidRDefault="007C1752" w:rsidP="004A1EB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C1752" w:rsidRPr="00826A51" w14:paraId="7C255C24" w14:textId="77777777" w:rsidTr="004A1EBA">
        <w:tc>
          <w:tcPr>
            <w:tcW w:w="10457" w:type="dxa"/>
            <w:gridSpan w:val="2"/>
          </w:tcPr>
          <w:p w14:paraId="39DE02A1" w14:textId="0FF6833B" w:rsidR="007C1752" w:rsidRPr="00826A51" w:rsidRDefault="007C1752" w:rsidP="004A1E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Je li </w:t>
            </w:r>
            <w:r w:rsidR="007D1F0A" w:rsidRPr="00826A51">
              <w:rPr>
                <w:rFonts w:ascii="Arial" w:hAnsi="Arial" w:cs="Arial"/>
                <w:sz w:val="18"/>
                <w:szCs w:val="18"/>
              </w:rPr>
              <w:t>Inozemni kupac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dio Grupe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289"/>
              <w:gridCol w:w="274"/>
              <w:gridCol w:w="9360"/>
            </w:tblGrid>
            <w:tr w:rsidR="007C1752" w:rsidRPr="00826A51" w14:paraId="27C083E5" w14:textId="77777777" w:rsidTr="004A1EBA">
              <w:tc>
                <w:tcPr>
                  <w:tcW w:w="318" w:type="dxa"/>
                </w:tcPr>
                <w:p w14:paraId="1517BBD3" w14:textId="77777777" w:rsidR="007C1752" w:rsidRPr="00826A51" w:rsidRDefault="00FE3151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7774443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752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31" w:type="dxa"/>
                  <w:gridSpan w:val="3"/>
                </w:tcPr>
                <w:p w14:paraId="4A8D3F41" w14:textId="77777777" w:rsidR="007C1752" w:rsidRPr="00826A51" w:rsidRDefault="007C1752" w:rsidP="00410932">
                  <w:pPr>
                    <w:pStyle w:val="ListParagraph"/>
                    <w:numPr>
                      <w:ilvl w:val="0"/>
                      <w:numId w:val="74"/>
                    </w:numPr>
                    <w:spacing w:line="276" w:lineRule="auto"/>
                    <w:ind w:left="170" w:right="-93" w:hanging="28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ne</w:t>
                  </w:r>
                </w:p>
              </w:tc>
            </w:tr>
            <w:tr w:rsidR="007C1752" w:rsidRPr="00826A51" w14:paraId="79C5B969" w14:textId="77777777" w:rsidTr="004A1EBA">
              <w:tc>
                <w:tcPr>
                  <w:tcW w:w="318" w:type="dxa"/>
                </w:tcPr>
                <w:p w14:paraId="1F90B585" w14:textId="77777777" w:rsidR="007C1752" w:rsidRPr="00826A51" w:rsidRDefault="00FE3151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3910869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752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31" w:type="dxa"/>
                  <w:gridSpan w:val="3"/>
                </w:tcPr>
                <w:p w14:paraId="0D90742E" w14:textId="77777777" w:rsidR="007C1752" w:rsidRPr="00826A51" w:rsidRDefault="007C1752" w:rsidP="00410932">
                  <w:pPr>
                    <w:pStyle w:val="ListParagraph"/>
                    <w:numPr>
                      <w:ilvl w:val="0"/>
                      <w:numId w:val="74"/>
                    </w:numPr>
                    <w:spacing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da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(i, ii i iii)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</w:tr>
            <w:tr w:rsidR="007C1752" w:rsidRPr="00826A51" w14:paraId="30818B20" w14:textId="77777777" w:rsidTr="004A1EBA">
              <w:tc>
                <w:tcPr>
                  <w:tcW w:w="318" w:type="dxa"/>
                </w:tcPr>
                <w:p w14:paraId="3166F3E5" w14:textId="77777777" w:rsidR="007C1752" w:rsidRPr="00826A51" w:rsidRDefault="007C1752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55A770AE" w14:textId="77777777" w:rsidR="007C1752" w:rsidRPr="00826A51" w:rsidRDefault="00FE3151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8575468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752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642" w:type="dxa"/>
                  <w:gridSpan w:val="2"/>
                </w:tcPr>
                <w:p w14:paraId="139AB0E9" w14:textId="77777777" w:rsidR="007C1752" w:rsidRPr="00826A51" w:rsidRDefault="007C1752" w:rsidP="00410932">
                  <w:pPr>
                    <w:pStyle w:val="ListParagraph"/>
                    <w:numPr>
                      <w:ilvl w:val="0"/>
                      <w:numId w:val="75"/>
                    </w:numPr>
                    <w:spacing w:line="276" w:lineRule="auto"/>
                    <w:ind w:left="170" w:right="-93" w:hanging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naziv Grupe / matičnog društva: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C1752" w:rsidRPr="00826A51" w14:paraId="0C890832" w14:textId="77777777" w:rsidTr="004A1EBA">
              <w:tc>
                <w:tcPr>
                  <w:tcW w:w="318" w:type="dxa"/>
                </w:tcPr>
                <w:p w14:paraId="74C3121B" w14:textId="77777777" w:rsidR="007C1752" w:rsidRPr="00826A51" w:rsidRDefault="007C1752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7A9A7A95" w14:textId="77777777" w:rsidR="007C1752" w:rsidRPr="00826A51" w:rsidRDefault="00FE3151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991953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752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642" w:type="dxa"/>
                  <w:gridSpan w:val="2"/>
                </w:tcPr>
                <w:p w14:paraId="135DB22C" w14:textId="77777777" w:rsidR="007C1752" w:rsidRPr="00826A51" w:rsidRDefault="007C1752" w:rsidP="00410932">
                  <w:pPr>
                    <w:pStyle w:val="ListParagraph"/>
                    <w:numPr>
                      <w:ilvl w:val="0"/>
                      <w:numId w:val="75"/>
                    </w:numPr>
                    <w:spacing w:line="276" w:lineRule="auto"/>
                    <w:ind w:left="167" w:right="-93" w:hanging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naziv, struktura i vlasništvo društava u Grupi </w:t>
                  </w:r>
                  <w:r w:rsidRPr="008421BC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(do krajnjeg vlasnika)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(a, b ili c)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</w:tr>
            <w:tr w:rsidR="007C1752" w:rsidRPr="00826A51" w14:paraId="0E8C1A10" w14:textId="77777777" w:rsidTr="004A1EBA">
              <w:tc>
                <w:tcPr>
                  <w:tcW w:w="318" w:type="dxa"/>
                </w:tcPr>
                <w:p w14:paraId="000C2136" w14:textId="77777777" w:rsidR="007C1752" w:rsidRPr="00826A51" w:rsidRDefault="007C1752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6C62CD30" w14:textId="77777777" w:rsidR="007C1752" w:rsidRPr="00826A51" w:rsidRDefault="007C1752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</w:tcPr>
                <w:p w14:paraId="2566899A" w14:textId="77777777" w:rsidR="007C1752" w:rsidRPr="00826A51" w:rsidRDefault="00FE3151" w:rsidP="004A1EBA">
                  <w:pPr>
                    <w:spacing w:line="276" w:lineRule="auto"/>
                    <w:ind w:left="-117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0934795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752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368" w:type="dxa"/>
                </w:tcPr>
                <w:p w14:paraId="69B98E11" w14:textId="77777777" w:rsidR="007C1752" w:rsidRPr="00826A51" w:rsidRDefault="007C1752" w:rsidP="00410932">
                  <w:pPr>
                    <w:pStyle w:val="ListParagraph"/>
                    <w:numPr>
                      <w:ilvl w:val="0"/>
                      <w:numId w:val="76"/>
                    </w:numPr>
                    <w:spacing w:line="276" w:lineRule="auto"/>
                    <w:ind w:left="179" w:right="-93" w:hanging="28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navesti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C1752" w:rsidRPr="00826A51" w14:paraId="58F0E20F" w14:textId="77777777" w:rsidTr="004A1EBA">
              <w:tc>
                <w:tcPr>
                  <w:tcW w:w="318" w:type="dxa"/>
                </w:tcPr>
                <w:p w14:paraId="2FD0A344" w14:textId="77777777" w:rsidR="007C1752" w:rsidRPr="00826A51" w:rsidRDefault="007C1752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72143E2B" w14:textId="77777777" w:rsidR="007C1752" w:rsidRPr="00826A51" w:rsidRDefault="007C1752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</w:tcPr>
                <w:p w14:paraId="0DA1E8FE" w14:textId="77777777" w:rsidR="007C1752" w:rsidRPr="00826A51" w:rsidRDefault="00FE3151" w:rsidP="004A1EBA">
                  <w:pPr>
                    <w:spacing w:line="276" w:lineRule="auto"/>
                    <w:ind w:left="-117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7375553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752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368" w:type="dxa"/>
                </w:tcPr>
                <w:p w14:paraId="17740502" w14:textId="1AF99049" w:rsidR="007C1752" w:rsidRPr="00826A51" w:rsidRDefault="007C1752" w:rsidP="00410932">
                  <w:pPr>
                    <w:pStyle w:val="ListParagraph"/>
                    <w:numPr>
                      <w:ilvl w:val="0"/>
                      <w:numId w:val="76"/>
                    </w:numPr>
                    <w:spacing w:line="276" w:lineRule="auto"/>
                    <w:ind w:left="170" w:right="-93" w:hanging="28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tražene informacije jednake su onima navedenim u sklopu odgovora na pitanje o vlasničkoj strukturi </w:t>
                  </w:r>
                  <w:r w:rsidR="00E03A71" w:rsidRPr="00826A51">
                    <w:rPr>
                      <w:rFonts w:ascii="Arial" w:hAnsi="Arial" w:cs="Arial"/>
                      <w:sz w:val="18"/>
                      <w:szCs w:val="18"/>
                    </w:rPr>
                    <w:t>Inozemnog kupca</w:t>
                  </w:r>
                </w:p>
              </w:tc>
            </w:tr>
            <w:tr w:rsidR="007C1752" w:rsidRPr="00826A51" w14:paraId="152B800B" w14:textId="77777777" w:rsidTr="004A1EBA">
              <w:tc>
                <w:tcPr>
                  <w:tcW w:w="318" w:type="dxa"/>
                </w:tcPr>
                <w:p w14:paraId="2C1D4C77" w14:textId="77777777" w:rsidR="007C1752" w:rsidRPr="00826A51" w:rsidRDefault="007C1752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7B0B4419" w14:textId="77777777" w:rsidR="007C1752" w:rsidRPr="00826A51" w:rsidRDefault="007C1752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</w:tcPr>
                <w:p w14:paraId="7A406F3C" w14:textId="77777777" w:rsidR="007C1752" w:rsidRPr="00826A51" w:rsidRDefault="00FE3151" w:rsidP="004A1EBA">
                  <w:pPr>
                    <w:spacing w:line="276" w:lineRule="auto"/>
                    <w:ind w:left="-117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7436017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752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368" w:type="dxa"/>
                </w:tcPr>
                <w:p w14:paraId="14F85041" w14:textId="77777777" w:rsidR="007C1752" w:rsidRPr="00826A51" w:rsidRDefault="007C1752" w:rsidP="00410932">
                  <w:pPr>
                    <w:pStyle w:val="ListParagraph"/>
                    <w:numPr>
                      <w:ilvl w:val="0"/>
                      <w:numId w:val="76"/>
                    </w:numPr>
                    <w:spacing w:line="276" w:lineRule="auto"/>
                    <w:ind w:left="170" w:right="-93" w:hanging="28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tražene informacije navedene su u privitku Zahtjevu za osiguranje –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naziv privitka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C1752" w:rsidRPr="00826A51" w14:paraId="635D2C4F" w14:textId="77777777" w:rsidTr="004A1EBA">
              <w:tc>
                <w:tcPr>
                  <w:tcW w:w="318" w:type="dxa"/>
                </w:tcPr>
                <w:p w14:paraId="40DBE2D7" w14:textId="77777777" w:rsidR="007C1752" w:rsidRPr="00826A51" w:rsidRDefault="007C1752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4E9A1876" w14:textId="77777777" w:rsidR="007C1752" w:rsidRPr="00826A51" w:rsidRDefault="00FE3151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083491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752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642" w:type="dxa"/>
                  <w:gridSpan w:val="2"/>
                </w:tcPr>
                <w:p w14:paraId="08A95637" w14:textId="17B21EFB" w:rsidR="007C1752" w:rsidRPr="00826A51" w:rsidRDefault="007C1752" w:rsidP="00410932">
                  <w:pPr>
                    <w:pStyle w:val="ListParagraph"/>
                    <w:numPr>
                      <w:ilvl w:val="0"/>
                      <w:numId w:val="75"/>
                    </w:numPr>
                    <w:spacing w:line="276" w:lineRule="auto"/>
                    <w:ind w:left="167" w:right="-93" w:hanging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jesu li financijski izvještaji </w:t>
                  </w:r>
                  <w:r w:rsidR="001E3173" w:rsidRPr="00826A51">
                    <w:rPr>
                      <w:rFonts w:ascii="Arial" w:hAnsi="Arial" w:cs="Arial"/>
                      <w:sz w:val="18"/>
                      <w:szCs w:val="18"/>
                    </w:rPr>
                    <w:t>Inozemnog kupca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dio konsolidiranih financijskih izvještaja Grupe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(a ili b)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</w:tr>
            <w:tr w:rsidR="007C1752" w:rsidRPr="00826A51" w14:paraId="5F39D640" w14:textId="77777777" w:rsidTr="004A1EBA">
              <w:tc>
                <w:tcPr>
                  <w:tcW w:w="318" w:type="dxa"/>
                </w:tcPr>
                <w:p w14:paraId="0879B29C" w14:textId="77777777" w:rsidR="007C1752" w:rsidRPr="00826A51" w:rsidRDefault="007C1752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3FC5D154" w14:textId="77777777" w:rsidR="007C1752" w:rsidRPr="00826A51" w:rsidRDefault="007C1752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</w:tcPr>
                <w:p w14:paraId="22FC685F" w14:textId="77777777" w:rsidR="007C1752" w:rsidRPr="00826A51" w:rsidRDefault="00FE3151" w:rsidP="004A1EBA">
                  <w:pPr>
                    <w:spacing w:line="276" w:lineRule="auto"/>
                    <w:ind w:left="-117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156029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752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368" w:type="dxa"/>
                </w:tcPr>
                <w:p w14:paraId="483CCAB8" w14:textId="77777777" w:rsidR="007C1752" w:rsidRPr="00826A51" w:rsidRDefault="007C1752" w:rsidP="00410932">
                  <w:pPr>
                    <w:pStyle w:val="ListParagraph"/>
                    <w:numPr>
                      <w:ilvl w:val="0"/>
                      <w:numId w:val="77"/>
                    </w:numPr>
                    <w:spacing w:line="276" w:lineRule="auto"/>
                    <w:ind w:left="179" w:right="-93" w:hanging="28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ne</w:t>
                  </w:r>
                </w:p>
              </w:tc>
            </w:tr>
            <w:tr w:rsidR="007C1752" w:rsidRPr="00826A51" w14:paraId="73F33690" w14:textId="77777777" w:rsidTr="004A1EBA">
              <w:tc>
                <w:tcPr>
                  <w:tcW w:w="318" w:type="dxa"/>
                </w:tcPr>
                <w:p w14:paraId="48DD342F" w14:textId="77777777" w:rsidR="007C1752" w:rsidRPr="00826A51" w:rsidRDefault="007C1752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</w:tcPr>
                <w:p w14:paraId="6927CE3B" w14:textId="77777777" w:rsidR="007C1752" w:rsidRPr="00826A51" w:rsidRDefault="007C1752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4" w:type="dxa"/>
                </w:tcPr>
                <w:p w14:paraId="371FA180" w14:textId="77777777" w:rsidR="007C1752" w:rsidRPr="00826A51" w:rsidRDefault="00FE3151" w:rsidP="004A1EBA">
                  <w:pPr>
                    <w:spacing w:line="276" w:lineRule="auto"/>
                    <w:ind w:left="-117"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1616644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752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368" w:type="dxa"/>
                </w:tcPr>
                <w:p w14:paraId="53836CD6" w14:textId="77777777" w:rsidR="007C1752" w:rsidRPr="00826A51" w:rsidRDefault="007C1752" w:rsidP="00410932">
                  <w:pPr>
                    <w:pStyle w:val="ListParagraph"/>
                    <w:numPr>
                      <w:ilvl w:val="0"/>
                      <w:numId w:val="77"/>
                    </w:numPr>
                    <w:spacing w:after="240" w:line="276" w:lineRule="auto"/>
                    <w:ind w:left="170" w:right="-93" w:hanging="28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da</w:t>
                  </w:r>
                </w:p>
              </w:tc>
            </w:tr>
          </w:tbl>
          <w:p w14:paraId="548136EF" w14:textId="77777777" w:rsidR="007C1752" w:rsidRPr="00826A51" w:rsidRDefault="007C1752" w:rsidP="004A1EBA">
            <w:pPr>
              <w:spacing w:after="240" w:line="276" w:lineRule="auto"/>
              <w:ind w:left="58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52" w:rsidRPr="00826A51" w14:paraId="1951AB62" w14:textId="77777777" w:rsidTr="004A1EBA">
        <w:tc>
          <w:tcPr>
            <w:tcW w:w="10457" w:type="dxa"/>
            <w:gridSpan w:val="2"/>
          </w:tcPr>
          <w:p w14:paraId="404CD1CE" w14:textId="1EB2935B" w:rsidR="007C1752" w:rsidRPr="00826A51" w:rsidRDefault="007C1752" w:rsidP="004A1EB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Uprava i osobe ovlaštene za zastupanje </w:t>
            </w:r>
            <w:r w:rsidR="00E03A71" w:rsidRPr="00826A51">
              <w:rPr>
                <w:rFonts w:ascii="Arial" w:hAnsi="Arial" w:cs="Arial"/>
                <w:sz w:val="18"/>
                <w:szCs w:val="18"/>
                <w:lang w:eastAsia="en-US"/>
              </w:rPr>
              <w:t>Inozemnog kupca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(ime i prezime, funkcija)</w:t>
            </w:r>
            <w:r w:rsidRPr="00826A51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  <w:p w14:paraId="5E19A812" w14:textId="77777777" w:rsidR="007C1752" w:rsidRPr="00826A51" w:rsidRDefault="007C1752" w:rsidP="004A1EBA">
            <w:pPr>
              <w:spacing w:after="240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C1752" w:rsidRPr="00826A51" w14:paraId="6623BF2B" w14:textId="77777777" w:rsidTr="004A1EBA">
        <w:tc>
          <w:tcPr>
            <w:tcW w:w="10457" w:type="dxa"/>
            <w:gridSpan w:val="2"/>
          </w:tcPr>
          <w:p w14:paraId="6D289734" w14:textId="4D2F7CAC" w:rsidR="007C1752" w:rsidRPr="00826A51" w:rsidRDefault="007C1752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Jesu li osobe ovlaštene za zastupanje </w:t>
            </w:r>
            <w:r w:rsidR="00E03A71" w:rsidRPr="00826A51">
              <w:rPr>
                <w:rFonts w:ascii="Arial" w:hAnsi="Arial" w:cs="Arial"/>
                <w:sz w:val="18"/>
                <w:szCs w:val="18"/>
              </w:rPr>
              <w:t>Inozemnog kupca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ili stvarni vlasnici </w:t>
            </w:r>
            <w:r w:rsidR="00B344E8" w:rsidRPr="00826A51">
              <w:rPr>
                <w:rFonts w:ascii="Arial" w:hAnsi="Arial" w:cs="Arial"/>
                <w:sz w:val="18"/>
                <w:szCs w:val="18"/>
              </w:rPr>
              <w:t>Inozemnog kupca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politički izložene osobe u skladu s odredbama Zakona o sprečavanju novca i financiranja terorizma (NN br. 108/17, 39/19, 151/22)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93DA678" w14:textId="77777777" w:rsidR="007C1752" w:rsidRPr="00826A51" w:rsidRDefault="00FE3151" w:rsidP="004A1EB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zh-CN"/>
                </w:rPr>
                <w:id w:val="-187753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752" w:rsidRPr="00826A5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7C1752" w:rsidRPr="00826A51">
              <w:rPr>
                <w:rFonts w:ascii="Arial" w:hAnsi="Arial" w:cs="Arial"/>
                <w:sz w:val="18"/>
                <w:szCs w:val="18"/>
                <w:lang w:eastAsia="zh-CN"/>
              </w:rPr>
              <w:t xml:space="preserve"> a) ne</w:t>
            </w:r>
          </w:p>
          <w:p w14:paraId="5D2817BE" w14:textId="75BA97A7" w:rsidR="007C1752" w:rsidRPr="00826A51" w:rsidRDefault="00FE3151" w:rsidP="004A1EBA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zh-CN"/>
                </w:rPr>
                <w:id w:val="116127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752" w:rsidRPr="00826A5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7C1752" w:rsidRPr="00826A51">
              <w:rPr>
                <w:rFonts w:ascii="Arial" w:hAnsi="Arial" w:cs="Arial"/>
                <w:sz w:val="18"/>
                <w:szCs w:val="18"/>
                <w:lang w:eastAsia="zh-CN"/>
              </w:rPr>
              <w:t xml:space="preserve"> b) da -</w:t>
            </w:r>
            <w:r w:rsidR="007C1752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1752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navesti tko je politički izložen i po kojoj osnovi</w:t>
            </w:r>
            <w:r w:rsidR="007C1752"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C1752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1752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C1752" w:rsidRPr="00826A51">
              <w:rPr>
                <w:rFonts w:ascii="Arial" w:hAnsi="Arial" w:cs="Arial"/>
                <w:sz w:val="18"/>
                <w:szCs w:val="18"/>
              </w:rPr>
            </w:r>
            <w:r w:rsidR="007C1752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C1752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7C1752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7C1752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7C1752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7C1752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7C1752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C1752" w:rsidRPr="00826A51" w14:paraId="31B59836" w14:textId="77777777" w:rsidTr="004A1EBA">
        <w:tc>
          <w:tcPr>
            <w:tcW w:w="104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69CB16" w14:textId="03D92914" w:rsidR="007C1752" w:rsidRPr="00826A51" w:rsidRDefault="007C1752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Je li Osiguranik proveo postupak utvrđivanja rizika </w:t>
            </w:r>
            <w:r w:rsidR="009C6DD9" w:rsidRPr="00826A51">
              <w:rPr>
                <w:rFonts w:ascii="Arial" w:hAnsi="Arial" w:cs="Arial"/>
                <w:sz w:val="18"/>
                <w:szCs w:val="18"/>
              </w:rPr>
              <w:t>Inozemnog kupca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i provjeru </w:t>
            </w:r>
            <w:r w:rsidR="009C6DD9" w:rsidRPr="00826A51">
              <w:rPr>
                <w:rFonts w:ascii="Arial" w:hAnsi="Arial" w:cs="Arial"/>
                <w:sz w:val="18"/>
                <w:szCs w:val="18"/>
              </w:rPr>
              <w:t>Inozemnog kupca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u pogledu mjerodavnih propisa za sprječavanje pranja novca i financiranja terorizma (engl.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Compliance check</w:t>
            </w:r>
            <w:r w:rsidRPr="00826A51">
              <w:rPr>
                <w:rFonts w:ascii="Arial" w:hAnsi="Arial" w:cs="Arial"/>
                <w:sz w:val="18"/>
                <w:szCs w:val="18"/>
              </w:rPr>
              <w:t>) (</w:t>
            </w:r>
            <w:proofErr w:type="gramStart"/>
            <w:r w:rsidRPr="00826A51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826A51">
              <w:rPr>
                <w:rFonts w:ascii="Arial" w:hAnsi="Arial" w:cs="Arial"/>
                <w:sz w:val="18"/>
                <w:szCs w:val="18"/>
              </w:rPr>
              <w:t xml:space="preserve"> ili b):</w:t>
            </w:r>
          </w:p>
          <w:p w14:paraId="69A0C522" w14:textId="77777777" w:rsidR="007C1752" w:rsidRPr="00826A51" w:rsidRDefault="00FE3151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3153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752" w:rsidRPr="00826A5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1752" w:rsidRPr="00826A51">
              <w:rPr>
                <w:rFonts w:ascii="Arial" w:hAnsi="Arial" w:cs="Arial"/>
                <w:sz w:val="18"/>
                <w:szCs w:val="18"/>
              </w:rPr>
              <w:t xml:space="preserve"> a) ne - obrazložiti: </w:t>
            </w:r>
            <w:r w:rsidR="007C1752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C1752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C1752" w:rsidRPr="00826A51">
              <w:rPr>
                <w:rFonts w:ascii="Arial" w:hAnsi="Arial" w:cs="Arial"/>
                <w:sz w:val="18"/>
                <w:szCs w:val="18"/>
              </w:rPr>
            </w:r>
            <w:r w:rsidR="007C1752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C1752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7C1752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7C1752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7C1752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7C1752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7C1752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7B7A7C1" w14:textId="77777777" w:rsidR="007C1752" w:rsidRPr="00826A51" w:rsidRDefault="00FE3151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2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752" w:rsidRPr="00826A51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1752" w:rsidRPr="00826A51">
              <w:rPr>
                <w:rFonts w:ascii="Arial" w:hAnsi="Arial" w:cs="Arial"/>
                <w:sz w:val="18"/>
                <w:szCs w:val="18"/>
              </w:rPr>
              <w:t xml:space="preserve"> b) da, i pritom (i ili iii):</w:t>
            </w:r>
          </w:p>
          <w:tbl>
            <w:tblPr>
              <w:tblStyle w:val="TableGrid"/>
              <w:tblW w:w="10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422"/>
              <w:gridCol w:w="9642"/>
            </w:tblGrid>
            <w:tr w:rsidR="007C1752" w:rsidRPr="00826A51" w14:paraId="4C29ACC5" w14:textId="77777777" w:rsidTr="00B448FE">
              <w:trPr>
                <w:trHeight w:val="54"/>
              </w:trPr>
              <w:tc>
                <w:tcPr>
                  <w:tcW w:w="456" w:type="dxa"/>
                </w:tcPr>
                <w:p w14:paraId="3BAB815D" w14:textId="77777777" w:rsidR="007C1752" w:rsidRPr="00826A51" w:rsidRDefault="007C1752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</w:tcPr>
                <w:p w14:paraId="3D8E95FE" w14:textId="77777777" w:rsidR="007C1752" w:rsidRPr="00826A51" w:rsidRDefault="00FE3151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9819180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752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642" w:type="dxa"/>
                </w:tcPr>
                <w:p w14:paraId="221CF682" w14:textId="3D0983C1" w:rsidR="007C1752" w:rsidRPr="00826A51" w:rsidRDefault="007C1752" w:rsidP="00410932">
                  <w:pPr>
                    <w:pStyle w:val="ListParagraph"/>
                    <w:numPr>
                      <w:ilvl w:val="0"/>
                      <w:numId w:val="78"/>
                    </w:numPr>
                    <w:spacing w:line="276" w:lineRule="auto"/>
                    <w:ind w:left="180" w:right="-93" w:hanging="28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nije utvrđen rizik</w:t>
                  </w:r>
                </w:p>
              </w:tc>
            </w:tr>
            <w:tr w:rsidR="007C1752" w:rsidRPr="00826A51" w14:paraId="6B478B73" w14:textId="77777777" w:rsidTr="004A1EBA">
              <w:tc>
                <w:tcPr>
                  <w:tcW w:w="456" w:type="dxa"/>
                </w:tcPr>
                <w:p w14:paraId="75D5EFB5" w14:textId="77777777" w:rsidR="007C1752" w:rsidRPr="00826A51" w:rsidRDefault="007C1752" w:rsidP="004A1EBA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</w:tcPr>
                <w:p w14:paraId="2B59F368" w14:textId="77777777" w:rsidR="007C1752" w:rsidRPr="00826A51" w:rsidRDefault="00FE3151" w:rsidP="004A1EBA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4745226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752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642" w:type="dxa"/>
                </w:tcPr>
                <w:p w14:paraId="34DBB1FA" w14:textId="31106032" w:rsidR="007C1752" w:rsidRPr="00826A51" w:rsidRDefault="007C1752" w:rsidP="00410932">
                  <w:pPr>
                    <w:pStyle w:val="ListParagraph"/>
                    <w:numPr>
                      <w:ilvl w:val="0"/>
                      <w:numId w:val="78"/>
                    </w:numPr>
                    <w:spacing w:after="240" w:line="276" w:lineRule="auto"/>
                    <w:ind w:left="167" w:right="-93" w:hanging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utvrđen je rizik – obrazložiti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(provedeni postupak, utvrđeni rizik, prihvatljivost)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2BDAD7E" w14:textId="77777777" w:rsidR="007C1752" w:rsidRPr="00826A51" w:rsidRDefault="007C1752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7EA3" w:rsidRPr="00826A51" w14:paraId="5C2216B7" w14:textId="77777777" w:rsidTr="00537EA3">
        <w:tc>
          <w:tcPr>
            <w:tcW w:w="104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0AB8C4" w14:textId="066D28F1" w:rsidR="00537EA3" w:rsidRPr="00023C84" w:rsidRDefault="00537EA3" w:rsidP="00537EA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lastRenderedPageBreak/>
              <w:t xml:space="preserve">Je li Osiguranik proveo </w:t>
            </w:r>
            <w:r>
              <w:rPr>
                <w:rFonts w:ascii="Arial" w:hAnsi="Arial" w:cs="Arial"/>
                <w:sz w:val="18"/>
                <w:szCs w:val="18"/>
              </w:rPr>
              <w:t xml:space="preserve">provjeru da Inozemni kupac </w:t>
            </w:r>
            <w:r w:rsidRPr="00023C84">
              <w:rPr>
                <w:rFonts w:ascii="Arial" w:hAnsi="Arial" w:cs="Arial"/>
                <w:sz w:val="18"/>
                <w:szCs w:val="18"/>
              </w:rPr>
              <w:t>ne podliježe sankcijam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023C84">
              <w:rPr>
                <w:rFonts w:ascii="Arial" w:hAnsi="Arial" w:cs="Arial"/>
                <w:sz w:val="18"/>
                <w:szCs w:val="18"/>
              </w:rPr>
              <w:t xml:space="preserve"> EU ili međunarodnih partnera</w:t>
            </w:r>
            <w:r w:rsidRPr="00DF47D7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32"/>
            </w:r>
            <w:r w:rsidRPr="00023C84">
              <w:rPr>
                <w:rFonts w:ascii="Arial" w:hAnsi="Arial" w:cs="Arial"/>
                <w:sz w:val="18"/>
                <w:szCs w:val="18"/>
              </w:rPr>
              <w:t>, uključujući, ali ne ograničavajući se na subjekte:</w:t>
            </w:r>
          </w:p>
          <w:p w14:paraId="735F2A5D" w14:textId="77777777" w:rsidR="00537EA3" w:rsidRPr="00826A51" w:rsidRDefault="00537EA3" w:rsidP="00283554">
            <w:pPr>
              <w:pStyle w:val="ListParagraph"/>
              <w:numPr>
                <w:ilvl w:val="0"/>
                <w:numId w:val="5"/>
              </w:numPr>
              <w:spacing w:before="4" w:after="4" w:line="276" w:lineRule="auto"/>
              <w:ind w:left="604" w:hanging="283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posebno navedene u pravnim aktima kojima se izriču te sankcije, ili</w:t>
            </w:r>
          </w:p>
          <w:p w14:paraId="24E938F5" w14:textId="77777777" w:rsidR="00537EA3" w:rsidRDefault="00537EA3" w:rsidP="00283554">
            <w:pPr>
              <w:pStyle w:val="ListParagraph"/>
              <w:numPr>
                <w:ilvl w:val="0"/>
                <w:numId w:val="5"/>
              </w:numPr>
              <w:spacing w:before="4" w:after="4" w:line="276" w:lineRule="auto"/>
              <w:ind w:left="604" w:hanging="283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u vlasništvu ili pod kontrolom osoba, subjekata ili tijela na koje se primjenjuju sankcije koje je donijela EU ili međunarodni partneri, ili</w:t>
            </w:r>
          </w:p>
          <w:p w14:paraId="223ADC8F" w14:textId="77777777" w:rsidR="00537EA3" w:rsidRDefault="00537EA3" w:rsidP="00283554">
            <w:pPr>
              <w:pStyle w:val="ListParagraph"/>
              <w:numPr>
                <w:ilvl w:val="0"/>
                <w:numId w:val="5"/>
              </w:numPr>
              <w:spacing w:before="4" w:after="4" w:line="276" w:lineRule="auto"/>
              <w:ind w:left="604" w:hanging="283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koji djeluju u sektorima na koje se primjenjuju sankcije koje je donijela EU ili međunarodni partneri, u mjeri u kojoj bi Program osiguranja narušio ostvarenje ciljeva relevantnih sankcija</w:t>
            </w:r>
          </w:p>
          <w:p w14:paraId="472C0D5A" w14:textId="57BC2EAC" w:rsidR="00537EA3" w:rsidRPr="00826A51" w:rsidRDefault="00FE3151" w:rsidP="0028355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1177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EA3" w:rsidRPr="00537E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37EA3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47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7EA3" w:rsidRPr="00826A51">
              <w:rPr>
                <w:rFonts w:ascii="Arial" w:hAnsi="Arial" w:cs="Arial"/>
                <w:sz w:val="18"/>
                <w:szCs w:val="18"/>
              </w:rPr>
              <w:t xml:space="preserve">a) ne - obrazložiti: </w:t>
            </w:r>
            <w:r w:rsidR="00537EA3"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37EA3"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37EA3" w:rsidRPr="00826A51">
              <w:rPr>
                <w:rFonts w:ascii="Arial" w:hAnsi="Arial" w:cs="Arial"/>
                <w:sz w:val="18"/>
                <w:szCs w:val="18"/>
              </w:rPr>
            </w:r>
            <w:r w:rsidR="00537EA3"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37EA3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37EA3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37EA3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37EA3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37EA3"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="00537EA3"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0090067" w14:textId="695763CF" w:rsidR="00537EA3" w:rsidRPr="00826A51" w:rsidRDefault="00FE3151" w:rsidP="0028355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5603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EA3" w:rsidRPr="00537E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37EA3"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47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7EA3" w:rsidRPr="00826A51">
              <w:rPr>
                <w:rFonts w:ascii="Arial" w:hAnsi="Arial" w:cs="Arial"/>
                <w:sz w:val="18"/>
                <w:szCs w:val="18"/>
              </w:rPr>
              <w:t xml:space="preserve">b) da, i pritom </w:t>
            </w:r>
            <w:r w:rsidR="00537EA3" w:rsidRPr="00DF47D7">
              <w:rPr>
                <w:rFonts w:ascii="Arial" w:hAnsi="Arial" w:cs="Arial"/>
                <w:i/>
                <w:iCs/>
                <w:sz w:val="18"/>
                <w:szCs w:val="18"/>
              </w:rPr>
              <w:t>(i ili iii)</w:t>
            </w:r>
            <w:r w:rsidR="00537EA3"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10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422"/>
              <w:gridCol w:w="9642"/>
            </w:tblGrid>
            <w:tr w:rsidR="00537EA3" w:rsidRPr="00826A51" w14:paraId="21BE3458" w14:textId="77777777" w:rsidTr="00283554">
              <w:tc>
                <w:tcPr>
                  <w:tcW w:w="456" w:type="dxa"/>
                </w:tcPr>
                <w:p w14:paraId="74612690" w14:textId="77777777" w:rsidR="00537EA3" w:rsidRPr="00826A51" w:rsidRDefault="00537EA3" w:rsidP="00283554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</w:tcPr>
                <w:p w14:paraId="4E115687" w14:textId="77777777" w:rsidR="00537EA3" w:rsidRPr="00826A51" w:rsidRDefault="00FE3151" w:rsidP="00283554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23905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37EA3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642" w:type="dxa"/>
                </w:tcPr>
                <w:p w14:paraId="0A315608" w14:textId="268B4F58" w:rsidR="00537EA3" w:rsidRPr="00826A51" w:rsidRDefault="00537EA3" w:rsidP="00DF47D7">
                  <w:pPr>
                    <w:pStyle w:val="ListParagraph"/>
                    <w:numPr>
                      <w:ilvl w:val="0"/>
                      <w:numId w:val="92"/>
                    </w:numPr>
                    <w:spacing w:line="276" w:lineRule="auto"/>
                    <w:ind w:left="177" w:right="-93" w:hanging="28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utvrđen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o je da Inozemni kupac ne podliježe navedenim sankcijama</w:t>
                  </w:r>
                </w:p>
              </w:tc>
            </w:tr>
            <w:tr w:rsidR="00537EA3" w:rsidRPr="00826A51" w14:paraId="1E46A24E" w14:textId="77777777" w:rsidTr="00283554">
              <w:tc>
                <w:tcPr>
                  <w:tcW w:w="456" w:type="dxa"/>
                </w:tcPr>
                <w:p w14:paraId="18EAD9BB" w14:textId="77777777" w:rsidR="00537EA3" w:rsidRPr="00826A51" w:rsidRDefault="00537EA3" w:rsidP="00283554">
                  <w:pPr>
                    <w:pStyle w:val="ListParagraph"/>
                    <w:spacing w:line="276" w:lineRule="auto"/>
                    <w:ind w:left="-108"/>
                    <w:jc w:val="both"/>
                    <w:rPr>
                      <w:rFonts w:ascii="Arial" w:eastAsia="MS Gothic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</w:tcPr>
                <w:p w14:paraId="04AF9289" w14:textId="77777777" w:rsidR="00537EA3" w:rsidRPr="00826A51" w:rsidRDefault="00FE3151" w:rsidP="00283554">
                  <w:pPr>
                    <w:spacing w:line="276" w:lineRule="auto"/>
                    <w:ind w:left="-107" w:right="-93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874536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37EA3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642" w:type="dxa"/>
                </w:tcPr>
                <w:p w14:paraId="5E953CB4" w14:textId="453E3DE4" w:rsidR="00537EA3" w:rsidRPr="00826A51" w:rsidRDefault="00537EA3" w:rsidP="00DF47D7">
                  <w:pPr>
                    <w:pStyle w:val="ListParagraph"/>
                    <w:numPr>
                      <w:ilvl w:val="0"/>
                      <w:numId w:val="92"/>
                    </w:numPr>
                    <w:spacing w:after="240" w:line="276" w:lineRule="auto"/>
                    <w:ind w:left="167" w:right="175" w:hanging="28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utvrđen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o je da Inozemni kupac podliježe navedenim sankcijama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– obrazložiti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(provedeni postupak,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rezultat postupka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, prihvatljivost)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6CD46CE" w14:textId="77777777" w:rsidR="00537EA3" w:rsidRPr="00537EA3" w:rsidRDefault="00537EA3" w:rsidP="00537EA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74FFE6" w14:textId="77777777" w:rsidR="007C1752" w:rsidRPr="00826A51" w:rsidRDefault="007C1752" w:rsidP="007C1752">
      <w:pPr>
        <w:pStyle w:val="Heading2"/>
      </w:pPr>
      <w:r w:rsidRPr="00826A51">
        <w:t>Ostali podatci</w:t>
      </w:r>
    </w:p>
    <w:p w14:paraId="2289D467" w14:textId="77777777" w:rsidR="007C1752" w:rsidRPr="00826A51" w:rsidRDefault="007C1752" w:rsidP="007C1752">
      <w:pPr>
        <w:spacing w:line="276" w:lineRule="auto"/>
        <w:rPr>
          <w:rFonts w:ascii="Arial" w:hAnsi="Arial" w:cs="Arial"/>
          <w:sz w:val="10"/>
          <w:szCs w:val="10"/>
        </w:rPr>
      </w:pPr>
    </w:p>
    <w:tbl>
      <w:tblPr>
        <w:tblW w:w="104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75"/>
      </w:tblGrid>
      <w:tr w:rsidR="007C1752" w:rsidRPr="00826A51" w14:paraId="71F40AAE" w14:textId="77777777" w:rsidTr="004A1EBA">
        <w:trPr>
          <w:trHeight w:val="573"/>
        </w:trPr>
        <w:tc>
          <w:tcPr>
            <w:tcW w:w="10475" w:type="dxa"/>
          </w:tcPr>
          <w:p w14:paraId="7D223D97" w14:textId="167929F6" w:rsidR="007C1752" w:rsidRPr="00826A51" w:rsidRDefault="007C1752" w:rsidP="009875D1">
            <w:pPr>
              <w:spacing w:line="264" w:lineRule="auto"/>
              <w:jc w:val="both"/>
              <w:rPr>
                <w:rFonts w:ascii="Arial" w:hAnsi="Arial"/>
                <w:sz w:val="18"/>
                <w:szCs w:val="22"/>
                <w:lang w:eastAsia="en-US"/>
              </w:rPr>
            </w:pP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Financijska analiza </w:t>
            </w:r>
            <w:r w:rsidR="009C6DD9" w:rsidRPr="00826A51">
              <w:rPr>
                <w:rFonts w:ascii="Arial" w:hAnsi="Arial"/>
                <w:sz w:val="18"/>
                <w:szCs w:val="22"/>
                <w:lang w:eastAsia="en-US"/>
              </w:rPr>
              <w:t>Inozemnog kupca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(i/ili Grupe) izrađena od strane Osiguranika, a koja minimalno sadrži</w:t>
            </w:r>
            <w:r w:rsidR="00793704"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analizu kreditne sposobnosti </w:t>
            </w:r>
            <w:r w:rsidR="009C6DD9" w:rsidRPr="00826A51">
              <w:rPr>
                <w:rFonts w:ascii="Arial" w:hAnsi="Arial"/>
                <w:sz w:val="18"/>
                <w:szCs w:val="22"/>
                <w:lang w:eastAsia="en-US"/>
              </w:rPr>
              <w:t>Inozemnog kupca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izrađenu od strane Osiguranika primjenom uobičajenih financijskih pokazatelja koje Osiguranik koristi pri procjeni rizika, u skladu sa standardnim internim aktima, pravilima, procedurama i odluci Osiguranika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9923"/>
            </w:tblGrid>
            <w:tr w:rsidR="007C1752" w:rsidRPr="00826A51" w14:paraId="6E09D665" w14:textId="77777777" w:rsidTr="004A1EBA">
              <w:tc>
                <w:tcPr>
                  <w:tcW w:w="318" w:type="dxa"/>
                </w:tcPr>
                <w:p w14:paraId="25A1C976" w14:textId="77777777" w:rsidR="007C1752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-14591845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752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4ABA743B" w14:textId="77777777" w:rsidR="007C1752" w:rsidRPr="00826A51" w:rsidRDefault="007C1752" w:rsidP="00410932">
                  <w:pPr>
                    <w:pStyle w:val="ListParagraph"/>
                    <w:numPr>
                      <w:ilvl w:val="0"/>
                      <w:numId w:val="79"/>
                    </w:numPr>
                    <w:spacing w:line="276" w:lineRule="auto"/>
                    <w:ind w:left="170" w:right="-93" w:hanging="28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navesti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: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C1752" w:rsidRPr="00826A51" w14:paraId="6D2AA8E1" w14:textId="77777777" w:rsidTr="004A1EBA">
              <w:trPr>
                <w:trHeight w:val="73"/>
              </w:trPr>
              <w:tc>
                <w:tcPr>
                  <w:tcW w:w="318" w:type="dxa"/>
                </w:tcPr>
                <w:p w14:paraId="0A72CE2A" w14:textId="77777777" w:rsidR="007C1752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21232611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752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715BE344" w14:textId="77777777" w:rsidR="007C1752" w:rsidRPr="00826A51" w:rsidRDefault="007C1752" w:rsidP="00410932">
                  <w:pPr>
                    <w:pStyle w:val="ListParagraph"/>
                    <w:numPr>
                      <w:ilvl w:val="0"/>
                      <w:numId w:val="79"/>
                    </w:numPr>
                    <w:spacing w:after="240"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tražene informacije navedene su u privitku Zahtjevu za osiguranje –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naziv privitka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89D9F46" w14:textId="77777777" w:rsidR="007C1752" w:rsidRPr="00826A51" w:rsidRDefault="007C1752" w:rsidP="004A1EBA">
            <w:pPr>
              <w:spacing w:after="240" w:line="264" w:lineRule="auto"/>
              <w:rPr>
                <w:rFonts w:ascii="Arial" w:hAnsi="Arial"/>
                <w:sz w:val="18"/>
                <w:szCs w:val="22"/>
                <w:lang w:eastAsia="en-US"/>
              </w:rPr>
            </w:pPr>
          </w:p>
        </w:tc>
      </w:tr>
      <w:tr w:rsidR="007C1752" w:rsidRPr="00826A51" w14:paraId="5A114D5C" w14:textId="77777777" w:rsidTr="004A1EBA">
        <w:trPr>
          <w:trHeight w:val="573"/>
        </w:trPr>
        <w:tc>
          <w:tcPr>
            <w:tcW w:w="10475" w:type="dxa"/>
          </w:tcPr>
          <w:p w14:paraId="2129FF30" w14:textId="77777777" w:rsidR="00015F49" w:rsidRPr="00826A51" w:rsidRDefault="007C1752" w:rsidP="009875D1">
            <w:pPr>
              <w:spacing w:line="264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Nefinancijska analiza </w:t>
            </w:r>
            <w:r w:rsidR="007440B8" w:rsidRPr="00826A51">
              <w:rPr>
                <w:rFonts w:ascii="Arial" w:hAnsi="Arial"/>
                <w:sz w:val="18"/>
                <w:szCs w:val="22"/>
                <w:lang w:eastAsia="en-US"/>
              </w:rPr>
              <w:t>Inozemnog kupca</w:t>
            </w:r>
            <w:r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 izrađena od strane Osiguranika, koja minimalno sadrži opis dosadašnje suradnje </w:t>
            </w:r>
            <w:r w:rsidR="00212A45" w:rsidRPr="00826A51">
              <w:rPr>
                <w:rFonts w:ascii="Arial" w:hAnsi="Arial"/>
                <w:sz w:val="18"/>
                <w:szCs w:val="22"/>
                <w:lang w:eastAsia="en-US"/>
              </w:rPr>
              <w:t xml:space="preserve">Osiguranika s Inozemnim kupcem </w:t>
            </w:r>
            <w:r w:rsidR="00693D39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(kakvi projekti su podržavani/financirani i kada, je li bilo poteškoća kod tih projekata, poziva na plaćanje po garancijama i sl.)</w:t>
            </w:r>
          </w:p>
          <w:p w14:paraId="5F2714F1" w14:textId="3A09B322" w:rsidR="007C1752" w:rsidRPr="00826A51" w:rsidRDefault="007C1752" w:rsidP="004A1EBA">
            <w:pPr>
              <w:spacing w:line="264" w:lineRule="auto"/>
              <w:rPr>
                <w:rFonts w:ascii="Arial" w:hAnsi="Arial"/>
                <w:sz w:val="18"/>
                <w:szCs w:val="22"/>
                <w:lang w:eastAsia="en-US"/>
              </w:rPr>
            </w:pP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(a ili b)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"/>
              <w:gridCol w:w="9923"/>
            </w:tblGrid>
            <w:tr w:rsidR="007C1752" w:rsidRPr="00826A51" w14:paraId="330B36D3" w14:textId="77777777" w:rsidTr="004A1EBA">
              <w:tc>
                <w:tcPr>
                  <w:tcW w:w="318" w:type="dxa"/>
                </w:tcPr>
                <w:p w14:paraId="795B3C83" w14:textId="77777777" w:rsidR="007C1752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21219470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752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3C2D5B10" w14:textId="77777777" w:rsidR="007C1752" w:rsidRPr="00826A51" w:rsidRDefault="007C1752" w:rsidP="00410932">
                  <w:pPr>
                    <w:pStyle w:val="ListParagraph"/>
                    <w:numPr>
                      <w:ilvl w:val="0"/>
                      <w:numId w:val="80"/>
                    </w:numPr>
                    <w:spacing w:line="276" w:lineRule="auto"/>
                    <w:ind w:left="170" w:right="-93" w:hanging="28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navesti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: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C1752" w:rsidRPr="00826A51" w14:paraId="39B19C62" w14:textId="77777777" w:rsidTr="004A1EBA">
              <w:trPr>
                <w:trHeight w:val="73"/>
              </w:trPr>
              <w:tc>
                <w:tcPr>
                  <w:tcW w:w="318" w:type="dxa"/>
                </w:tcPr>
                <w:p w14:paraId="50431777" w14:textId="77777777" w:rsidR="007C1752" w:rsidRPr="00826A51" w:rsidRDefault="00FE3151" w:rsidP="004A1EBA">
                  <w:pPr>
                    <w:pStyle w:val="ListParagraph"/>
                    <w:spacing w:after="240" w:line="276" w:lineRule="auto"/>
                    <w:ind w:left="-108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18"/>
                        <w:szCs w:val="18"/>
                      </w:rPr>
                      <w:id w:val="12110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752" w:rsidRPr="00826A5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23" w:type="dxa"/>
                </w:tcPr>
                <w:p w14:paraId="38E80FC4" w14:textId="77777777" w:rsidR="007C1752" w:rsidRPr="00826A51" w:rsidRDefault="007C1752" w:rsidP="00410932">
                  <w:pPr>
                    <w:pStyle w:val="ListParagraph"/>
                    <w:numPr>
                      <w:ilvl w:val="0"/>
                      <w:numId w:val="80"/>
                    </w:numPr>
                    <w:spacing w:after="240" w:line="276" w:lineRule="auto"/>
                    <w:ind w:left="175" w:right="-93" w:hanging="28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tražene informacije navedene su u privitku Zahtjevu za osiguranje – </w:t>
                  </w:r>
                  <w:r w:rsidRPr="00826A5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naziv privitka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826A5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DC92EB2" w14:textId="77777777" w:rsidR="007C1752" w:rsidRPr="00826A51" w:rsidRDefault="007C1752" w:rsidP="004A1EBA">
            <w:pPr>
              <w:spacing w:after="240" w:line="264" w:lineRule="auto"/>
              <w:rPr>
                <w:rFonts w:ascii="Arial" w:hAnsi="Arial"/>
                <w:sz w:val="18"/>
                <w:szCs w:val="22"/>
                <w:lang w:eastAsia="en-US"/>
              </w:rPr>
            </w:pPr>
          </w:p>
        </w:tc>
      </w:tr>
      <w:tr w:rsidR="007C1752" w:rsidRPr="00826A51" w14:paraId="602DAFBE" w14:textId="77777777" w:rsidTr="004A1EBA">
        <w:trPr>
          <w:trHeight w:val="222"/>
        </w:trPr>
        <w:tc>
          <w:tcPr>
            <w:tcW w:w="10475" w:type="dxa"/>
          </w:tcPr>
          <w:p w14:paraId="64D1B56F" w14:textId="17D58AD0" w:rsidR="007C1752" w:rsidRPr="00826A51" w:rsidRDefault="00757C27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O</w:t>
            </w:r>
            <w:r w:rsidR="007C1752" w:rsidRPr="00826A51">
              <w:rPr>
                <w:rFonts w:ascii="Arial" w:hAnsi="Arial" w:cs="Arial"/>
                <w:sz w:val="18"/>
                <w:szCs w:val="18"/>
              </w:rPr>
              <w:t xml:space="preserve">stale bitne informacije o </w:t>
            </w:r>
            <w:r w:rsidR="00CC2E0C" w:rsidRPr="00826A51">
              <w:rPr>
                <w:rFonts w:ascii="Arial" w:hAnsi="Arial" w:cs="Arial"/>
                <w:sz w:val="18"/>
                <w:szCs w:val="18"/>
              </w:rPr>
              <w:t>Inozemnom kupcu</w:t>
            </w:r>
            <w:r w:rsidR="007C1752" w:rsidRPr="00826A5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C1752"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ako postoje</w:t>
            </w:r>
            <w:r w:rsidR="007C1752"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C2A5C8F" w14:textId="77777777" w:rsidR="007C1752" w:rsidRPr="00826A51" w:rsidRDefault="007C1752" w:rsidP="004A1EBA">
            <w:pPr>
              <w:spacing w:after="2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</w:rPr>
              <w:t> </w:t>
            </w:r>
            <w:r w:rsidRPr="00826A51">
              <w:rPr>
                <w:rFonts w:ascii="Arial" w:hAnsi="Arial" w:cs="Arial"/>
              </w:rPr>
              <w:t> </w:t>
            </w:r>
            <w:r w:rsidRPr="00826A51">
              <w:rPr>
                <w:rFonts w:ascii="Arial" w:hAnsi="Arial" w:cs="Arial"/>
              </w:rPr>
              <w:t> </w:t>
            </w:r>
            <w:r w:rsidRPr="00826A51">
              <w:rPr>
                <w:rFonts w:ascii="Arial" w:hAnsi="Arial" w:cs="Arial"/>
              </w:rPr>
              <w:t> </w:t>
            </w:r>
            <w:r w:rsidRPr="00826A51">
              <w:rPr>
                <w:rFonts w:ascii="Arial" w:hAnsi="Arial" w:cs="Arial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3BBE50A" w14:textId="77777777" w:rsidR="007C1752" w:rsidRPr="00826A51" w:rsidRDefault="007C1752" w:rsidP="007C1752">
      <w:pPr>
        <w:spacing w:line="276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p w14:paraId="6A4E8261" w14:textId="37ABDB44" w:rsidR="007C1752" w:rsidRPr="00826A51" w:rsidRDefault="007C1752" w:rsidP="007C1752">
      <w:pPr>
        <w:pStyle w:val="Heading2"/>
      </w:pPr>
      <w:r w:rsidRPr="00826A51">
        <w:t xml:space="preserve">Prilozi Privitku </w:t>
      </w:r>
      <w:r w:rsidR="00CC2E0C" w:rsidRPr="00826A51">
        <w:t>5</w:t>
      </w:r>
      <w:r w:rsidRPr="00826A51">
        <w:t>.</w:t>
      </w:r>
    </w:p>
    <w:p w14:paraId="60ECA398" w14:textId="77777777" w:rsidR="007C1752" w:rsidRPr="00826A51" w:rsidRDefault="007C1752" w:rsidP="007C1752">
      <w:pPr>
        <w:spacing w:line="276" w:lineRule="auto"/>
        <w:rPr>
          <w:rFonts w:ascii="Arial" w:hAnsi="Arial" w:cs="Arial"/>
          <w:sz w:val="10"/>
          <w:szCs w:val="10"/>
        </w:rPr>
      </w:pPr>
    </w:p>
    <w:p w14:paraId="714CEEAF" w14:textId="56F9996E" w:rsidR="007C1752" w:rsidRPr="00826A51" w:rsidRDefault="007C1752" w:rsidP="007C1752">
      <w:pPr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26A51">
        <w:rPr>
          <w:rFonts w:ascii="Arial" w:hAnsi="Arial" w:cs="Arial"/>
          <w:i/>
          <w:iCs/>
          <w:sz w:val="18"/>
          <w:szCs w:val="18"/>
        </w:rPr>
        <w:t xml:space="preserve">Svi navedeni prilozi su obvezni (osim ako uz njih nije drugačije naznačeno), te ih je potrebno označiti i priložiti uz Privitak </w:t>
      </w:r>
      <w:r w:rsidR="00CC2E0C" w:rsidRPr="00826A51">
        <w:rPr>
          <w:rFonts w:ascii="Arial" w:hAnsi="Arial" w:cs="Arial"/>
          <w:i/>
          <w:iCs/>
          <w:sz w:val="18"/>
          <w:szCs w:val="18"/>
        </w:rPr>
        <w:t>5</w:t>
      </w:r>
      <w:r w:rsidRPr="00826A51">
        <w:rPr>
          <w:rFonts w:ascii="Arial" w:hAnsi="Arial" w:cs="Arial"/>
          <w:i/>
          <w:iCs/>
          <w:sz w:val="18"/>
          <w:szCs w:val="18"/>
        </w:rPr>
        <w:t>. Ako se pojedini privitak iz objektivnog razloga ipak ne može dostaviti ili se ne može dostaviti u zatraženom obliku, potrebno je obrazložiti razloge za to u napomeni uz točku u kojoj se navodi taj privitak.</w:t>
      </w:r>
    </w:p>
    <w:p w14:paraId="2F6DA211" w14:textId="77777777" w:rsidR="007C1752" w:rsidRPr="00826A51" w:rsidRDefault="007C1752" w:rsidP="007C175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34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9072"/>
      </w:tblGrid>
      <w:tr w:rsidR="007C1752" w:rsidRPr="00826A51" w14:paraId="41FFECA3" w14:textId="77777777" w:rsidTr="00B012BD">
        <w:tc>
          <w:tcPr>
            <w:tcW w:w="421" w:type="dxa"/>
          </w:tcPr>
          <w:p w14:paraId="1BEF2EA2" w14:textId="77777777" w:rsidR="007C1752" w:rsidRPr="00826A51" w:rsidRDefault="007C1752" w:rsidP="00B012BD">
            <w:pPr>
              <w:pStyle w:val="ListParagraph"/>
              <w:numPr>
                <w:ilvl w:val="0"/>
                <w:numId w:val="90"/>
              </w:numPr>
              <w:spacing w:line="276" w:lineRule="auto"/>
              <w:ind w:left="-107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1DCC921" w14:textId="77777777" w:rsidR="007C1752" w:rsidRPr="00826A51" w:rsidRDefault="00FE3151" w:rsidP="004A1E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849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75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93" w:type="dxa"/>
            <w:gridSpan w:val="2"/>
          </w:tcPr>
          <w:p w14:paraId="4E1CCD61" w14:textId="7C581A54" w:rsidR="007C1752" w:rsidRPr="00826A51" w:rsidRDefault="007C1752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Izvadak iz sudskog registra </w:t>
            </w:r>
            <w:r w:rsidR="00FF00C4" w:rsidRPr="00826A51">
              <w:rPr>
                <w:rFonts w:ascii="Arial" w:hAnsi="Arial" w:cs="Arial"/>
                <w:sz w:val="18"/>
                <w:szCs w:val="18"/>
              </w:rPr>
              <w:t>Inozemnog kupca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ili drugi službeni dokument iz kojeg su vidljivi službeni registrirani podatci </w:t>
            </w:r>
            <w:r w:rsidR="00FF00C4" w:rsidRPr="00826A51">
              <w:rPr>
                <w:rFonts w:ascii="Arial" w:hAnsi="Arial" w:cs="Arial"/>
                <w:sz w:val="18"/>
                <w:szCs w:val="18"/>
              </w:rPr>
              <w:t>Inozemnog kupca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(tvrtka/naziv, identifikacijski broj, adresa)</w:t>
            </w:r>
            <w:r w:rsidR="00015F49" w:rsidRPr="00826A51">
              <w:rPr>
                <w:rFonts w:ascii="Arial" w:hAnsi="Arial" w:cs="Arial"/>
                <w:sz w:val="18"/>
                <w:szCs w:val="18"/>
              </w:rPr>
              <w:t>, ne stariji od 30 dana od datuma podnošenja Zahtjeva za osiguranje</w:t>
            </w:r>
          </w:p>
        </w:tc>
      </w:tr>
      <w:tr w:rsidR="007C1752" w:rsidRPr="00826A51" w14:paraId="317964CE" w14:textId="77777777" w:rsidTr="00B012BD">
        <w:tc>
          <w:tcPr>
            <w:tcW w:w="421" w:type="dxa"/>
          </w:tcPr>
          <w:p w14:paraId="1226005C" w14:textId="77777777" w:rsidR="007C1752" w:rsidRPr="00826A51" w:rsidRDefault="007C1752" w:rsidP="004A1EBA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8" w:type="dxa"/>
            <w:gridSpan w:val="3"/>
          </w:tcPr>
          <w:p w14:paraId="56E8866A" w14:textId="77777777" w:rsidR="007C1752" w:rsidRPr="00826A51" w:rsidRDefault="007C1752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Napomena:</w:t>
            </w:r>
            <w:r w:rsidRPr="00826A51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C1752" w:rsidRPr="00826A51" w14:paraId="07EDA856" w14:textId="77777777" w:rsidTr="00B012BD">
        <w:tc>
          <w:tcPr>
            <w:tcW w:w="421" w:type="dxa"/>
          </w:tcPr>
          <w:p w14:paraId="191CF394" w14:textId="77777777" w:rsidR="007C1752" w:rsidRPr="00826A51" w:rsidRDefault="007C1752" w:rsidP="004A1EBA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8" w:type="dxa"/>
            <w:gridSpan w:val="3"/>
          </w:tcPr>
          <w:p w14:paraId="06B925D9" w14:textId="77777777" w:rsidR="007C1752" w:rsidRPr="00826A51" w:rsidRDefault="007C1752" w:rsidP="004A1EBA">
            <w:pPr>
              <w:spacing w:line="276" w:lineRule="auto"/>
              <w:jc w:val="both"/>
              <w:rPr>
                <w:rFonts w:ascii="Arial" w:eastAsia="MS Gothic" w:hAnsi="Arial" w:cs="Arial"/>
                <w:i/>
                <w:iCs/>
                <w:sz w:val="18"/>
                <w:szCs w:val="18"/>
              </w:rPr>
            </w:pPr>
          </w:p>
        </w:tc>
      </w:tr>
      <w:tr w:rsidR="007C1752" w:rsidRPr="00826A51" w14:paraId="1BAF6166" w14:textId="77777777" w:rsidTr="00B012BD">
        <w:tc>
          <w:tcPr>
            <w:tcW w:w="421" w:type="dxa"/>
          </w:tcPr>
          <w:p w14:paraId="435FAF0D" w14:textId="77777777" w:rsidR="007C1752" w:rsidRPr="00826A51" w:rsidRDefault="007C1752" w:rsidP="00B012BD">
            <w:pPr>
              <w:pStyle w:val="ListParagraph"/>
              <w:numPr>
                <w:ilvl w:val="0"/>
                <w:numId w:val="90"/>
              </w:numPr>
              <w:spacing w:line="276" w:lineRule="auto"/>
              <w:ind w:left="-107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8CB6E53" w14:textId="77777777" w:rsidR="007C1752" w:rsidRPr="00826A51" w:rsidRDefault="00FE3151" w:rsidP="004A1EB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75995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75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93" w:type="dxa"/>
            <w:gridSpan w:val="2"/>
          </w:tcPr>
          <w:p w14:paraId="3F542F82" w14:textId="437B9F14" w:rsidR="007C1752" w:rsidRPr="00826A51" w:rsidRDefault="007C1752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Bonitet</w:t>
            </w:r>
            <w:r w:rsidR="00697BF3" w:rsidRPr="00826A51">
              <w:rPr>
                <w:rFonts w:ascii="Arial" w:hAnsi="Arial" w:cs="Arial"/>
                <w:sz w:val="18"/>
                <w:szCs w:val="18"/>
              </w:rPr>
              <w:t>no izvješće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F00C4" w:rsidRPr="00826A51">
              <w:rPr>
                <w:rFonts w:ascii="Arial" w:hAnsi="Arial" w:cs="Arial"/>
                <w:sz w:val="18"/>
                <w:szCs w:val="18"/>
              </w:rPr>
              <w:t>Inozemnog kupca</w:t>
            </w:r>
            <w:r w:rsidRPr="00826A51">
              <w:rPr>
                <w:rFonts w:ascii="Arial" w:hAnsi="Arial" w:cs="Arial"/>
                <w:sz w:val="18"/>
                <w:szCs w:val="18"/>
              </w:rPr>
              <w:t>, ne stariji od 30 dana od datuma podnošenja Zahtjeva za osiguranje</w:t>
            </w:r>
          </w:p>
        </w:tc>
      </w:tr>
      <w:tr w:rsidR="007C1752" w:rsidRPr="00826A51" w14:paraId="5662A9E3" w14:textId="77777777" w:rsidTr="00B012BD">
        <w:tc>
          <w:tcPr>
            <w:tcW w:w="421" w:type="dxa"/>
          </w:tcPr>
          <w:p w14:paraId="3238515C" w14:textId="77777777" w:rsidR="007C1752" w:rsidRPr="00826A51" w:rsidRDefault="007C1752" w:rsidP="004A1EBA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8" w:type="dxa"/>
            <w:gridSpan w:val="3"/>
          </w:tcPr>
          <w:p w14:paraId="3595FEF4" w14:textId="77777777" w:rsidR="007C1752" w:rsidRPr="00826A51" w:rsidRDefault="007C1752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Napomena:</w:t>
            </w:r>
            <w:r w:rsidRPr="00826A51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C1752" w:rsidRPr="00826A51" w14:paraId="37203429" w14:textId="77777777" w:rsidTr="00B012BD">
        <w:tc>
          <w:tcPr>
            <w:tcW w:w="421" w:type="dxa"/>
          </w:tcPr>
          <w:p w14:paraId="221C3BBD" w14:textId="77777777" w:rsidR="007C1752" w:rsidRPr="00826A51" w:rsidRDefault="007C1752" w:rsidP="004A1EBA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8" w:type="dxa"/>
            <w:gridSpan w:val="3"/>
          </w:tcPr>
          <w:p w14:paraId="302C8612" w14:textId="77777777" w:rsidR="007C1752" w:rsidRPr="00826A51" w:rsidRDefault="007C1752" w:rsidP="004A1EBA">
            <w:pPr>
              <w:spacing w:line="276" w:lineRule="auto"/>
              <w:jc w:val="both"/>
              <w:rPr>
                <w:rFonts w:ascii="Arial" w:eastAsia="MS Gothic" w:hAnsi="Arial" w:cs="Arial"/>
                <w:i/>
                <w:iCs/>
                <w:sz w:val="18"/>
                <w:szCs w:val="18"/>
              </w:rPr>
            </w:pPr>
          </w:p>
        </w:tc>
      </w:tr>
      <w:tr w:rsidR="00B012BD" w:rsidRPr="00826A51" w14:paraId="6152A1AA" w14:textId="77777777" w:rsidTr="00B012BD">
        <w:tc>
          <w:tcPr>
            <w:tcW w:w="426" w:type="dxa"/>
          </w:tcPr>
          <w:p w14:paraId="5DDA40A8" w14:textId="77777777" w:rsidR="00B012BD" w:rsidRPr="00826A51" w:rsidRDefault="00B012BD" w:rsidP="00B012BD">
            <w:pPr>
              <w:pStyle w:val="ListParagraph"/>
              <w:numPr>
                <w:ilvl w:val="0"/>
                <w:numId w:val="90"/>
              </w:numPr>
              <w:spacing w:line="276" w:lineRule="auto"/>
              <w:ind w:left="-107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8EF648B" w14:textId="77777777" w:rsidR="00B012BD" w:rsidRPr="00826A51" w:rsidRDefault="00FE3151" w:rsidP="005C5C0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201923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2BD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97" w:type="dxa"/>
            <w:gridSpan w:val="2"/>
          </w:tcPr>
          <w:p w14:paraId="32F0F779" w14:textId="18281AE6" w:rsidR="00B012BD" w:rsidRPr="00826A51" w:rsidRDefault="00B012BD" w:rsidP="005C5C0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Podatci za </w:t>
            </w:r>
            <w:r w:rsidR="00746C22" w:rsidRPr="00826A51">
              <w:rPr>
                <w:rFonts w:ascii="Arial" w:hAnsi="Arial" w:cs="Arial"/>
                <w:sz w:val="18"/>
                <w:szCs w:val="18"/>
              </w:rPr>
              <w:t>Inozemnog kupca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koji su traženi u sklopu Privitka </w:t>
            </w:r>
            <w:r w:rsidR="00746C22" w:rsidRPr="00826A51">
              <w:rPr>
                <w:rFonts w:ascii="Arial" w:hAnsi="Arial" w:cs="Arial"/>
                <w:sz w:val="18"/>
                <w:szCs w:val="18"/>
              </w:rPr>
              <w:t>5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, a koji se dostavljaju kao privitak,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ako je primjenjivo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012BD" w:rsidRPr="00826A51" w14:paraId="7F2F4C52" w14:textId="77777777" w:rsidTr="00B012BD">
        <w:tc>
          <w:tcPr>
            <w:tcW w:w="426" w:type="dxa"/>
          </w:tcPr>
          <w:p w14:paraId="3A10E640" w14:textId="77777777" w:rsidR="00B012BD" w:rsidRPr="00826A51" w:rsidRDefault="00B012BD" w:rsidP="005C5C07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55E09E1" w14:textId="77777777" w:rsidR="00B012BD" w:rsidRPr="00826A51" w:rsidRDefault="00B012BD" w:rsidP="005C5C07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3ADD467" w14:textId="77777777" w:rsidR="00B012BD" w:rsidRPr="00826A51" w:rsidRDefault="00FE3151" w:rsidP="005C5C0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24175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2BD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6EBA612F" w14:textId="77777777" w:rsidR="00B012BD" w:rsidRPr="00826A51" w:rsidRDefault="00B012BD" w:rsidP="005C5C0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Vlasnička struktura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(do krajnjeg stvarnog vlasnika</w:t>
            </w:r>
            <w:r w:rsidRPr="7456807F">
              <w:rPr>
                <w:rStyle w:val="FootnoteReference"/>
                <w:rFonts w:ascii="Arial" w:eastAsia="Arial" w:hAnsi="Arial" w:cs="Arial"/>
                <w:i/>
                <w:iCs/>
                <w:sz w:val="18"/>
                <w:szCs w:val="18"/>
              </w:rPr>
              <w:footnoteReference w:id="33"/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i povezane osobe Izvoznika –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naziv privitka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012BD" w:rsidRPr="00826A51" w14:paraId="4BF74741" w14:textId="77777777" w:rsidTr="00B012BD">
        <w:tc>
          <w:tcPr>
            <w:tcW w:w="426" w:type="dxa"/>
          </w:tcPr>
          <w:p w14:paraId="548FD68E" w14:textId="77777777" w:rsidR="00B012BD" w:rsidRPr="00826A51" w:rsidRDefault="00B012BD" w:rsidP="005C5C07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2D26EDAA" w14:textId="77777777" w:rsidR="00B012BD" w:rsidRPr="00826A51" w:rsidRDefault="00B012BD" w:rsidP="005C5C07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97851B3" w14:textId="77777777" w:rsidR="00B012BD" w:rsidRPr="00826A51" w:rsidRDefault="00FE3151" w:rsidP="005C5C0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55281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2BD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27E309AF" w14:textId="42DCE672" w:rsidR="00B012BD" w:rsidRPr="00826A51" w:rsidRDefault="00B012BD" w:rsidP="005C5C0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>Naziv</w:t>
            </w:r>
            <w:r w:rsidRPr="00826A51">
              <w:rPr>
                <w:rStyle w:val="Style1"/>
                <w:rFonts w:cs="Arial"/>
                <w:szCs w:val="18"/>
              </w:rPr>
              <w:t xml:space="preserve">, struktura i vlasništvo društava u Grupi </w:t>
            </w:r>
            <w:r w:rsidRPr="00586F50">
              <w:rPr>
                <w:rStyle w:val="Style1"/>
                <w:rFonts w:cs="Arial"/>
                <w:i/>
                <w:iCs/>
                <w:szCs w:val="18"/>
              </w:rPr>
              <w:t>(do krajnjeg stvarnog vlasnika</w:t>
            </w:r>
            <w:r w:rsidRPr="00586F50">
              <w:rPr>
                <w:rStyle w:val="FootnoteReference"/>
                <w:rFonts w:ascii="Arial" w:eastAsia="Arial" w:hAnsi="Arial" w:cs="Arial"/>
                <w:i/>
                <w:iCs/>
                <w:sz w:val="18"/>
                <w:szCs w:val="18"/>
              </w:rPr>
              <w:footnoteReference w:id="34"/>
            </w:r>
            <w:r w:rsidR="008421BC">
              <w:rPr>
                <w:rStyle w:val="Style1"/>
                <w:rFonts w:cs="Arial"/>
                <w:i/>
                <w:iCs/>
                <w:szCs w:val="18"/>
              </w:rPr>
              <w:t>)</w:t>
            </w:r>
            <w:r w:rsidR="00586F50">
              <w:rPr>
                <w:rStyle w:val="Style1"/>
                <w:rFonts w:cs="Arial"/>
                <w:i/>
                <w:iCs/>
                <w:szCs w:val="18"/>
              </w:rPr>
              <w:t xml:space="preserve"> </w:t>
            </w:r>
            <w:r w:rsidRPr="00826A51">
              <w:rPr>
                <w:rStyle w:val="Style1"/>
                <w:rFonts w:cs="Arial"/>
                <w:szCs w:val="18"/>
              </w:rPr>
              <w:t xml:space="preserve">-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naziv privitka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012BD" w:rsidRPr="00826A51" w14:paraId="14DBAD83" w14:textId="77777777" w:rsidTr="00B012BD">
        <w:tc>
          <w:tcPr>
            <w:tcW w:w="426" w:type="dxa"/>
          </w:tcPr>
          <w:p w14:paraId="687569CB" w14:textId="77777777" w:rsidR="00B012BD" w:rsidRPr="00826A51" w:rsidRDefault="00B012BD" w:rsidP="005C5C07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B688123" w14:textId="77777777" w:rsidR="00B012BD" w:rsidRPr="00826A51" w:rsidRDefault="00B012BD" w:rsidP="005C5C07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32F073C" w14:textId="77777777" w:rsidR="00B012BD" w:rsidRPr="00826A51" w:rsidRDefault="00FE3151" w:rsidP="005C5C0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70166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2BD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6E357BCF" w14:textId="72D8B4B8" w:rsidR="00B012BD" w:rsidRPr="00826A51" w:rsidRDefault="00B012BD" w:rsidP="005C5C0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Financijska analiza </w:t>
            </w:r>
            <w:r w:rsidR="00746C22" w:rsidRPr="00826A51">
              <w:rPr>
                <w:rFonts w:ascii="Arial" w:hAnsi="Arial" w:cs="Arial"/>
                <w:sz w:val="18"/>
                <w:szCs w:val="18"/>
              </w:rPr>
              <w:t>Inozemnog kupca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(i/ili Grupe) izrađena od strane Osiguranika, a koja minimalno sadrži analizu kreditne sposobnosti </w:t>
            </w:r>
            <w:r w:rsidR="00746C22" w:rsidRPr="00826A51">
              <w:rPr>
                <w:rFonts w:ascii="Arial" w:hAnsi="Arial" w:cs="Arial"/>
                <w:sz w:val="18"/>
                <w:szCs w:val="18"/>
              </w:rPr>
              <w:t>Inozemnog kupca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izrađenu od strane Osiguranika primjenom uobičajenih </w:t>
            </w:r>
            <w:r w:rsidRPr="00826A51">
              <w:rPr>
                <w:rFonts w:ascii="Arial" w:hAnsi="Arial" w:cs="Arial"/>
                <w:sz w:val="18"/>
                <w:szCs w:val="18"/>
              </w:rPr>
              <w:lastRenderedPageBreak/>
              <w:t xml:space="preserve">financijskih pokazatelja koje Osiguranik koristi pri procjeni rizika, u skladu sa standardnim internim aktima, pravilima, procedurama i odluci Osiguranika -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naziv privitka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012BD" w:rsidRPr="00826A51" w14:paraId="4C206856" w14:textId="77777777" w:rsidTr="00B012BD">
        <w:tc>
          <w:tcPr>
            <w:tcW w:w="426" w:type="dxa"/>
          </w:tcPr>
          <w:p w14:paraId="4A9C3110" w14:textId="77777777" w:rsidR="00B012BD" w:rsidRPr="00826A51" w:rsidRDefault="00B012BD" w:rsidP="005C5C07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5130EAC" w14:textId="77777777" w:rsidR="00B012BD" w:rsidRPr="00826A51" w:rsidRDefault="00B012BD" w:rsidP="005C5C07">
            <w:pPr>
              <w:spacing w:line="276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2726D0DA" w14:textId="77777777" w:rsidR="00B012BD" w:rsidRPr="00826A51" w:rsidRDefault="00FE3151" w:rsidP="005C5C0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97922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2BD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1726F20C" w14:textId="7B3FBE69" w:rsidR="00B012BD" w:rsidRPr="00826A51" w:rsidRDefault="00B012BD" w:rsidP="005C5C0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Nefinancijska analiza </w:t>
            </w:r>
            <w:r w:rsidR="00746C22" w:rsidRPr="00826A51">
              <w:rPr>
                <w:rFonts w:ascii="Arial" w:hAnsi="Arial" w:cs="Arial"/>
                <w:sz w:val="18"/>
                <w:szCs w:val="18"/>
              </w:rPr>
              <w:t>Inozemnog kupca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izrađena od strane Osiguranika, koja minimalno sadrži opis dosadašnjeg iskustva Osiguranika s </w:t>
            </w:r>
            <w:r w:rsidR="00746C22" w:rsidRPr="00826A51">
              <w:rPr>
                <w:rFonts w:ascii="Arial" w:hAnsi="Arial" w:cs="Arial"/>
                <w:sz w:val="18"/>
                <w:szCs w:val="18"/>
              </w:rPr>
              <w:t>Inozemnim kupcem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(kakvi projekti su podržavani/financirani i kada, je li bilo poteškoća kod tih projekata, poziva na plaćanje po garancijama i sl.)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naziv privitka</w:t>
            </w:r>
            <w:r w:rsidRPr="00826A5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012BD" w:rsidRPr="00826A51" w14:paraId="26EA38BA" w14:textId="77777777" w:rsidTr="00B012BD">
        <w:tc>
          <w:tcPr>
            <w:tcW w:w="426" w:type="dxa"/>
          </w:tcPr>
          <w:p w14:paraId="124F8B01" w14:textId="77777777" w:rsidR="00B012BD" w:rsidRPr="00826A51" w:rsidRDefault="00B012BD" w:rsidP="005C5C07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3"/>
          </w:tcPr>
          <w:p w14:paraId="10945E16" w14:textId="77777777" w:rsidR="00B012BD" w:rsidRPr="00826A51" w:rsidRDefault="00B012BD" w:rsidP="005C5C0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Napomena:</w:t>
            </w:r>
            <w:r w:rsidRPr="00826A51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012BD" w:rsidRPr="00826A51" w14:paraId="578A3B0E" w14:textId="77777777" w:rsidTr="00B012BD">
        <w:tc>
          <w:tcPr>
            <w:tcW w:w="426" w:type="dxa"/>
          </w:tcPr>
          <w:p w14:paraId="028EFD08" w14:textId="77777777" w:rsidR="00B012BD" w:rsidRPr="00826A51" w:rsidRDefault="00B012BD" w:rsidP="005C5C07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3" w:type="dxa"/>
            <w:gridSpan w:val="3"/>
          </w:tcPr>
          <w:p w14:paraId="428DDDFE" w14:textId="77777777" w:rsidR="00B012BD" w:rsidRPr="00826A51" w:rsidRDefault="00B012BD" w:rsidP="005C5C07">
            <w:pPr>
              <w:spacing w:line="276" w:lineRule="auto"/>
              <w:jc w:val="both"/>
              <w:rPr>
                <w:rFonts w:ascii="Arial" w:eastAsia="MS Gothic" w:hAnsi="Arial" w:cs="Arial"/>
                <w:i/>
                <w:iCs/>
                <w:sz w:val="18"/>
                <w:szCs w:val="18"/>
              </w:rPr>
            </w:pPr>
          </w:p>
        </w:tc>
      </w:tr>
      <w:tr w:rsidR="007C1752" w:rsidRPr="00826A51" w14:paraId="2F9F26AB" w14:textId="77777777" w:rsidTr="00B012BD">
        <w:tc>
          <w:tcPr>
            <w:tcW w:w="421" w:type="dxa"/>
          </w:tcPr>
          <w:p w14:paraId="697DD7A4" w14:textId="77777777" w:rsidR="007C1752" w:rsidRPr="00826A51" w:rsidRDefault="007C1752" w:rsidP="00B012BD">
            <w:pPr>
              <w:pStyle w:val="ListParagraph"/>
              <w:numPr>
                <w:ilvl w:val="0"/>
                <w:numId w:val="90"/>
              </w:numPr>
              <w:spacing w:line="276" w:lineRule="auto"/>
              <w:ind w:left="-107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8" w:type="dxa"/>
            <w:gridSpan w:val="3"/>
          </w:tcPr>
          <w:p w14:paraId="1BC6AB1D" w14:textId="77777777" w:rsidR="007C1752" w:rsidRPr="00826A51" w:rsidRDefault="007C1752" w:rsidP="004A1EBA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Ostalo – </w:t>
            </w:r>
            <w:r w:rsidRPr="00826A51">
              <w:rPr>
                <w:rFonts w:ascii="Arial" w:hAnsi="Arial" w:cs="Arial"/>
                <w:i/>
                <w:iCs/>
                <w:sz w:val="18"/>
                <w:szCs w:val="18"/>
              </w:rPr>
              <w:t>navesti</w:t>
            </w:r>
            <w:r w:rsidRPr="00826A51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7C1752" w:rsidRPr="00826A51" w14:paraId="3503D5BF" w14:textId="77777777" w:rsidTr="00B012BD">
        <w:tc>
          <w:tcPr>
            <w:tcW w:w="421" w:type="dxa"/>
          </w:tcPr>
          <w:p w14:paraId="079B2B44" w14:textId="77777777" w:rsidR="007C1752" w:rsidRPr="00826A51" w:rsidRDefault="007C1752" w:rsidP="004A1EBA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6D78B92" w14:textId="77777777" w:rsidR="007C1752" w:rsidRPr="00826A51" w:rsidRDefault="00FE3151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80634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75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93" w:type="dxa"/>
            <w:gridSpan w:val="2"/>
          </w:tcPr>
          <w:p w14:paraId="76123EE5" w14:textId="77777777" w:rsidR="007C1752" w:rsidRPr="00826A51" w:rsidRDefault="007C1752" w:rsidP="004A1EB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C1752" w:rsidRPr="00826A51" w14:paraId="7CBA9950" w14:textId="77777777" w:rsidTr="00B012BD">
        <w:tc>
          <w:tcPr>
            <w:tcW w:w="421" w:type="dxa"/>
          </w:tcPr>
          <w:p w14:paraId="6F2BD248" w14:textId="77777777" w:rsidR="007C1752" w:rsidRPr="00826A51" w:rsidRDefault="007C1752" w:rsidP="004A1EBA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F2F0272" w14:textId="77777777" w:rsidR="007C1752" w:rsidRPr="00826A51" w:rsidRDefault="00FE3151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68062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75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93" w:type="dxa"/>
            <w:gridSpan w:val="2"/>
          </w:tcPr>
          <w:p w14:paraId="497DDE01" w14:textId="77777777" w:rsidR="007C1752" w:rsidRPr="00826A51" w:rsidRDefault="007C1752" w:rsidP="004A1EB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C1752" w:rsidRPr="00826A51" w14:paraId="36910B9E" w14:textId="77777777" w:rsidTr="00B012BD">
        <w:tc>
          <w:tcPr>
            <w:tcW w:w="421" w:type="dxa"/>
          </w:tcPr>
          <w:p w14:paraId="1D9880CF" w14:textId="77777777" w:rsidR="007C1752" w:rsidRPr="00826A51" w:rsidRDefault="007C1752" w:rsidP="004A1EBA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E924AA7" w14:textId="77777777" w:rsidR="007C1752" w:rsidRPr="00826A51" w:rsidRDefault="00FE3151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26321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75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93" w:type="dxa"/>
            <w:gridSpan w:val="2"/>
          </w:tcPr>
          <w:p w14:paraId="4D46F77B" w14:textId="77777777" w:rsidR="007C1752" w:rsidRPr="00826A51" w:rsidRDefault="007C1752" w:rsidP="004A1EB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C1752" w:rsidRPr="00826A51" w14:paraId="14C0D4D3" w14:textId="77777777" w:rsidTr="00B012BD">
        <w:tc>
          <w:tcPr>
            <w:tcW w:w="421" w:type="dxa"/>
          </w:tcPr>
          <w:p w14:paraId="75776F62" w14:textId="77777777" w:rsidR="007C1752" w:rsidRPr="00826A51" w:rsidRDefault="007C1752" w:rsidP="004A1EBA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1F8EB48" w14:textId="77777777" w:rsidR="007C1752" w:rsidRPr="00826A51" w:rsidRDefault="00FE3151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74946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75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93" w:type="dxa"/>
            <w:gridSpan w:val="2"/>
          </w:tcPr>
          <w:p w14:paraId="4566D331" w14:textId="77777777" w:rsidR="007C1752" w:rsidRPr="00826A51" w:rsidRDefault="007C1752" w:rsidP="004A1EB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C1752" w:rsidRPr="00826A51" w14:paraId="11E86F06" w14:textId="77777777" w:rsidTr="00B012BD">
        <w:tc>
          <w:tcPr>
            <w:tcW w:w="421" w:type="dxa"/>
          </w:tcPr>
          <w:p w14:paraId="44B15AD9" w14:textId="77777777" w:rsidR="007C1752" w:rsidRPr="00826A51" w:rsidRDefault="007C1752" w:rsidP="004A1EBA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2F71983" w14:textId="77777777" w:rsidR="007C1752" w:rsidRPr="00826A51" w:rsidRDefault="00FE3151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54602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752" w:rsidRPr="00826A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493" w:type="dxa"/>
            <w:gridSpan w:val="2"/>
          </w:tcPr>
          <w:p w14:paraId="3C9A98E5" w14:textId="77777777" w:rsidR="007C1752" w:rsidRPr="00826A51" w:rsidRDefault="007C1752" w:rsidP="004A1EB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C1752" w:rsidRPr="00826A51" w14:paraId="4C5F8B33" w14:textId="77777777" w:rsidTr="00B012BD">
        <w:tc>
          <w:tcPr>
            <w:tcW w:w="421" w:type="dxa"/>
          </w:tcPr>
          <w:p w14:paraId="1CF7E6E3" w14:textId="77777777" w:rsidR="007C1752" w:rsidRPr="00826A51" w:rsidRDefault="007C1752" w:rsidP="004A1EBA">
            <w:pPr>
              <w:spacing w:line="276" w:lineRule="auto"/>
              <w:ind w:left="-10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8" w:type="dxa"/>
            <w:gridSpan w:val="3"/>
          </w:tcPr>
          <w:p w14:paraId="6D6164A9" w14:textId="77777777" w:rsidR="007C1752" w:rsidRPr="00826A51" w:rsidRDefault="007C1752" w:rsidP="004A1EB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Napomena:</w:t>
            </w:r>
            <w:r w:rsidRPr="00826A51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86BFB46" w14:textId="77777777" w:rsidR="007C1752" w:rsidRPr="00826A51" w:rsidRDefault="007C1752" w:rsidP="007C1752">
      <w:pPr>
        <w:spacing w:before="4" w:after="4" w:line="276" w:lineRule="auto"/>
        <w:rPr>
          <w:rFonts w:ascii="Arial" w:hAnsi="Arial" w:cs="Arial"/>
          <w:sz w:val="18"/>
          <w:szCs w:val="18"/>
        </w:rPr>
      </w:pPr>
    </w:p>
    <w:p w14:paraId="31935471" w14:textId="77777777" w:rsidR="007C1752" w:rsidRPr="00826A51" w:rsidRDefault="007C1752" w:rsidP="007C1752">
      <w:pPr>
        <w:rPr>
          <w:rFonts w:ascii="Arial" w:hAnsi="Arial" w:cs="Arial"/>
          <w:sz w:val="18"/>
          <w:szCs w:val="18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5241"/>
      </w:tblGrid>
      <w:tr w:rsidR="007C1752" w:rsidRPr="00826A51" w14:paraId="64976C1B" w14:textId="77777777" w:rsidTr="004A1EBA">
        <w:trPr>
          <w:trHeight w:val="130"/>
        </w:trPr>
        <w:tc>
          <w:tcPr>
            <w:tcW w:w="5239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7C1B4CBD" w14:textId="77777777" w:rsidR="007C1752" w:rsidRPr="00826A51" w:rsidRDefault="007C1752" w:rsidP="004A1EBA">
            <w:pPr>
              <w:spacing w:before="4" w:after="4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b/>
                <w:sz w:val="18"/>
                <w:szCs w:val="18"/>
              </w:rPr>
              <w:t>Mjesto i datum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3E5BD8C2" w14:textId="77777777" w:rsidR="007C1752" w:rsidRPr="00826A51" w:rsidRDefault="007C1752" w:rsidP="004A1EBA">
            <w:pPr>
              <w:spacing w:before="4" w:after="4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b/>
                <w:sz w:val="18"/>
                <w:szCs w:val="18"/>
              </w:rPr>
              <w:t>Ime i prezime ovlaštene osobe Osiguranika i potpis</w:t>
            </w:r>
          </w:p>
        </w:tc>
      </w:tr>
      <w:tr w:rsidR="007C1752" w:rsidRPr="007E5BB9" w14:paraId="65450E45" w14:textId="77777777" w:rsidTr="004A1EBA">
        <w:trPr>
          <w:trHeight w:val="30"/>
        </w:trPr>
        <w:tc>
          <w:tcPr>
            <w:tcW w:w="5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01B3BA6" w14:textId="77777777" w:rsidR="007C1752" w:rsidRPr="00826A51" w:rsidRDefault="007C1752" w:rsidP="004A1EBA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FCC221A" w14:textId="77777777" w:rsidR="007C1752" w:rsidRPr="007E5BB9" w:rsidRDefault="007C1752" w:rsidP="004A1EBA">
            <w:pPr>
              <w:spacing w:before="4"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826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6A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A51">
              <w:rPr>
                <w:rFonts w:ascii="Arial" w:hAnsi="Arial" w:cs="Arial"/>
                <w:sz w:val="18"/>
                <w:szCs w:val="18"/>
              </w:rPr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t> </w:t>
            </w:r>
            <w:r w:rsidRPr="00826A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A4A1D99" w14:textId="5E035F32" w:rsidR="00EF4DE1" w:rsidRPr="00746C22" w:rsidRDefault="00EF4DE1" w:rsidP="0043502B">
      <w:pPr>
        <w:spacing w:after="160" w:line="276" w:lineRule="auto"/>
        <w:contextualSpacing/>
        <w:jc w:val="both"/>
        <w:rPr>
          <w:rFonts w:ascii="Arial" w:hAnsi="Arial" w:cs="Arial"/>
          <w:sz w:val="2"/>
          <w:szCs w:val="2"/>
          <w:lang w:eastAsia="en-US"/>
        </w:rPr>
      </w:pPr>
    </w:p>
    <w:sectPr w:rsidR="00EF4DE1" w:rsidRPr="00746C22" w:rsidSect="00C54FF9">
      <w:pgSz w:w="11907" w:h="16840" w:code="9"/>
      <w:pgMar w:top="720" w:right="720" w:bottom="720" w:left="720" w:header="899" w:footer="17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3AB1E" w14:textId="77777777" w:rsidR="00FE3151" w:rsidRDefault="00FE3151">
      <w:r>
        <w:separator/>
      </w:r>
    </w:p>
  </w:endnote>
  <w:endnote w:type="continuationSeparator" w:id="0">
    <w:p w14:paraId="50D2FD01" w14:textId="77777777" w:rsidR="00FE3151" w:rsidRDefault="00FE3151">
      <w:r>
        <w:continuationSeparator/>
      </w:r>
    </w:p>
  </w:endnote>
  <w:endnote w:type="continuationNotice" w:id="1">
    <w:p w14:paraId="5DABFA1E" w14:textId="77777777" w:rsidR="00FE3151" w:rsidRDefault="00FE31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 Square Sans Pro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3DF0" w14:textId="1A305698" w:rsidR="00584444" w:rsidRDefault="00584444" w:rsidP="00E401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1F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A9EE593" w14:textId="77777777" w:rsidR="00584444" w:rsidRDefault="00584444" w:rsidP="00E103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35193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AD1B031" w14:textId="6FE521B8" w:rsidR="003573BF" w:rsidRPr="003573BF" w:rsidRDefault="003573BF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3573BF">
          <w:rPr>
            <w:rFonts w:ascii="Arial" w:hAnsi="Arial" w:cs="Arial"/>
            <w:sz w:val="18"/>
            <w:szCs w:val="18"/>
          </w:rPr>
          <w:fldChar w:fldCharType="begin"/>
        </w:r>
        <w:r w:rsidRPr="003573BF">
          <w:rPr>
            <w:rFonts w:ascii="Arial" w:hAnsi="Arial" w:cs="Arial"/>
            <w:sz w:val="18"/>
            <w:szCs w:val="18"/>
          </w:rPr>
          <w:instrText>PAGE   \* MERGEFORMAT</w:instrText>
        </w:r>
        <w:r w:rsidRPr="003573BF">
          <w:rPr>
            <w:rFonts w:ascii="Arial" w:hAnsi="Arial" w:cs="Arial"/>
            <w:sz w:val="18"/>
            <w:szCs w:val="18"/>
          </w:rPr>
          <w:fldChar w:fldCharType="separate"/>
        </w:r>
        <w:r w:rsidRPr="003573BF">
          <w:rPr>
            <w:rFonts w:ascii="Arial" w:hAnsi="Arial" w:cs="Arial"/>
            <w:sz w:val="18"/>
            <w:szCs w:val="18"/>
          </w:rPr>
          <w:t>2</w:t>
        </w:r>
        <w:r w:rsidRPr="003573BF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D9193AE" w14:textId="77777777" w:rsidR="00584444" w:rsidRPr="00F816CD" w:rsidRDefault="00584444" w:rsidP="00F2500B">
    <w:pPr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377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8D9B4D9" w14:textId="70B64118" w:rsidR="00760288" w:rsidRPr="00760288" w:rsidRDefault="00760288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760288">
          <w:rPr>
            <w:rFonts w:ascii="Arial" w:hAnsi="Arial" w:cs="Arial"/>
            <w:sz w:val="18"/>
            <w:szCs w:val="18"/>
          </w:rPr>
          <w:fldChar w:fldCharType="begin"/>
        </w:r>
        <w:r w:rsidRPr="00760288">
          <w:rPr>
            <w:rFonts w:ascii="Arial" w:hAnsi="Arial" w:cs="Arial"/>
            <w:sz w:val="18"/>
            <w:szCs w:val="18"/>
          </w:rPr>
          <w:instrText>PAGE   \* MERGEFORMAT</w:instrText>
        </w:r>
        <w:r w:rsidRPr="00760288">
          <w:rPr>
            <w:rFonts w:ascii="Arial" w:hAnsi="Arial" w:cs="Arial"/>
            <w:sz w:val="18"/>
            <w:szCs w:val="18"/>
          </w:rPr>
          <w:fldChar w:fldCharType="separate"/>
        </w:r>
        <w:r w:rsidRPr="00760288">
          <w:rPr>
            <w:rFonts w:ascii="Arial" w:hAnsi="Arial" w:cs="Arial"/>
            <w:sz w:val="18"/>
            <w:szCs w:val="18"/>
          </w:rPr>
          <w:t>2</w:t>
        </w:r>
        <w:r w:rsidRPr="00760288">
          <w:rPr>
            <w:rFonts w:ascii="Arial" w:hAnsi="Arial" w:cs="Arial"/>
            <w:sz w:val="18"/>
            <w:szCs w:val="18"/>
          </w:rPr>
          <w:fldChar w:fldCharType="end"/>
        </w:r>
        <w:r w:rsidR="00F2500B">
          <w:rPr>
            <w:rFonts w:ascii="Arial" w:hAnsi="Arial" w:cs="Arial"/>
            <w:sz w:val="18"/>
            <w:szCs w:val="18"/>
          </w:rPr>
          <w:t>/</w:t>
        </w:r>
        <w:r w:rsidR="00F2500B">
          <w:rPr>
            <w:rFonts w:ascii="Arial" w:hAnsi="Arial" w:cs="Arial"/>
            <w:sz w:val="18"/>
            <w:szCs w:val="18"/>
          </w:rPr>
          <w:fldChar w:fldCharType="begin"/>
        </w:r>
        <w:r w:rsidR="00F2500B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="00F2500B">
          <w:rPr>
            <w:rFonts w:ascii="Arial" w:hAnsi="Arial" w:cs="Arial"/>
            <w:sz w:val="18"/>
            <w:szCs w:val="18"/>
          </w:rPr>
          <w:fldChar w:fldCharType="separate"/>
        </w:r>
        <w:r w:rsidR="00F2500B">
          <w:rPr>
            <w:rFonts w:ascii="Arial" w:hAnsi="Arial" w:cs="Arial"/>
            <w:noProof/>
            <w:sz w:val="18"/>
            <w:szCs w:val="18"/>
          </w:rPr>
          <w:t>14</w:t>
        </w:r>
        <w:r w:rsidR="00F2500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622940F" w14:textId="77777777" w:rsidR="00584444" w:rsidRPr="00760288" w:rsidRDefault="00584444" w:rsidP="0076028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25636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E83B47A" w14:textId="77777777" w:rsidR="00F72C9F" w:rsidRPr="00760288" w:rsidRDefault="00F72C9F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760288">
          <w:rPr>
            <w:rFonts w:ascii="Arial" w:hAnsi="Arial" w:cs="Arial"/>
            <w:sz w:val="18"/>
            <w:szCs w:val="18"/>
          </w:rPr>
          <w:fldChar w:fldCharType="begin"/>
        </w:r>
        <w:r w:rsidRPr="00760288">
          <w:rPr>
            <w:rFonts w:ascii="Arial" w:hAnsi="Arial" w:cs="Arial"/>
            <w:sz w:val="18"/>
            <w:szCs w:val="18"/>
          </w:rPr>
          <w:instrText>PAGE   \* MERGEFORMAT</w:instrText>
        </w:r>
        <w:r w:rsidRPr="00760288">
          <w:rPr>
            <w:rFonts w:ascii="Arial" w:hAnsi="Arial" w:cs="Arial"/>
            <w:sz w:val="18"/>
            <w:szCs w:val="18"/>
          </w:rPr>
          <w:fldChar w:fldCharType="separate"/>
        </w:r>
        <w:r w:rsidRPr="00760288">
          <w:rPr>
            <w:rFonts w:ascii="Arial" w:hAnsi="Arial" w:cs="Arial"/>
            <w:sz w:val="18"/>
            <w:szCs w:val="18"/>
          </w:rPr>
          <w:t>2</w:t>
        </w:r>
        <w:r w:rsidRPr="0076028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DAF93B7" w14:textId="77777777" w:rsidR="00F72C9F" w:rsidRPr="00760288" w:rsidRDefault="00F72C9F" w:rsidP="0076028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677210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6C97BAE" w14:textId="77777777" w:rsidR="00EE2876" w:rsidRPr="00760288" w:rsidRDefault="00EE2876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760288">
          <w:rPr>
            <w:rFonts w:ascii="Arial" w:hAnsi="Arial" w:cs="Arial"/>
            <w:sz w:val="18"/>
            <w:szCs w:val="18"/>
          </w:rPr>
          <w:fldChar w:fldCharType="begin"/>
        </w:r>
        <w:r w:rsidRPr="00760288">
          <w:rPr>
            <w:rFonts w:ascii="Arial" w:hAnsi="Arial" w:cs="Arial"/>
            <w:sz w:val="18"/>
            <w:szCs w:val="18"/>
          </w:rPr>
          <w:instrText>PAGE   \* MERGEFORMAT</w:instrText>
        </w:r>
        <w:r w:rsidRPr="00760288">
          <w:rPr>
            <w:rFonts w:ascii="Arial" w:hAnsi="Arial" w:cs="Arial"/>
            <w:sz w:val="18"/>
            <w:szCs w:val="18"/>
          </w:rPr>
          <w:fldChar w:fldCharType="separate"/>
        </w:r>
        <w:r w:rsidRPr="00760288">
          <w:rPr>
            <w:rFonts w:ascii="Arial" w:hAnsi="Arial" w:cs="Arial"/>
            <w:sz w:val="18"/>
            <w:szCs w:val="18"/>
          </w:rPr>
          <w:t>2</w:t>
        </w:r>
        <w:r w:rsidRPr="0076028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A9ABA9F" w14:textId="77777777" w:rsidR="00EE2876" w:rsidRPr="00760288" w:rsidRDefault="00EE2876" w:rsidP="007602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797527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A0DF77B" w14:textId="77777777" w:rsidR="00C54FF9" w:rsidRPr="003573BF" w:rsidRDefault="00C54FF9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3573BF">
          <w:rPr>
            <w:rFonts w:ascii="Arial" w:hAnsi="Arial" w:cs="Arial"/>
            <w:sz w:val="18"/>
            <w:szCs w:val="18"/>
          </w:rPr>
          <w:fldChar w:fldCharType="begin"/>
        </w:r>
        <w:r w:rsidRPr="003573BF">
          <w:rPr>
            <w:rFonts w:ascii="Arial" w:hAnsi="Arial" w:cs="Arial"/>
            <w:sz w:val="18"/>
            <w:szCs w:val="18"/>
          </w:rPr>
          <w:instrText>PAGE   \* MERGEFORMAT</w:instrText>
        </w:r>
        <w:r w:rsidRPr="003573BF">
          <w:rPr>
            <w:rFonts w:ascii="Arial" w:hAnsi="Arial" w:cs="Arial"/>
            <w:sz w:val="18"/>
            <w:szCs w:val="18"/>
          </w:rPr>
          <w:fldChar w:fldCharType="separate"/>
        </w:r>
        <w:r w:rsidRPr="003573BF">
          <w:rPr>
            <w:rFonts w:ascii="Arial" w:hAnsi="Arial" w:cs="Arial"/>
            <w:sz w:val="18"/>
            <w:szCs w:val="18"/>
          </w:rPr>
          <w:t>2</w:t>
        </w:r>
        <w:r w:rsidRPr="003573BF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4DC0B17" w14:textId="77777777" w:rsidR="00C54FF9" w:rsidRPr="00F816CD" w:rsidRDefault="00C54FF9" w:rsidP="00F2500B">
    <w:pPr>
      <w:rPr>
        <w:rFonts w:ascii="Calibri" w:hAnsi="Calibri"/>
        <w:sz w:val="18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445730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0BBDA1D" w14:textId="77777777" w:rsidR="00C54FF9" w:rsidRPr="00760288" w:rsidRDefault="00C54FF9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760288">
          <w:rPr>
            <w:rFonts w:ascii="Arial" w:hAnsi="Arial" w:cs="Arial"/>
            <w:sz w:val="18"/>
            <w:szCs w:val="18"/>
          </w:rPr>
          <w:fldChar w:fldCharType="begin"/>
        </w:r>
        <w:r w:rsidRPr="00760288">
          <w:rPr>
            <w:rFonts w:ascii="Arial" w:hAnsi="Arial" w:cs="Arial"/>
            <w:sz w:val="18"/>
            <w:szCs w:val="18"/>
          </w:rPr>
          <w:instrText>PAGE   \* MERGEFORMAT</w:instrText>
        </w:r>
        <w:r w:rsidRPr="00760288">
          <w:rPr>
            <w:rFonts w:ascii="Arial" w:hAnsi="Arial" w:cs="Arial"/>
            <w:sz w:val="18"/>
            <w:szCs w:val="18"/>
          </w:rPr>
          <w:fldChar w:fldCharType="separate"/>
        </w:r>
        <w:r w:rsidRPr="00760288">
          <w:rPr>
            <w:rFonts w:ascii="Arial" w:hAnsi="Arial" w:cs="Arial"/>
            <w:sz w:val="18"/>
            <w:szCs w:val="18"/>
          </w:rPr>
          <w:t>2</w:t>
        </w:r>
        <w:r w:rsidRPr="0076028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AB340C" w14:textId="77777777" w:rsidR="00C54FF9" w:rsidRPr="00760288" w:rsidRDefault="00C54FF9" w:rsidP="00760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0B4A7" w14:textId="77777777" w:rsidR="00FE3151" w:rsidRDefault="00FE3151">
      <w:r>
        <w:separator/>
      </w:r>
    </w:p>
  </w:footnote>
  <w:footnote w:type="continuationSeparator" w:id="0">
    <w:p w14:paraId="0F5CDC94" w14:textId="77777777" w:rsidR="00FE3151" w:rsidRDefault="00FE3151">
      <w:r>
        <w:continuationSeparator/>
      </w:r>
    </w:p>
  </w:footnote>
  <w:footnote w:type="continuationNotice" w:id="1">
    <w:p w14:paraId="665A16BF" w14:textId="77777777" w:rsidR="00FE3151" w:rsidRDefault="00FE3151"/>
  </w:footnote>
  <w:footnote w:id="2">
    <w:p w14:paraId="54EA0D5A" w14:textId="03E16834" w:rsidR="00EE1F1D" w:rsidRPr="002C6068" w:rsidRDefault="00EE1F1D" w:rsidP="002C6068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2C6068">
        <w:rPr>
          <w:rStyle w:val="FootnoteReference"/>
          <w:rFonts w:ascii="Arial" w:hAnsi="Arial" w:cs="Arial"/>
          <w:sz w:val="16"/>
          <w:szCs w:val="16"/>
        </w:rPr>
        <w:footnoteRef/>
      </w:r>
      <w:r w:rsidRPr="002C6068">
        <w:rPr>
          <w:rFonts w:ascii="Arial" w:hAnsi="Arial" w:cs="Arial"/>
          <w:sz w:val="16"/>
          <w:szCs w:val="16"/>
        </w:rPr>
        <w:t xml:space="preserve"> Zahtjev za </w:t>
      </w:r>
      <w:r w:rsidR="00BC3B45">
        <w:rPr>
          <w:rFonts w:ascii="Arial" w:hAnsi="Arial" w:cs="Arial"/>
          <w:sz w:val="16"/>
          <w:szCs w:val="16"/>
        </w:rPr>
        <w:t xml:space="preserve">osiguranje </w:t>
      </w:r>
      <w:r w:rsidRPr="002C6068">
        <w:rPr>
          <w:rFonts w:ascii="Arial" w:hAnsi="Arial" w:cs="Arial"/>
          <w:sz w:val="16"/>
          <w:szCs w:val="16"/>
        </w:rPr>
        <w:t xml:space="preserve">moguće je dostaviti </w:t>
      </w:r>
      <w:r w:rsidR="00EC6081" w:rsidRPr="002C6068">
        <w:rPr>
          <w:rFonts w:ascii="Arial" w:hAnsi="Arial" w:cs="Arial"/>
          <w:sz w:val="16"/>
          <w:szCs w:val="16"/>
        </w:rPr>
        <w:t>Osiguratelju</w:t>
      </w:r>
      <w:r w:rsidRPr="002C6068">
        <w:rPr>
          <w:rFonts w:ascii="Arial" w:hAnsi="Arial" w:cs="Arial"/>
          <w:sz w:val="16"/>
          <w:szCs w:val="16"/>
        </w:rPr>
        <w:t>:</w:t>
      </w:r>
    </w:p>
    <w:p w14:paraId="320F2604" w14:textId="0B4DAB64" w:rsidR="00EE1F1D" w:rsidRPr="002C6068" w:rsidRDefault="00EE1F1D" w:rsidP="00414861">
      <w:pPr>
        <w:pStyle w:val="FootnoteText"/>
        <w:numPr>
          <w:ilvl w:val="0"/>
          <w:numId w:val="1"/>
        </w:numPr>
        <w:spacing w:line="276" w:lineRule="auto"/>
        <w:ind w:left="426" w:hanging="142"/>
        <w:jc w:val="both"/>
        <w:rPr>
          <w:rFonts w:ascii="Arial" w:hAnsi="Arial" w:cs="Arial"/>
          <w:sz w:val="16"/>
          <w:szCs w:val="16"/>
        </w:rPr>
      </w:pPr>
      <w:r w:rsidRPr="002C6068">
        <w:rPr>
          <w:rFonts w:ascii="Arial" w:hAnsi="Arial" w:cs="Arial"/>
          <w:sz w:val="16"/>
          <w:szCs w:val="16"/>
        </w:rPr>
        <w:t xml:space="preserve">u </w:t>
      </w:r>
      <w:r w:rsidR="00042244">
        <w:rPr>
          <w:rFonts w:ascii="Arial" w:hAnsi="Arial" w:cs="Arial"/>
          <w:sz w:val="16"/>
          <w:szCs w:val="16"/>
        </w:rPr>
        <w:t>izvorniku</w:t>
      </w:r>
      <w:r w:rsidRPr="002C6068">
        <w:rPr>
          <w:rFonts w:ascii="Arial" w:hAnsi="Arial" w:cs="Arial"/>
          <w:sz w:val="16"/>
          <w:szCs w:val="16"/>
        </w:rPr>
        <w:t xml:space="preserve"> (poštom</w:t>
      </w:r>
      <w:r w:rsidR="0065156A">
        <w:rPr>
          <w:rFonts w:ascii="Arial" w:hAnsi="Arial" w:cs="Arial"/>
          <w:sz w:val="16"/>
          <w:szCs w:val="16"/>
        </w:rPr>
        <w:t xml:space="preserve"> ili</w:t>
      </w:r>
      <w:r w:rsidRPr="002C6068">
        <w:rPr>
          <w:rFonts w:ascii="Arial" w:hAnsi="Arial" w:cs="Arial"/>
          <w:sz w:val="16"/>
          <w:szCs w:val="16"/>
        </w:rPr>
        <w:t xml:space="preserve"> dostavnom službom) na adresu HBOR-a, ili</w:t>
      </w:r>
    </w:p>
    <w:p w14:paraId="7DB3D00E" w14:textId="77777777" w:rsidR="00475C93" w:rsidRDefault="00EE1F1D" w:rsidP="00414861">
      <w:pPr>
        <w:pStyle w:val="FootnoteText"/>
        <w:numPr>
          <w:ilvl w:val="0"/>
          <w:numId w:val="1"/>
        </w:numPr>
        <w:spacing w:line="276" w:lineRule="auto"/>
        <w:ind w:left="426" w:hanging="142"/>
        <w:jc w:val="both"/>
        <w:rPr>
          <w:rFonts w:ascii="Arial" w:hAnsi="Arial" w:cs="Arial"/>
          <w:sz w:val="16"/>
          <w:szCs w:val="16"/>
        </w:rPr>
      </w:pPr>
      <w:r w:rsidRPr="00927093">
        <w:rPr>
          <w:rFonts w:ascii="Arial" w:hAnsi="Arial" w:cs="Arial"/>
          <w:sz w:val="16"/>
          <w:szCs w:val="16"/>
        </w:rPr>
        <w:t>u</w:t>
      </w:r>
      <w:r w:rsidR="004D3759">
        <w:rPr>
          <w:rFonts w:ascii="Arial" w:hAnsi="Arial" w:cs="Arial"/>
          <w:sz w:val="16"/>
          <w:szCs w:val="16"/>
        </w:rPr>
        <w:t xml:space="preserve"> preslici dostavljenoj u</w:t>
      </w:r>
      <w:r w:rsidRPr="00927093">
        <w:rPr>
          <w:rFonts w:ascii="Arial" w:hAnsi="Arial" w:cs="Arial"/>
          <w:sz w:val="16"/>
          <w:szCs w:val="16"/>
        </w:rPr>
        <w:t xml:space="preserve"> elektroničkom obliku (elektroničkom poštom), pri čemu je Osiguranik </w:t>
      </w:r>
      <w:r w:rsidR="004D3759">
        <w:rPr>
          <w:rFonts w:ascii="Arial" w:hAnsi="Arial" w:cs="Arial"/>
          <w:sz w:val="16"/>
          <w:szCs w:val="16"/>
        </w:rPr>
        <w:t>najkasnije do</w:t>
      </w:r>
      <w:r w:rsidRPr="00927093">
        <w:rPr>
          <w:rFonts w:ascii="Arial" w:hAnsi="Arial" w:cs="Arial"/>
          <w:sz w:val="16"/>
          <w:szCs w:val="16"/>
        </w:rPr>
        <w:t xml:space="preserve"> </w:t>
      </w:r>
      <w:r w:rsidR="00687F97">
        <w:rPr>
          <w:rFonts w:ascii="Arial" w:hAnsi="Arial" w:cs="Arial"/>
          <w:sz w:val="16"/>
          <w:szCs w:val="16"/>
        </w:rPr>
        <w:t xml:space="preserve">zaključenja </w:t>
      </w:r>
      <w:r w:rsidR="006953F3">
        <w:rPr>
          <w:rFonts w:ascii="Arial" w:hAnsi="Arial" w:cs="Arial"/>
          <w:sz w:val="16"/>
          <w:szCs w:val="16"/>
        </w:rPr>
        <w:t>Ugovora o osiguranju (</w:t>
      </w:r>
      <w:r w:rsidR="00687F97">
        <w:rPr>
          <w:rFonts w:ascii="Arial" w:hAnsi="Arial" w:cs="Arial"/>
          <w:sz w:val="16"/>
          <w:szCs w:val="16"/>
        </w:rPr>
        <w:t>Police osiguranja</w:t>
      </w:r>
      <w:r w:rsidR="006953F3">
        <w:rPr>
          <w:rFonts w:ascii="Arial" w:hAnsi="Arial" w:cs="Arial"/>
          <w:sz w:val="16"/>
          <w:szCs w:val="16"/>
        </w:rPr>
        <w:t>)</w:t>
      </w:r>
      <w:r w:rsidRPr="00927093">
        <w:rPr>
          <w:rFonts w:ascii="Arial" w:hAnsi="Arial" w:cs="Arial"/>
          <w:sz w:val="16"/>
          <w:szCs w:val="16"/>
        </w:rPr>
        <w:t xml:space="preserve"> također dužan </w:t>
      </w:r>
      <w:r w:rsidR="00AF5995" w:rsidRPr="00927093">
        <w:rPr>
          <w:rFonts w:ascii="Arial" w:hAnsi="Arial" w:cs="Arial"/>
          <w:sz w:val="16"/>
          <w:szCs w:val="16"/>
        </w:rPr>
        <w:t>Osiguratelju</w:t>
      </w:r>
      <w:r w:rsidRPr="00927093">
        <w:rPr>
          <w:rFonts w:ascii="Arial" w:hAnsi="Arial" w:cs="Arial"/>
          <w:sz w:val="16"/>
          <w:szCs w:val="16"/>
        </w:rPr>
        <w:t xml:space="preserve"> dostaviti i</w:t>
      </w:r>
      <w:r w:rsidR="00475C93">
        <w:rPr>
          <w:rFonts w:ascii="Arial" w:hAnsi="Arial" w:cs="Arial"/>
          <w:sz w:val="16"/>
          <w:szCs w:val="16"/>
        </w:rPr>
        <w:t>:</w:t>
      </w:r>
    </w:p>
    <w:p w14:paraId="01D9E3B1" w14:textId="77777777" w:rsidR="00CF5941" w:rsidRDefault="005D1D85" w:rsidP="00475C93">
      <w:pPr>
        <w:pStyle w:val="FootnoteText"/>
        <w:numPr>
          <w:ilvl w:val="0"/>
          <w:numId w:val="81"/>
        </w:numPr>
        <w:spacing w:line="276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izvornik</w:t>
      </w:r>
      <w:r w:rsidR="00EE1F1D" w:rsidRPr="00927093">
        <w:rPr>
          <w:rFonts w:ascii="Arial" w:hAnsi="Arial" w:cs="Arial"/>
          <w:sz w:val="16"/>
          <w:szCs w:val="16"/>
        </w:rPr>
        <w:t xml:space="preserve"> Zahtjeva za </w:t>
      </w:r>
      <w:r w:rsidR="00687F97">
        <w:rPr>
          <w:rFonts w:ascii="Arial" w:hAnsi="Arial" w:cs="Arial"/>
          <w:sz w:val="16"/>
          <w:szCs w:val="16"/>
        </w:rPr>
        <w:t xml:space="preserve">osiguranje </w:t>
      </w:r>
      <w:r w:rsidR="00EE1F1D" w:rsidRPr="00927093">
        <w:rPr>
          <w:rFonts w:ascii="Arial" w:hAnsi="Arial" w:cs="Arial"/>
          <w:sz w:val="16"/>
          <w:szCs w:val="16"/>
        </w:rPr>
        <w:t xml:space="preserve">(obrazac Zahtjeva za </w:t>
      </w:r>
      <w:r w:rsidR="00687F97">
        <w:rPr>
          <w:rFonts w:ascii="Arial" w:hAnsi="Arial" w:cs="Arial"/>
          <w:sz w:val="16"/>
          <w:szCs w:val="16"/>
        </w:rPr>
        <w:t xml:space="preserve">osiguranje </w:t>
      </w:r>
      <w:r w:rsidR="00EE1F1D" w:rsidRPr="00927093">
        <w:rPr>
          <w:rFonts w:ascii="Arial" w:hAnsi="Arial" w:cs="Arial"/>
          <w:sz w:val="16"/>
          <w:szCs w:val="16"/>
        </w:rPr>
        <w:t>potpisan od strane ovlaštenih osoba</w:t>
      </w:r>
      <w:r w:rsidR="002A4976">
        <w:rPr>
          <w:rFonts w:ascii="Arial" w:hAnsi="Arial" w:cs="Arial"/>
          <w:sz w:val="16"/>
          <w:szCs w:val="16"/>
        </w:rPr>
        <w:t>)</w:t>
      </w:r>
      <w:r w:rsidR="00CF5941">
        <w:rPr>
          <w:rFonts w:ascii="Arial" w:hAnsi="Arial" w:cs="Arial"/>
          <w:sz w:val="16"/>
          <w:szCs w:val="16"/>
        </w:rPr>
        <w:t xml:space="preserve"> i</w:t>
      </w:r>
    </w:p>
    <w:p w14:paraId="40B9E39D" w14:textId="38AC65E0" w:rsidR="00CF5941" w:rsidRDefault="00CF5941" w:rsidP="00475C93">
      <w:pPr>
        <w:pStyle w:val="FootnoteText"/>
        <w:numPr>
          <w:ilvl w:val="0"/>
          <w:numId w:val="81"/>
        </w:numPr>
        <w:spacing w:line="276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sve privitke</w:t>
      </w:r>
      <w:r w:rsidR="002E4239">
        <w:rPr>
          <w:rFonts w:ascii="Arial" w:hAnsi="Arial" w:cs="Arial"/>
          <w:sz w:val="16"/>
          <w:szCs w:val="16"/>
        </w:rPr>
        <w:t>/obrasc</w:t>
      </w:r>
      <w:r>
        <w:rPr>
          <w:rFonts w:ascii="Arial" w:hAnsi="Arial" w:cs="Arial"/>
          <w:sz w:val="16"/>
          <w:szCs w:val="16"/>
        </w:rPr>
        <w:t>e Zahtjeva za jamstvo</w:t>
      </w:r>
      <w:r w:rsidR="00E82501">
        <w:rPr>
          <w:rFonts w:ascii="Arial" w:hAnsi="Arial" w:cs="Arial"/>
          <w:sz w:val="16"/>
          <w:szCs w:val="16"/>
        </w:rPr>
        <w:t xml:space="preserve"> koj</w:t>
      </w:r>
      <w:r w:rsidR="002E4239">
        <w:rPr>
          <w:rFonts w:ascii="Arial" w:hAnsi="Arial" w:cs="Arial"/>
          <w:sz w:val="16"/>
          <w:szCs w:val="16"/>
        </w:rPr>
        <w:t>i</w:t>
      </w:r>
      <w:r w:rsidR="00E82501">
        <w:rPr>
          <w:rFonts w:ascii="Arial" w:hAnsi="Arial" w:cs="Arial"/>
          <w:sz w:val="16"/>
          <w:szCs w:val="16"/>
        </w:rPr>
        <w:t xml:space="preserve"> se </w:t>
      </w:r>
      <w:r w:rsidR="00CD2775">
        <w:rPr>
          <w:rFonts w:ascii="Arial" w:hAnsi="Arial" w:cs="Arial"/>
          <w:sz w:val="16"/>
          <w:szCs w:val="16"/>
        </w:rPr>
        <w:t>potpisuju</w:t>
      </w:r>
      <w:r>
        <w:rPr>
          <w:rFonts w:ascii="Arial" w:hAnsi="Arial" w:cs="Arial"/>
          <w:sz w:val="16"/>
          <w:szCs w:val="16"/>
        </w:rPr>
        <w:t xml:space="preserve">, </w:t>
      </w:r>
      <w:r w:rsidRPr="002A4976">
        <w:rPr>
          <w:rFonts w:ascii="Arial" w:hAnsi="Arial" w:cs="Arial"/>
          <w:sz w:val="16"/>
          <w:szCs w:val="16"/>
        </w:rPr>
        <w:t xml:space="preserve">ili pisanu izjavu kojom </w:t>
      </w:r>
      <w:r>
        <w:rPr>
          <w:rFonts w:ascii="Arial" w:hAnsi="Arial" w:cs="Arial"/>
          <w:sz w:val="16"/>
          <w:szCs w:val="16"/>
        </w:rPr>
        <w:t>Osiguranik</w:t>
      </w:r>
      <w:r w:rsidRPr="002A4976">
        <w:rPr>
          <w:rFonts w:ascii="Arial" w:hAnsi="Arial" w:cs="Arial"/>
          <w:sz w:val="16"/>
          <w:szCs w:val="16"/>
        </w:rPr>
        <w:t xml:space="preserve"> izjavljuje da određene privitke Zahtjevu za </w:t>
      </w:r>
      <w:r>
        <w:rPr>
          <w:rFonts w:ascii="Arial" w:hAnsi="Arial" w:cs="Arial"/>
          <w:sz w:val="16"/>
          <w:szCs w:val="16"/>
        </w:rPr>
        <w:t>osiguranje</w:t>
      </w:r>
      <w:r w:rsidRPr="002A4976">
        <w:rPr>
          <w:rFonts w:ascii="Arial" w:hAnsi="Arial" w:cs="Arial"/>
          <w:sz w:val="16"/>
          <w:szCs w:val="16"/>
        </w:rPr>
        <w:t xml:space="preserve"> (koje će izričito navesti u toj izjavi) ne dostavlja u originalu, no da ih se obvezuje čuvati zajedno s</w:t>
      </w:r>
      <w:r w:rsidR="001924C0">
        <w:rPr>
          <w:rFonts w:ascii="Arial" w:hAnsi="Arial" w:cs="Arial"/>
          <w:sz w:val="16"/>
          <w:szCs w:val="16"/>
        </w:rPr>
        <w:t>a svojom</w:t>
      </w:r>
      <w:r w:rsidRPr="002A4976">
        <w:rPr>
          <w:rFonts w:ascii="Arial" w:hAnsi="Arial" w:cs="Arial"/>
          <w:sz w:val="16"/>
          <w:szCs w:val="16"/>
        </w:rPr>
        <w:t xml:space="preserve"> dokumentacijom (i za svo vrijeme koje je obvezan čuvati </w:t>
      </w:r>
      <w:r w:rsidR="001924C0">
        <w:rPr>
          <w:rFonts w:ascii="Arial" w:hAnsi="Arial" w:cs="Arial"/>
          <w:sz w:val="16"/>
          <w:szCs w:val="16"/>
        </w:rPr>
        <w:t>svoju</w:t>
      </w:r>
      <w:r w:rsidRPr="002A4976">
        <w:rPr>
          <w:rFonts w:ascii="Arial" w:hAnsi="Arial" w:cs="Arial"/>
          <w:sz w:val="16"/>
          <w:szCs w:val="16"/>
        </w:rPr>
        <w:t xml:space="preserve"> dokumentaciju), te na zahtjev </w:t>
      </w:r>
      <w:r w:rsidR="001924C0">
        <w:rPr>
          <w:rFonts w:ascii="Arial" w:hAnsi="Arial" w:cs="Arial"/>
          <w:sz w:val="16"/>
          <w:szCs w:val="16"/>
        </w:rPr>
        <w:t>Osiguratelja</w:t>
      </w:r>
      <w:r w:rsidRPr="002A4976">
        <w:rPr>
          <w:rFonts w:ascii="Arial" w:hAnsi="Arial" w:cs="Arial"/>
          <w:sz w:val="16"/>
          <w:szCs w:val="16"/>
        </w:rPr>
        <w:t xml:space="preserve"> dostaviti ih na uvid </w:t>
      </w:r>
      <w:r w:rsidR="001924C0">
        <w:rPr>
          <w:rFonts w:ascii="Arial" w:hAnsi="Arial" w:cs="Arial"/>
          <w:sz w:val="16"/>
          <w:szCs w:val="16"/>
        </w:rPr>
        <w:t>Osiguratelju</w:t>
      </w:r>
      <w:r w:rsidRPr="002A4976">
        <w:rPr>
          <w:rFonts w:ascii="Arial" w:hAnsi="Arial" w:cs="Arial"/>
          <w:sz w:val="16"/>
          <w:szCs w:val="16"/>
        </w:rPr>
        <w:t>.</w:t>
      </w:r>
    </w:p>
    <w:p w14:paraId="048DF4D7" w14:textId="559E83E5" w:rsidR="002A4976" w:rsidRPr="00927093" w:rsidRDefault="00EE1F1D" w:rsidP="001924C0">
      <w:pPr>
        <w:pStyle w:val="FootnoteText"/>
        <w:spacing w:line="276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927093">
        <w:rPr>
          <w:rFonts w:ascii="Arial" w:hAnsi="Arial" w:cs="Arial"/>
          <w:sz w:val="16"/>
          <w:szCs w:val="16"/>
        </w:rPr>
        <w:t>Ako se u elektroničkoj pošti i/ili u privitku elektroničke pošte nalaze osobni podaci, takva elektronička pošta i/ili privitak elektroničke pošte mora</w:t>
      </w:r>
      <w:r w:rsidR="00586975">
        <w:rPr>
          <w:rFonts w:ascii="Arial" w:hAnsi="Arial" w:cs="Arial"/>
          <w:sz w:val="16"/>
          <w:szCs w:val="16"/>
        </w:rPr>
        <w:t>ju</w:t>
      </w:r>
      <w:r w:rsidRPr="00927093">
        <w:rPr>
          <w:rFonts w:ascii="Arial" w:hAnsi="Arial" w:cs="Arial"/>
          <w:sz w:val="16"/>
          <w:szCs w:val="16"/>
        </w:rPr>
        <w:t xml:space="preserve"> biti zaštićen</w:t>
      </w:r>
      <w:r w:rsidR="00586975">
        <w:rPr>
          <w:rFonts w:ascii="Arial" w:hAnsi="Arial" w:cs="Arial"/>
          <w:sz w:val="16"/>
          <w:szCs w:val="16"/>
        </w:rPr>
        <w:t>i</w:t>
      </w:r>
      <w:r w:rsidRPr="00927093">
        <w:rPr>
          <w:rFonts w:ascii="Arial" w:hAnsi="Arial" w:cs="Arial"/>
          <w:sz w:val="16"/>
          <w:szCs w:val="16"/>
        </w:rPr>
        <w:t>.</w:t>
      </w:r>
    </w:p>
  </w:footnote>
  <w:footnote w:id="3">
    <w:p w14:paraId="1F5CACFF" w14:textId="77777777" w:rsidR="0067707D" w:rsidRPr="0095628B" w:rsidRDefault="0067707D" w:rsidP="0067707D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95628B">
        <w:rPr>
          <w:rStyle w:val="FootnoteReference"/>
          <w:rFonts w:ascii="Arial" w:hAnsi="Arial" w:cs="Arial"/>
          <w:sz w:val="16"/>
          <w:szCs w:val="16"/>
        </w:rPr>
        <w:footnoteRef/>
      </w:r>
      <w:r w:rsidRPr="0095628B">
        <w:rPr>
          <w:rFonts w:ascii="Arial" w:hAnsi="Arial" w:cs="Arial"/>
          <w:sz w:val="16"/>
          <w:szCs w:val="16"/>
        </w:rPr>
        <w:t xml:space="preserve"> 10%, 20%, 30%, 40%, 50%, 60%, 70 ili 80%</w:t>
      </w:r>
    </w:p>
  </w:footnote>
  <w:footnote w:id="4">
    <w:p w14:paraId="31464D7C" w14:textId="2450133A" w:rsidR="00AC4455" w:rsidRPr="002C6068" w:rsidRDefault="00AC4455" w:rsidP="00460F7D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2C6068">
        <w:rPr>
          <w:rStyle w:val="FootnoteReference"/>
          <w:rFonts w:ascii="Arial" w:hAnsi="Arial" w:cs="Arial"/>
          <w:sz w:val="16"/>
          <w:szCs w:val="16"/>
        </w:rPr>
        <w:footnoteRef/>
      </w:r>
      <w:r w:rsidR="00AF26CA" w:rsidRPr="002C6068">
        <w:rPr>
          <w:rFonts w:ascii="Arial" w:hAnsi="Arial" w:cs="Arial"/>
          <w:sz w:val="16"/>
          <w:szCs w:val="16"/>
        </w:rPr>
        <w:t xml:space="preserve"> Preporuka Komisije br. 2003/361/EZ od 6. 5. 2003. u vezi s definicijom mikro, malih i srednjih poduzeća (SL L 124, 20. 5. 2003., str. 36</w:t>
      </w:r>
      <w:r w:rsidR="00510AFE">
        <w:rPr>
          <w:rFonts w:ascii="Arial" w:hAnsi="Arial" w:cs="Arial"/>
          <w:sz w:val="16"/>
          <w:szCs w:val="16"/>
        </w:rPr>
        <w:t>.</w:t>
      </w:r>
      <w:r w:rsidR="00AF26CA" w:rsidRPr="002C6068">
        <w:rPr>
          <w:rFonts w:ascii="Arial" w:hAnsi="Arial" w:cs="Arial"/>
          <w:sz w:val="16"/>
          <w:szCs w:val="16"/>
        </w:rPr>
        <w:t>-41</w:t>
      </w:r>
      <w:r w:rsidR="00510AFE">
        <w:rPr>
          <w:rFonts w:ascii="Arial" w:hAnsi="Arial" w:cs="Arial"/>
          <w:sz w:val="16"/>
          <w:szCs w:val="16"/>
        </w:rPr>
        <w:t>.</w:t>
      </w:r>
      <w:r w:rsidR="00AF26CA" w:rsidRPr="002C6068">
        <w:rPr>
          <w:rFonts w:ascii="Arial" w:hAnsi="Arial" w:cs="Arial"/>
          <w:sz w:val="16"/>
          <w:szCs w:val="16"/>
        </w:rPr>
        <w:t>)</w:t>
      </w:r>
    </w:p>
  </w:footnote>
  <w:footnote w:id="5">
    <w:p w14:paraId="477A5DB3" w14:textId="32CB46E6" w:rsidR="274BC11B" w:rsidRPr="00460F7D" w:rsidRDefault="274BC11B" w:rsidP="00460F7D">
      <w:pPr>
        <w:pStyle w:val="FootnoteText"/>
        <w:spacing w:line="276" w:lineRule="auto"/>
        <w:jc w:val="both"/>
        <w:rPr>
          <w:rFonts w:ascii="Arial" w:eastAsia="Arial" w:hAnsi="Arial" w:cs="Arial"/>
          <w:sz w:val="16"/>
          <w:szCs w:val="16"/>
        </w:rPr>
      </w:pPr>
      <w:r w:rsidRPr="00460F7D">
        <w:rPr>
          <w:rStyle w:val="FootnoteReference"/>
          <w:rFonts w:ascii="Arial" w:eastAsia="Arial" w:hAnsi="Arial" w:cs="Arial"/>
          <w:sz w:val="16"/>
          <w:szCs w:val="16"/>
        </w:rPr>
        <w:footnoteRef/>
      </w:r>
      <w:r w:rsidR="7456807F" w:rsidRPr="00460F7D">
        <w:rPr>
          <w:rFonts w:ascii="Arial" w:eastAsia="Arial" w:hAnsi="Arial" w:cs="Arial"/>
          <w:sz w:val="16"/>
          <w:szCs w:val="16"/>
        </w:rPr>
        <w:t xml:space="preserve"> u skladu s odredbama Zakona o sprječavanju novca i financiranja terorizma (NN br. 108/17, 39/19, 151/22)</w:t>
      </w:r>
    </w:p>
  </w:footnote>
  <w:footnote w:id="6">
    <w:p w14:paraId="5B8FED1D" w14:textId="0AA671DD" w:rsidR="7456807F" w:rsidRDefault="7456807F" w:rsidP="00460F7D">
      <w:pPr>
        <w:pStyle w:val="FootnoteText"/>
        <w:spacing w:line="276" w:lineRule="auto"/>
        <w:jc w:val="both"/>
      </w:pPr>
      <w:r w:rsidRPr="00460F7D">
        <w:rPr>
          <w:rStyle w:val="FootnoteReference"/>
          <w:rFonts w:ascii="Arial" w:hAnsi="Arial" w:cs="Arial"/>
          <w:sz w:val="16"/>
          <w:szCs w:val="16"/>
        </w:rPr>
        <w:footnoteRef/>
      </w:r>
      <w:r w:rsidRPr="00460F7D">
        <w:rPr>
          <w:rFonts w:ascii="Arial" w:hAnsi="Arial" w:cs="Arial"/>
          <w:sz w:val="16"/>
          <w:szCs w:val="16"/>
        </w:rPr>
        <w:t xml:space="preserve"> u skladu s odredbama Zakona o sprječavanju novca i financiranja terorizma (NN br. 108/17, 39/19, 151/22)</w:t>
      </w:r>
    </w:p>
  </w:footnote>
  <w:footnote w:id="7">
    <w:p w14:paraId="5E67036F" w14:textId="66EAEE9F" w:rsidR="007E2546" w:rsidRPr="005B653A" w:rsidRDefault="007E2546" w:rsidP="007E2546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5B653A">
        <w:rPr>
          <w:rStyle w:val="FootnoteReference"/>
          <w:rFonts w:ascii="Arial" w:hAnsi="Arial" w:cs="Arial"/>
          <w:sz w:val="16"/>
          <w:szCs w:val="16"/>
        </w:rPr>
        <w:footnoteRef/>
      </w:r>
      <w:r w:rsidRPr="005B653A">
        <w:rPr>
          <w:rFonts w:ascii="Arial" w:hAnsi="Arial" w:cs="Arial"/>
          <w:sz w:val="16"/>
          <w:szCs w:val="16"/>
        </w:rPr>
        <w:t xml:space="preserve"> Odluka </w:t>
      </w:r>
      <w:bookmarkStart w:id="4" w:name="_Hlk105752924"/>
      <w:r w:rsidRPr="005B653A">
        <w:rPr>
          <w:rFonts w:ascii="Arial" w:hAnsi="Arial" w:cs="Arial"/>
          <w:sz w:val="16"/>
          <w:szCs w:val="16"/>
        </w:rPr>
        <w:t xml:space="preserve">o klasifikaciji izloženosti u rizične skupine i načinu utvrđivanja kreditnih gubitaka </w:t>
      </w:r>
      <w:bookmarkStart w:id="5" w:name="OLE_LINK1"/>
      <w:bookmarkEnd w:id="4"/>
      <w:r w:rsidRPr="005B653A">
        <w:rPr>
          <w:rFonts w:ascii="Arial" w:hAnsi="Arial" w:cs="Arial"/>
          <w:sz w:val="16"/>
          <w:szCs w:val="16"/>
        </w:rPr>
        <w:t>(NN br. 114/2017.</w:t>
      </w:r>
      <w:r>
        <w:rPr>
          <w:rFonts w:ascii="Arial" w:hAnsi="Arial" w:cs="Arial"/>
          <w:sz w:val="16"/>
          <w:szCs w:val="16"/>
        </w:rPr>
        <w:t>,</w:t>
      </w:r>
      <w:r w:rsidRPr="005B653A">
        <w:rPr>
          <w:rFonts w:ascii="Arial" w:hAnsi="Arial" w:cs="Arial"/>
          <w:sz w:val="16"/>
          <w:szCs w:val="16"/>
        </w:rPr>
        <w:t xml:space="preserve"> 110/2018.</w:t>
      </w:r>
      <w:r>
        <w:rPr>
          <w:rFonts w:ascii="Arial" w:hAnsi="Arial" w:cs="Arial"/>
          <w:sz w:val="16"/>
          <w:szCs w:val="16"/>
        </w:rPr>
        <w:t xml:space="preserve">, </w:t>
      </w:r>
      <w:r w:rsidRPr="000D121C">
        <w:rPr>
          <w:rFonts w:ascii="Arial" w:hAnsi="Arial" w:cs="Arial"/>
          <w:sz w:val="16"/>
          <w:szCs w:val="16"/>
        </w:rPr>
        <w:t>139/2022</w:t>
      </w:r>
      <w:r>
        <w:rPr>
          <w:rFonts w:ascii="Arial" w:hAnsi="Arial" w:cs="Arial"/>
          <w:sz w:val="16"/>
          <w:szCs w:val="16"/>
        </w:rPr>
        <w:t>.</w:t>
      </w:r>
      <w:r w:rsidRPr="005B653A">
        <w:rPr>
          <w:rFonts w:ascii="Arial" w:hAnsi="Arial" w:cs="Arial"/>
          <w:sz w:val="16"/>
          <w:szCs w:val="16"/>
        </w:rPr>
        <w:t>)</w:t>
      </w:r>
      <w:bookmarkEnd w:id="5"/>
      <w:r>
        <w:rPr>
          <w:rFonts w:ascii="Arial" w:hAnsi="Arial" w:cs="Arial"/>
          <w:sz w:val="16"/>
          <w:szCs w:val="16"/>
        </w:rPr>
        <w:t>, sa svim naknadnim izmjenama i dopunama</w:t>
      </w:r>
    </w:p>
  </w:footnote>
  <w:footnote w:id="8">
    <w:p w14:paraId="413CCF74" w14:textId="3B2575EF" w:rsidR="00660332" w:rsidRDefault="00660332" w:rsidP="0059031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590318" w:rsidRPr="00590318">
        <w:rPr>
          <w:rFonts w:ascii="Arial" w:hAnsi="Arial" w:cs="Arial"/>
          <w:sz w:val="16"/>
          <w:szCs w:val="16"/>
        </w:rPr>
        <w:t>Osigur</w:t>
      </w:r>
      <w:r w:rsidR="002C0DBD">
        <w:rPr>
          <w:rFonts w:ascii="Arial" w:hAnsi="Arial" w:cs="Arial"/>
          <w:sz w:val="16"/>
          <w:szCs w:val="16"/>
        </w:rPr>
        <w:t>a</w:t>
      </w:r>
      <w:r w:rsidR="00590318" w:rsidRPr="00590318">
        <w:rPr>
          <w:rFonts w:ascii="Arial" w:hAnsi="Arial" w:cs="Arial"/>
          <w:sz w:val="16"/>
          <w:szCs w:val="16"/>
        </w:rPr>
        <w:t>nik</w:t>
      </w:r>
      <w:r w:rsidR="00590318">
        <w:rPr>
          <w:rFonts w:ascii="Arial" w:hAnsi="Arial" w:cs="Arial"/>
          <w:sz w:val="16"/>
          <w:szCs w:val="16"/>
        </w:rPr>
        <w:t xml:space="preserve"> koji je poslovna banka </w:t>
      </w:r>
      <w:r w:rsidR="002C0DBD">
        <w:rPr>
          <w:rFonts w:ascii="Arial" w:hAnsi="Arial" w:cs="Arial"/>
          <w:sz w:val="16"/>
          <w:szCs w:val="16"/>
        </w:rPr>
        <w:t>navodi</w:t>
      </w:r>
      <w:r w:rsidR="00590318">
        <w:rPr>
          <w:rFonts w:ascii="Arial" w:hAnsi="Arial" w:cs="Arial"/>
          <w:sz w:val="16"/>
          <w:szCs w:val="16"/>
        </w:rPr>
        <w:t xml:space="preserve"> rizične skupine</w:t>
      </w:r>
      <w:r w:rsidR="00590318" w:rsidRPr="00590318">
        <w:rPr>
          <w:rFonts w:ascii="Arial" w:hAnsi="Arial" w:cs="Arial"/>
          <w:sz w:val="16"/>
          <w:szCs w:val="16"/>
        </w:rPr>
        <w:t xml:space="preserve"> A</w:t>
      </w:r>
      <w:r w:rsidR="002C0DBD">
        <w:rPr>
          <w:rFonts w:ascii="Arial" w:hAnsi="Arial" w:cs="Arial"/>
          <w:sz w:val="16"/>
          <w:szCs w:val="16"/>
        </w:rPr>
        <w:t xml:space="preserve">, </w:t>
      </w:r>
      <w:r w:rsidR="00590318" w:rsidRPr="00590318">
        <w:rPr>
          <w:rFonts w:ascii="Arial" w:hAnsi="Arial" w:cs="Arial"/>
          <w:sz w:val="16"/>
          <w:szCs w:val="16"/>
        </w:rPr>
        <w:t>A-1</w:t>
      </w:r>
      <w:r w:rsidR="002C0DBD">
        <w:rPr>
          <w:rFonts w:ascii="Arial" w:hAnsi="Arial" w:cs="Arial"/>
          <w:sz w:val="16"/>
          <w:szCs w:val="16"/>
        </w:rPr>
        <w:t xml:space="preserve">, </w:t>
      </w:r>
      <w:r w:rsidR="00590318" w:rsidRPr="00590318">
        <w:rPr>
          <w:rFonts w:ascii="Arial" w:hAnsi="Arial" w:cs="Arial"/>
          <w:sz w:val="16"/>
          <w:szCs w:val="16"/>
        </w:rPr>
        <w:t>A-2</w:t>
      </w:r>
      <w:r w:rsidR="002C0DBD">
        <w:rPr>
          <w:rFonts w:ascii="Arial" w:hAnsi="Arial" w:cs="Arial"/>
          <w:sz w:val="16"/>
          <w:szCs w:val="16"/>
        </w:rPr>
        <w:t xml:space="preserve">, </w:t>
      </w:r>
      <w:r w:rsidR="00590318" w:rsidRPr="00590318">
        <w:rPr>
          <w:rFonts w:ascii="Arial" w:hAnsi="Arial" w:cs="Arial"/>
          <w:sz w:val="16"/>
          <w:szCs w:val="16"/>
        </w:rPr>
        <w:t>B</w:t>
      </w:r>
      <w:r w:rsidR="002C0DBD">
        <w:rPr>
          <w:rFonts w:ascii="Arial" w:hAnsi="Arial" w:cs="Arial"/>
          <w:sz w:val="16"/>
          <w:szCs w:val="16"/>
        </w:rPr>
        <w:t xml:space="preserve">, </w:t>
      </w:r>
      <w:r w:rsidR="00590318" w:rsidRPr="00590318">
        <w:rPr>
          <w:rFonts w:ascii="Arial" w:hAnsi="Arial" w:cs="Arial"/>
          <w:sz w:val="16"/>
          <w:szCs w:val="16"/>
        </w:rPr>
        <w:t>B-1</w:t>
      </w:r>
      <w:r w:rsidR="002C0DBD">
        <w:rPr>
          <w:rFonts w:ascii="Arial" w:hAnsi="Arial" w:cs="Arial"/>
          <w:sz w:val="16"/>
          <w:szCs w:val="16"/>
        </w:rPr>
        <w:t xml:space="preserve">, </w:t>
      </w:r>
      <w:r w:rsidR="00590318" w:rsidRPr="00590318">
        <w:rPr>
          <w:rFonts w:ascii="Arial" w:hAnsi="Arial" w:cs="Arial"/>
          <w:sz w:val="16"/>
          <w:szCs w:val="16"/>
        </w:rPr>
        <w:t>B-2</w:t>
      </w:r>
      <w:r w:rsidR="002C0DBD">
        <w:rPr>
          <w:rFonts w:ascii="Arial" w:hAnsi="Arial" w:cs="Arial"/>
          <w:sz w:val="16"/>
          <w:szCs w:val="16"/>
        </w:rPr>
        <w:t xml:space="preserve">, </w:t>
      </w:r>
      <w:r w:rsidR="00590318" w:rsidRPr="00590318">
        <w:rPr>
          <w:rFonts w:ascii="Arial" w:hAnsi="Arial" w:cs="Arial"/>
          <w:sz w:val="16"/>
          <w:szCs w:val="16"/>
        </w:rPr>
        <w:t>B-3</w:t>
      </w:r>
      <w:r w:rsidR="002C0DBD">
        <w:rPr>
          <w:rFonts w:ascii="Arial" w:hAnsi="Arial" w:cs="Arial"/>
          <w:sz w:val="16"/>
          <w:szCs w:val="16"/>
        </w:rPr>
        <w:t xml:space="preserve"> ili </w:t>
      </w:r>
      <w:r w:rsidR="00590318" w:rsidRPr="00590318">
        <w:rPr>
          <w:rFonts w:ascii="Arial" w:hAnsi="Arial" w:cs="Arial"/>
          <w:sz w:val="16"/>
          <w:szCs w:val="16"/>
        </w:rPr>
        <w:t>C</w:t>
      </w:r>
      <w:r w:rsidR="002C0DBD">
        <w:rPr>
          <w:rFonts w:ascii="Arial" w:hAnsi="Arial" w:cs="Arial"/>
          <w:sz w:val="16"/>
          <w:szCs w:val="16"/>
        </w:rPr>
        <w:t xml:space="preserve">, dok HBOR kao kreditor navodi rizične skupine </w:t>
      </w:r>
      <w:r w:rsidR="00590318" w:rsidRPr="00590318">
        <w:rPr>
          <w:rFonts w:ascii="Arial" w:hAnsi="Arial" w:cs="Arial"/>
          <w:sz w:val="16"/>
          <w:szCs w:val="16"/>
        </w:rPr>
        <w:t>STAGE 1</w:t>
      </w:r>
      <w:r w:rsidR="002C0DBD">
        <w:rPr>
          <w:rFonts w:ascii="Arial" w:hAnsi="Arial" w:cs="Arial"/>
          <w:sz w:val="16"/>
          <w:szCs w:val="16"/>
        </w:rPr>
        <w:t xml:space="preserve">, </w:t>
      </w:r>
      <w:r w:rsidR="00590318" w:rsidRPr="00590318">
        <w:rPr>
          <w:rFonts w:ascii="Arial" w:hAnsi="Arial" w:cs="Arial"/>
          <w:sz w:val="16"/>
          <w:szCs w:val="16"/>
        </w:rPr>
        <w:t>STAGE 2</w:t>
      </w:r>
      <w:r w:rsidR="002C0DBD">
        <w:rPr>
          <w:rFonts w:ascii="Arial" w:hAnsi="Arial" w:cs="Arial"/>
          <w:sz w:val="16"/>
          <w:szCs w:val="16"/>
        </w:rPr>
        <w:t xml:space="preserve"> ili </w:t>
      </w:r>
      <w:r w:rsidR="00590318" w:rsidRPr="00590318">
        <w:rPr>
          <w:rFonts w:ascii="Arial" w:hAnsi="Arial" w:cs="Arial"/>
          <w:sz w:val="16"/>
          <w:szCs w:val="16"/>
        </w:rPr>
        <w:t>STAGE 3</w:t>
      </w:r>
      <w:r w:rsidR="002C0DBD">
        <w:rPr>
          <w:rFonts w:ascii="Arial" w:hAnsi="Arial" w:cs="Arial"/>
          <w:sz w:val="16"/>
          <w:szCs w:val="16"/>
        </w:rPr>
        <w:t>.</w:t>
      </w:r>
    </w:p>
  </w:footnote>
  <w:footnote w:id="9">
    <w:p w14:paraId="2314904D" w14:textId="28878542" w:rsidR="00C768B6" w:rsidRPr="00BE37EB" w:rsidRDefault="00C768B6" w:rsidP="00C768B6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E37EB">
        <w:rPr>
          <w:rStyle w:val="FootnoteReference"/>
          <w:rFonts w:ascii="Arial" w:hAnsi="Arial" w:cs="Arial"/>
          <w:sz w:val="16"/>
          <w:szCs w:val="16"/>
        </w:rPr>
        <w:footnoteRef/>
      </w:r>
      <w:r w:rsidRPr="00BE37EB">
        <w:rPr>
          <w:rFonts w:ascii="Arial" w:hAnsi="Arial" w:cs="Arial"/>
          <w:sz w:val="16"/>
          <w:szCs w:val="16"/>
        </w:rPr>
        <w:t xml:space="preserve"> </w:t>
      </w:r>
      <w:bookmarkStart w:id="6" w:name="_Hlk165632235"/>
      <w:r w:rsidRPr="00BE37EB">
        <w:rPr>
          <w:rFonts w:ascii="Arial" w:hAnsi="Arial" w:cs="Arial"/>
          <w:sz w:val="16"/>
          <w:szCs w:val="16"/>
        </w:rPr>
        <w:t>Ujedinjenih naroda (</w:t>
      </w:r>
      <w:r w:rsidRPr="00BE37EB">
        <w:rPr>
          <w:rFonts w:ascii="Arial" w:hAnsi="Arial" w:cs="Arial"/>
          <w:i/>
          <w:iCs/>
          <w:sz w:val="16"/>
          <w:szCs w:val="16"/>
          <w:lang w:val="en-GB"/>
        </w:rPr>
        <w:t>UN sanctions list</w:t>
      </w:r>
      <w:r w:rsidRPr="00BE37EB">
        <w:rPr>
          <w:rFonts w:ascii="Arial" w:hAnsi="Arial" w:cs="Arial"/>
          <w:sz w:val="16"/>
          <w:szCs w:val="16"/>
        </w:rPr>
        <w:t>), Grupe za financijsku akciju (</w:t>
      </w:r>
      <w:r w:rsidRPr="00BE37EB">
        <w:rPr>
          <w:rFonts w:ascii="Arial" w:hAnsi="Arial" w:cs="Arial"/>
          <w:i/>
          <w:iCs/>
          <w:sz w:val="16"/>
          <w:szCs w:val="16"/>
          <w:lang w:val="en-GB"/>
        </w:rPr>
        <w:t xml:space="preserve">FATF </w:t>
      </w:r>
      <w:r w:rsidR="7456807F" w:rsidRPr="7456807F">
        <w:rPr>
          <w:rFonts w:ascii="Arial" w:hAnsi="Arial" w:cs="Arial"/>
          <w:i/>
          <w:iCs/>
          <w:sz w:val="16"/>
          <w:szCs w:val="16"/>
          <w:lang w:val="en-GB"/>
        </w:rPr>
        <w:t>black</w:t>
      </w:r>
      <w:r w:rsidRPr="00BE37EB">
        <w:rPr>
          <w:rFonts w:ascii="Arial" w:hAnsi="Arial" w:cs="Arial"/>
          <w:i/>
          <w:iCs/>
          <w:sz w:val="16"/>
          <w:szCs w:val="16"/>
          <w:lang w:val="en-GB"/>
        </w:rPr>
        <w:t xml:space="preserve"> list</w:t>
      </w:r>
      <w:r w:rsidRPr="00BE37EB">
        <w:rPr>
          <w:rFonts w:ascii="Arial" w:hAnsi="Arial" w:cs="Arial"/>
          <w:sz w:val="16"/>
          <w:szCs w:val="16"/>
        </w:rPr>
        <w:t>), Ujedinjenog Kraljevstva Velike Britanije i Sjeverne Irske (</w:t>
      </w:r>
      <w:r w:rsidRPr="00BE37EB">
        <w:rPr>
          <w:rFonts w:ascii="Arial" w:hAnsi="Arial" w:cs="Arial"/>
          <w:i/>
          <w:iCs/>
          <w:sz w:val="16"/>
          <w:szCs w:val="16"/>
          <w:lang w:val="en-GB"/>
        </w:rPr>
        <w:t>UK sanctions list</w:t>
      </w:r>
      <w:r w:rsidRPr="00BE37EB">
        <w:rPr>
          <w:rFonts w:ascii="Arial" w:hAnsi="Arial" w:cs="Arial"/>
          <w:sz w:val="16"/>
          <w:szCs w:val="16"/>
        </w:rPr>
        <w:t xml:space="preserve">), Sjedinjenih Američkih </w:t>
      </w:r>
      <w:r w:rsidRPr="00B17FD7">
        <w:rPr>
          <w:rFonts w:ascii="Arial" w:hAnsi="Arial" w:cs="Arial"/>
          <w:sz w:val="16"/>
          <w:szCs w:val="16"/>
        </w:rPr>
        <w:t>D</w:t>
      </w:r>
      <w:r w:rsidRPr="00BE37EB">
        <w:rPr>
          <w:rFonts w:ascii="Arial" w:hAnsi="Arial" w:cs="Arial"/>
          <w:sz w:val="16"/>
          <w:szCs w:val="16"/>
        </w:rPr>
        <w:t>ržava (</w:t>
      </w:r>
      <w:r w:rsidRPr="000D1448">
        <w:rPr>
          <w:rFonts w:ascii="Arial" w:hAnsi="Arial" w:cs="Arial"/>
          <w:i/>
          <w:iCs/>
          <w:sz w:val="16"/>
          <w:szCs w:val="16"/>
          <w:lang w:val="en-GB"/>
        </w:rPr>
        <w:t>US sanctions list</w:t>
      </w:r>
      <w:r w:rsidRPr="00BE37EB">
        <w:rPr>
          <w:rFonts w:ascii="Arial" w:hAnsi="Arial" w:cs="Arial"/>
          <w:sz w:val="16"/>
          <w:szCs w:val="16"/>
        </w:rPr>
        <w:t>)</w:t>
      </w:r>
      <w:bookmarkEnd w:id="6"/>
    </w:p>
  </w:footnote>
  <w:footnote w:id="10">
    <w:p w14:paraId="66F0A6D9" w14:textId="77777777" w:rsidR="00C768B6" w:rsidRPr="00BF79AF" w:rsidRDefault="00C768B6" w:rsidP="00C768B6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C64891">
        <w:rPr>
          <w:rStyle w:val="FootnoteReference"/>
          <w:rFonts w:ascii="Arial" w:hAnsi="Arial" w:cs="Arial"/>
          <w:sz w:val="16"/>
          <w:szCs w:val="16"/>
        </w:rPr>
        <w:footnoteRef/>
      </w:r>
      <w:r w:rsidRPr="00C64891">
        <w:rPr>
          <w:rFonts w:ascii="Arial" w:hAnsi="Arial" w:cs="Arial"/>
          <w:sz w:val="16"/>
          <w:szCs w:val="16"/>
        </w:rPr>
        <w:t xml:space="preserve"> </w:t>
      </w:r>
      <w:r w:rsidRPr="00775CF3">
        <w:rPr>
          <w:rFonts w:ascii="Arial" w:hAnsi="Arial" w:cs="Arial"/>
          <w:sz w:val="16"/>
          <w:szCs w:val="16"/>
        </w:rPr>
        <w:t xml:space="preserve">Uredba Komisije (EU) br. 651/2014 od 17. 6. 2014. o ocjenjivanju određenih kategorija potpora spojivima s unutarnjim tržištem u primjeni članaka 107. i 108. Ugovora Tekst značajan za EGP (SL L 187, </w:t>
      </w:r>
      <w:r w:rsidRPr="00BF79AF">
        <w:rPr>
          <w:rFonts w:ascii="Arial" w:hAnsi="Arial" w:cs="Arial"/>
          <w:sz w:val="16"/>
          <w:szCs w:val="16"/>
        </w:rPr>
        <w:t>26. 6. 2014.), pročišćeni tekst od 1. 7. 2023.</w:t>
      </w:r>
    </w:p>
  </w:footnote>
  <w:footnote w:id="11">
    <w:p w14:paraId="74E70920" w14:textId="41F2897E" w:rsidR="00340A8B" w:rsidRPr="00BF79AF" w:rsidRDefault="00340A8B">
      <w:pPr>
        <w:pStyle w:val="FootnoteText"/>
        <w:rPr>
          <w:rFonts w:ascii="Arial" w:hAnsi="Arial" w:cs="Arial"/>
          <w:sz w:val="16"/>
          <w:szCs w:val="16"/>
        </w:rPr>
      </w:pPr>
      <w:r w:rsidRPr="00BF79AF">
        <w:rPr>
          <w:rStyle w:val="FootnoteReference"/>
          <w:rFonts w:ascii="Arial" w:hAnsi="Arial" w:cs="Arial"/>
          <w:sz w:val="16"/>
          <w:szCs w:val="16"/>
        </w:rPr>
        <w:footnoteRef/>
      </w:r>
      <w:r w:rsidRPr="00BF79AF">
        <w:rPr>
          <w:rFonts w:ascii="Arial" w:hAnsi="Arial" w:cs="Arial"/>
          <w:sz w:val="16"/>
          <w:szCs w:val="16"/>
        </w:rPr>
        <w:t xml:space="preserve"> </w:t>
      </w:r>
      <w:r w:rsidR="00775CF3" w:rsidRPr="00BF79AF">
        <w:rPr>
          <w:rFonts w:ascii="Arial" w:hAnsi="Arial" w:cs="Arial"/>
          <w:sz w:val="16"/>
          <w:szCs w:val="16"/>
        </w:rPr>
        <w:t xml:space="preserve">Izjava o prihvatljivosti klijenta dio je </w:t>
      </w:r>
      <w:r w:rsidRPr="00BF79AF">
        <w:rPr>
          <w:rFonts w:ascii="Arial" w:hAnsi="Arial" w:cs="Arial"/>
          <w:sz w:val="16"/>
          <w:szCs w:val="16"/>
        </w:rPr>
        <w:t>Izjava Nalogodavca, koje su privitak Zahtjevu za osiguranje</w:t>
      </w:r>
    </w:p>
  </w:footnote>
  <w:footnote w:id="12">
    <w:p w14:paraId="393DBA9C" w14:textId="35B742BB" w:rsidR="00C768B6" w:rsidRPr="00430C39" w:rsidRDefault="00C768B6" w:rsidP="00C768B6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BF79AF">
        <w:rPr>
          <w:rStyle w:val="FootnoteReference"/>
          <w:rFonts w:ascii="Arial" w:hAnsi="Arial" w:cs="Arial"/>
          <w:sz w:val="16"/>
          <w:szCs w:val="16"/>
        </w:rPr>
        <w:footnoteRef/>
      </w:r>
      <w:r w:rsidRPr="00BF79AF">
        <w:rPr>
          <w:rFonts w:ascii="Arial" w:hAnsi="Arial" w:cs="Arial"/>
          <w:sz w:val="16"/>
          <w:szCs w:val="16"/>
        </w:rPr>
        <w:t xml:space="preserve"> HBOR-ovi Opći kriteriji prihvatljivosti koji su objavljeni kao važeći na internetskoj stranici: </w:t>
      </w:r>
      <w:hyperlink r:id="rId1" w:history="1">
        <w:r w:rsidR="00912F0C" w:rsidRPr="00817305">
          <w:rPr>
            <w:rStyle w:val="Hyperlink"/>
            <w:rFonts w:ascii="Arial" w:hAnsi="Arial" w:cs="Arial"/>
            <w:sz w:val="16"/>
            <w:szCs w:val="16"/>
          </w:rPr>
          <w:t>https://www.hbor.hr/pravilnici-akti-i-ostali-dokumenti</w:t>
        </w:r>
      </w:hyperlink>
    </w:p>
  </w:footnote>
  <w:footnote w:id="13">
    <w:p w14:paraId="04DF37E7" w14:textId="54966107" w:rsidR="00743F72" w:rsidRPr="00912F0C" w:rsidRDefault="00743F72" w:rsidP="00912F0C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912F0C">
        <w:rPr>
          <w:rStyle w:val="FootnoteReference"/>
          <w:rFonts w:ascii="Arial" w:hAnsi="Arial" w:cs="Arial"/>
          <w:sz w:val="16"/>
          <w:szCs w:val="16"/>
        </w:rPr>
        <w:footnoteRef/>
      </w:r>
      <w:r w:rsidRPr="00912F0C">
        <w:rPr>
          <w:rFonts w:ascii="Arial" w:hAnsi="Arial" w:cs="Arial"/>
          <w:sz w:val="16"/>
          <w:szCs w:val="16"/>
        </w:rPr>
        <w:t xml:space="preserve"> u skladu s odredbama Zakona o sprječavanju novca i financiranja terorizma (NN br. 108/17, 39/19, 151/22)</w:t>
      </w:r>
    </w:p>
  </w:footnote>
  <w:footnote w:id="14">
    <w:p w14:paraId="7C2B66B6" w14:textId="338D50A1" w:rsidR="00743F72" w:rsidRDefault="00743F72" w:rsidP="00912F0C">
      <w:pPr>
        <w:pStyle w:val="FootnoteText"/>
        <w:spacing w:line="276" w:lineRule="auto"/>
        <w:jc w:val="both"/>
      </w:pPr>
      <w:r w:rsidRPr="00912F0C">
        <w:rPr>
          <w:rStyle w:val="FootnoteReference"/>
          <w:rFonts w:ascii="Arial" w:hAnsi="Arial" w:cs="Arial"/>
          <w:sz w:val="16"/>
          <w:szCs w:val="16"/>
        </w:rPr>
        <w:footnoteRef/>
      </w:r>
      <w:r w:rsidRPr="00912F0C">
        <w:rPr>
          <w:rFonts w:ascii="Arial" w:hAnsi="Arial" w:cs="Arial"/>
          <w:sz w:val="16"/>
          <w:szCs w:val="16"/>
        </w:rPr>
        <w:t xml:space="preserve"> u skladu s odredbama Zakona o sprječavanju novca i financiranja terorizma (NN br. 108/17, 39/19, 151/22)</w:t>
      </w:r>
    </w:p>
  </w:footnote>
  <w:footnote w:id="15">
    <w:p w14:paraId="393C5313" w14:textId="6B60DC80" w:rsidR="00F80675" w:rsidRPr="002C6068" w:rsidRDefault="00F80675" w:rsidP="00CB6A31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2C6068">
        <w:rPr>
          <w:rStyle w:val="FootnoteReference"/>
          <w:rFonts w:ascii="Arial" w:hAnsi="Arial" w:cs="Arial"/>
          <w:sz w:val="16"/>
          <w:szCs w:val="16"/>
        </w:rPr>
        <w:footnoteRef/>
      </w:r>
      <w:r w:rsidRPr="002C6068">
        <w:rPr>
          <w:rFonts w:ascii="Arial" w:hAnsi="Arial" w:cs="Arial"/>
          <w:sz w:val="16"/>
          <w:szCs w:val="16"/>
        </w:rPr>
        <w:t xml:space="preserve"> Preporuka Komisije br. 2003/361/EZ od 6. 5. 2003. u vezi s definicijom mikro, malih i srednjih poduzeća (SL L 124, 20. 5. 2003., str. 36</w:t>
      </w:r>
      <w:r w:rsidR="00EA177B">
        <w:rPr>
          <w:rFonts w:ascii="Arial" w:hAnsi="Arial" w:cs="Arial"/>
          <w:sz w:val="16"/>
          <w:szCs w:val="16"/>
        </w:rPr>
        <w:t>.</w:t>
      </w:r>
      <w:r w:rsidRPr="002C6068">
        <w:rPr>
          <w:rFonts w:ascii="Arial" w:hAnsi="Arial" w:cs="Arial"/>
          <w:sz w:val="16"/>
          <w:szCs w:val="16"/>
        </w:rPr>
        <w:t>-41</w:t>
      </w:r>
      <w:r w:rsidR="00EA177B">
        <w:rPr>
          <w:rFonts w:ascii="Arial" w:hAnsi="Arial" w:cs="Arial"/>
          <w:sz w:val="16"/>
          <w:szCs w:val="16"/>
        </w:rPr>
        <w:t>.</w:t>
      </w:r>
      <w:r w:rsidRPr="002C6068">
        <w:rPr>
          <w:rFonts w:ascii="Arial" w:hAnsi="Arial" w:cs="Arial"/>
          <w:sz w:val="16"/>
          <w:szCs w:val="16"/>
        </w:rPr>
        <w:t>)</w:t>
      </w:r>
    </w:p>
  </w:footnote>
  <w:footnote w:id="16">
    <w:p w14:paraId="3964F114" w14:textId="7202C7BD" w:rsidR="7456807F" w:rsidRPr="00E97BBF" w:rsidRDefault="7456807F" w:rsidP="00CB6A31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E97BBF">
        <w:rPr>
          <w:rStyle w:val="FootnoteReference"/>
          <w:rFonts w:ascii="Arial" w:hAnsi="Arial" w:cs="Arial"/>
          <w:sz w:val="16"/>
          <w:szCs w:val="16"/>
        </w:rPr>
        <w:footnoteRef/>
      </w:r>
      <w:r w:rsidRPr="00E97BBF">
        <w:rPr>
          <w:rFonts w:ascii="Arial" w:hAnsi="Arial" w:cs="Arial"/>
          <w:sz w:val="16"/>
          <w:szCs w:val="16"/>
        </w:rPr>
        <w:t xml:space="preserve"> u skladu s odredbama Zakona o sprječavanju novca i financiranja terorizma (NN br. 108/17, 39/19, 151/22)</w:t>
      </w:r>
    </w:p>
  </w:footnote>
  <w:footnote w:id="17">
    <w:p w14:paraId="3D1A6458" w14:textId="117DA283" w:rsidR="7456807F" w:rsidRDefault="7456807F" w:rsidP="00CB6A31">
      <w:pPr>
        <w:pStyle w:val="FootnoteText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E97BBF">
        <w:rPr>
          <w:rStyle w:val="FootnoteReference"/>
          <w:rFonts w:ascii="Arial" w:eastAsia="Arial" w:hAnsi="Arial" w:cs="Arial"/>
          <w:sz w:val="16"/>
          <w:szCs w:val="16"/>
        </w:rPr>
        <w:footnoteRef/>
      </w:r>
      <w:r w:rsidRPr="00E97BBF">
        <w:rPr>
          <w:rFonts w:ascii="Arial" w:eastAsia="Arial" w:hAnsi="Arial" w:cs="Arial"/>
          <w:sz w:val="16"/>
          <w:szCs w:val="16"/>
        </w:rPr>
        <w:t xml:space="preserve"> u skladu s odredbama Zakona o sprječavanju novca i financiranja terorizma (NN br. 108/17, 39/19, 151/22)</w:t>
      </w:r>
    </w:p>
  </w:footnote>
  <w:footnote w:id="18">
    <w:p w14:paraId="24A47E56" w14:textId="77777777" w:rsidR="00E42B14" w:rsidRPr="005B653A" w:rsidRDefault="00E42B14" w:rsidP="00E42B1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5B653A">
        <w:rPr>
          <w:rStyle w:val="FootnoteReference"/>
          <w:rFonts w:ascii="Arial" w:hAnsi="Arial" w:cs="Arial"/>
          <w:sz w:val="16"/>
          <w:szCs w:val="16"/>
        </w:rPr>
        <w:footnoteRef/>
      </w:r>
      <w:r w:rsidRPr="005B653A">
        <w:rPr>
          <w:rFonts w:ascii="Arial" w:hAnsi="Arial" w:cs="Arial"/>
          <w:sz w:val="16"/>
          <w:szCs w:val="16"/>
        </w:rPr>
        <w:t xml:space="preserve"> Odluka o klasifikaciji izloženosti u rizične skupine i načinu utvrđivanja kreditnih gubitaka (NN br. 114/2017.</w:t>
      </w:r>
      <w:r>
        <w:rPr>
          <w:rFonts w:ascii="Arial" w:hAnsi="Arial" w:cs="Arial"/>
          <w:sz w:val="16"/>
          <w:szCs w:val="16"/>
        </w:rPr>
        <w:t>,</w:t>
      </w:r>
      <w:r w:rsidRPr="005B653A">
        <w:rPr>
          <w:rFonts w:ascii="Arial" w:hAnsi="Arial" w:cs="Arial"/>
          <w:sz w:val="16"/>
          <w:szCs w:val="16"/>
        </w:rPr>
        <w:t xml:space="preserve"> 110/2018.</w:t>
      </w:r>
      <w:r>
        <w:rPr>
          <w:rFonts w:ascii="Arial" w:hAnsi="Arial" w:cs="Arial"/>
          <w:sz w:val="16"/>
          <w:szCs w:val="16"/>
        </w:rPr>
        <w:t xml:space="preserve">, </w:t>
      </w:r>
      <w:r w:rsidRPr="000D121C">
        <w:rPr>
          <w:rFonts w:ascii="Arial" w:hAnsi="Arial" w:cs="Arial"/>
          <w:sz w:val="16"/>
          <w:szCs w:val="16"/>
        </w:rPr>
        <w:t>139/2022</w:t>
      </w:r>
      <w:r>
        <w:rPr>
          <w:rFonts w:ascii="Arial" w:hAnsi="Arial" w:cs="Arial"/>
          <w:sz w:val="16"/>
          <w:szCs w:val="16"/>
        </w:rPr>
        <w:t>.</w:t>
      </w:r>
      <w:r w:rsidRPr="005B653A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 sa svim naknadnim izmjenama i dopunama</w:t>
      </w:r>
    </w:p>
  </w:footnote>
  <w:footnote w:id="19">
    <w:p w14:paraId="558F7704" w14:textId="272A26F2" w:rsidR="00E42B14" w:rsidRDefault="00E42B14" w:rsidP="00E42B1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90318">
        <w:rPr>
          <w:rFonts w:ascii="Arial" w:hAnsi="Arial" w:cs="Arial"/>
          <w:sz w:val="16"/>
          <w:szCs w:val="16"/>
        </w:rPr>
        <w:t>Osigur</w:t>
      </w:r>
      <w:r>
        <w:rPr>
          <w:rFonts w:ascii="Arial" w:hAnsi="Arial" w:cs="Arial"/>
          <w:sz w:val="16"/>
          <w:szCs w:val="16"/>
        </w:rPr>
        <w:t>a</w:t>
      </w:r>
      <w:r w:rsidRPr="00590318">
        <w:rPr>
          <w:rFonts w:ascii="Arial" w:hAnsi="Arial" w:cs="Arial"/>
          <w:sz w:val="16"/>
          <w:szCs w:val="16"/>
        </w:rPr>
        <w:t>nik</w:t>
      </w:r>
      <w:r>
        <w:rPr>
          <w:rFonts w:ascii="Arial" w:hAnsi="Arial" w:cs="Arial"/>
          <w:sz w:val="16"/>
          <w:szCs w:val="16"/>
        </w:rPr>
        <w:t xml:space="preserve"> koji je poslovna banka navodi rizične skupine</w:t>
      </w:r>
      <w:r w:rsidRPr="00590318">
        <w:rPr>
          <w:rFonts w:ascii="Arial" w:hAnsi="Arial" w:cs="Arial"/>
          <w:sz w:val="16"/>
          <w:szCs w:val="16"/>
        </w:rPr>
        <w:t xml:space="preserve"> A</w:t>
      </w:r>
      <w:r>
        <w:rPr>
          <w:rFonts w:ascii="Arial" w:hAnsi="Arial" w:cs="Arial"/>
          <w:sz w:val="16"/>
          <w:szCs w:val="16"/>
        </w:rPr>
        <w:t xml:space="preserve">, </w:t>
      </w:r>
      <w:r w:rsidRPr="00590318">
        <w:rPr>
          <w:rFonts w:ascii="Arial" w:hAnsi="Arial" w:cs="Arial"/>
          <w:sz w:val="16"/>
          <w:szCs w:val="16"/>
        </w:rPr>
        <w:t>A-1</w:t>
      </w:r>
      <w:r>
        <w:rPr>
          <w:rFonts w:ascii="Arial" w:hAnsi="Arial" w:cs="Arial"/>
          <w:sz w:val="16"/>
          <w:szCs w:val="16"/>
        </w:rPr>
        <w:t xml:space="preserve">, </w:t>
      </w:r>
      <w:r w:rsidRPr="00590318">
        <w:rPr>
          <w:rFonts w:ascii="Arial" w:hAnsi="Arial" w:cs="Arial"/>
          <w:sz w:val="16"/>
          <w:szCs w:val="16"/>
        </w:rPr>
        <w:t>A-2</w:t>
      </w:r>
      <w:r>
        <w:rPr>
          <w:rFonts w:ascii="Arial" w:hAnsi="Arial" w:cs="Arial"/>
          <w:sz w:val="16"/>
          <w:szCs w:val="16"/>
        </w:rPr>
        <w:t xml:space="preserve">, </w:t>
      </w:r>
      <w:r w:rsidRPr="00590318">
        <w:rPr>
          <w:rFonts w:ascii="Arial" w:hAnsi="Arial" w:cs="Arial"/>
          <w:sz w:val="16"/>
          <w:szCs w:val="16"/>
        </w:rPr>
        <w:t>B</w:t>
      </w:r>
      <w:r>
        <w:rPr>
          <w:rFonts w:ascii="Arial" w:hAnsi="Arial" w:cs="Arial"/>
          <w:sz w:val="16"/>
          <w:szCs w:val="16"/>
        </w:rPr>
        <w:t xml:space="preserve">, </w:t>
      </w:r>
      <w:r w:rsidRPr="00590318">
        <w:rPr>
          <w:rFonts w:ascii="Arial" w:hAnsi="Arial" w:cs="Arial"/>
          <w:sz w:val="16"/>
          <w:szCs w:val="16"/>
        </w:rPr>
        <w:t>B-1</w:t>
      </w:r>
      <w:r>
        <w:rPr>
          <w:rFonts w:ascii="Arial" w:hAnsi="Arial" w:cs="Arial"/>
          <w:sz w:val="16"/>
          <w:szCs w:val="16"/>
        </w:rPr>
        <w:t xml:space="preserve">, </w:t>
      </w:r>
      <w:r w:rsidRPr="00590318">
        <w:rPr>
          <w:rFonts w:ascii="Arial" w:hAnsi="Arial" w:cs="Arial"/>
          <w:sz w:val="16"/>
          <w:szCs w:val="16"/>
        </w:rPr>
        <w:t>B-2</w:t>
      </w:r>
      <w:r>
        <w:rPr>
          <w:rFonts w:ascii="Arial" w:hAnsi="Arial" w:cs="Arial"/>
          <w:sz w:val="16"/>
          <w:szCs w:val="16"/>
        </w:rPr>
        <w:t xml:space="preserve">, </w:t>
      </w:r>
      <w:r w:rsidRPr="00590318">
        <w:rPr>
          <w:rFonts w:ascii="Arial" w:hAnsi="Arial" w:cs="Arial"/>
          <w:sz w:val="16"/>
          <w:szCs w:val="16"/>
        </w:rPr>
        <w:t>B-3</w:t>
      </w:r>
      <w:r>
        <w:rPr>
          <w:rFonts w:ascii="Arial" w:hAnsi="Arial" w:cs="Arial"/>
          <w:sz w:val="16"/>
          <w:szCs w:val="16"/>
        </w:rPr>
        <w:t xml:space="preserve"> ili </w:t>
      </w:r>
      <w:r w:rsidRPr="00590318">
        <w:rPr>
          <w:rFonts w:ascii="Arial" w:hAnsi="Arial" w:cs="Arial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 xml:space="preserve">, dok HBOR kao kreditor navodi rizične skupine </w:t>
      </w:r>
      <w:r w:rsidRPr="00590318">
        <w:rPr>
          <w:rFonts w:ascii="Arial" w:hAnsi="Arial" w:cs="Arial"/>
          <w:sz w:val="16"/>
          <w:szCs w:val="16"/>
        </w:rPr>
        <w:t>STAGE 1</w:t>
      </w:r>
      <w:r>
        <w:rPr>
          <w:rFonts w:ascii="Arial" w:hAnsi="Arial" w:cs="Arial"/>
          <w:sz w:val="16"/>
          <w:szCs w:val="16"/>
        </w:rPr>
        <w:t xml:space="preserve">, </w:t>
      </w:r>
      <w:r w:rsidRPr="00590318">
        <w:rPr>
          <w:rFonts w:ascii="Arial" w:hAnsi="Arial" w:cs="Arial"/>
          <w:sz w:val="16"/>
          <w:szCs w:val="16"/>
        </w:rPr>
        <w:t>STAGE 2</w:t>
      </w:r>
      <w:r>
        <w:rPr>
          <w:rFonts w:ascii="Arial" w:hAnsi="Arial" w:cs="Arial"/>
          <w:sz w:val="16"/>
          <w:szCs w:val="16"/>
        </w:rPr>
        <w:t xml:space="preserve"> ili </w:t>
      </w:r>
      <w:r w:rsidRPr="00590318">
        <w:rPr>
          <w:rFonts w:ascii="Arial" w:hAnsi="Arial" w:cs="Arial"/>
          <w:sz w:val="16"/>
          <w:szCs w:val="16"/>
        </w:rPr>
        <w:t>STAGE 3</w:t>
      </w:r>
      <w:r>
        <w:rPr>
          <w:rFonts w:ascii="Arial" w:hAnsi="Arial" w:cs="Arial"/>
          <w:sz w:val="16"/>
          <w:szCs w:val="16"/>
        </w:rPr>
        <w:t>.</w:t>
      </w:r>
    </w:p>
  </w:footnote>
  <w:footnote w:id="20">
    <w:p w14:paraId="26287004" w14:textId="04E78524" w:rsidR="0056060C" w:rsidRPr="00BE37EB" w:rsidRDefault="0056060C" w:rsidP="001F4956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BE37EB">
        <w:rPr>
          <w:rStyle w:val="FootnoteReference"/>
          <w:rFonts w:ascii="Arial" w:hAnsi="Arial" w:cs="Arial"/>
          <w:sz w:val="16"/>
          <w:szCs w:val="16"/>
        </w:rPr>
        <w:footnoteRef/>
      </w:r>
      <w:r w:rsidRPr="00BE37EB">
        <w:rPr>
          <w:rFonts w:ascii="Arial" w:hAnsi="Arial" w:cs="Arial"/>
          <w:sz w:val="16"/>
          <w:szCs w:val="16"/>
        </w:rPr>
        <w:t xml:space="preserve"> Ujedinjenih naroda (</w:t>
      </w:r>
      <w:r w:rsidRPr="00BE37EB">
        <w:rPr>
          <w:rFonts w:ascii="Arial" w:hAnsi="Arial" w:cs="Arial"/>
          <w:i/>
          <w:iCs/>
          <w:sz w:val="16"/>
          <w:szCs w:val="16"/>
          <w:lang w:val="en-GB"/>
        </w:rPr>
        <w:t>UN sanctions list</w:t>
      </w:r>
      <w:r w:rsidRPr="00BE37EB">
        <w:rPr>
          <w:rFonts w:ascii="Arial" w:hAnsi="Arial" w:cs="Arial"/>
          <w:sz w:val="16"/>
          <w:szCs w:val="16"/>
        </w:rPr>
        <w:t>), Grupe za financijsku akciju (</w:t>
      </w:r>
      <w:r w:rsidRPr="00BE37EB">
        <w:rPr>
          <w:rFonts w:ascii="Arial" w:hAnsi="Arial" w:cs="Arial"/>
          <w:i/>
          <w:iCs/>
          <w:sz w:val="16"/>
          <w:szCs w:val="16"/>
          <w:lang w:val="en-GB"/>
        </w:rPr>
        <w:t xml:space="preserve">FATF </w:t>
      </w:r>
      <w:r w:rsidR="7456807F" w:rsidRPr="7456807F">
        <w:rPr>
          <w:rFonts w:ascii="Arial" w:hAnsi="Arial" w:cs="Arial"/>
          <w:i/>
          <w:iCs/>
          <w:sz w:val="16"/>
          <w:szCs w:val="16"/>
          <w:lang w:val="en-GB"/>
        </w:rPr>
        <w:t>black</w:t>
      </w:r>
      <w:r w:rsidRPr="00BE37EB">
        <w:rPr>
          <w:rFonts w:ascii="Arial" w:hAnsi="Arial" w:cs="Arial"/>
          <w:i/>
          <w:iCs/>
          <w:sz w:val="16"/>
          <w:szCs w:val="16"/>
          <w:lang w:val="en-GB"/>
        </w:rPr>
        <w:t xml:space="preserve"> list</w:t>
      </w:r>
      <w:r w:rsidRPr="00BE37EB">
        <w:rPr>
          <w:rFonts w:ascii="Arial" w:hAnsi="Arial" w:cs="Arial"/>
          <w:sz w:val="16"/>
          <w:szCs w:val="16"/>
        </w:rPr>
        <w:t>), Ujedinjenog Kraljevstva Velike Britanije i Sjeverne Irske (</w:t>
      </w:r>
      <w:r w:rsidRPr="00BE37EB">
        <w:rPr>
          <w:rFonts w:ascii="Arial" w:hAnsi="Arial" w:cs="Arial"/>
          <w:i/>
          <w:iCs/>
          <w:sz w:val="16"/>
          <w:szCs w:val="16"/>
          <w:lang w:val="en-GB"/>
        </w:rPr>
        <w:t>UK sanctions list</w:t>
      </w:r>
      <w:r w:rsidRPr="00BE37EB">
        <w:rPr>
          <w:rFonts w:ascii="Arial" w:hAnsi="Arial" w:cs="Arial"/>
          <w:sz w:val="16"/>
          <w:szCs w:val="16"/>
        </w:rPr>
        <w:t xml:space="preserve">), Sjedinjenih Američkih </w:t>
      </w:r>
      <w:r w:rsidRPr="00B17FD7">
        <w:rPr>
          <w:rFonts w:ascii="Arial" w:hAnsi="Arial" w:cs="Arial"/>
          <w:sz w:val="16"/>
          <w:szCs w:val="16"/>
        </w:rPr>
        <w:t>D</w:t>
      </w:r>
      <w:r w:rsidRPr="00BE37EB">
        <w:rPr>
          <w:rFonts w:ascii="Arial" w:hAnsi="Arial" w:cs="Arial"/>
          <w:sz w:val="16"/>
          <w:szCs w:val="16"/>
        </w:rPr>
        <w:t>ržava (</w:t>
      </w:r>
      <w:r w:rsidRPr="000D1448">
        <w:rPr>
          <w:rFonts w:ascii="Arial" w:hAnsi="Arial" w:cs="Arial"/>
          <w:i/>
          <w:iCs/>
          <w:sz w:val="16"/>
          <w:szCs w:val="16"/>
          <w:lang w:val="en-GB"/>
        </w:rPr>
        <w:t>US sanctions list</w:t>
      </w:r>
      <w:r w:rsidRPr="00BE37EB">
        <w:rPr>
          <w:rFonts w:ascii="Arial" w:hAnsi="Arial" w:cs="Arial"/>
          <w:sz w:val="16"/>
          <w:szCs w:val="16"/>
        </w:rPr>
        <w:t>)</w:t>
      </w:r>
    </w:p>
  </w:footnote>
  <w:footnote w:id="21">
    <w:p w14:paraId="785E01F2" w14:textId="77777777" w:rsidR="0056060C" w:rsidRPr="00C64891" w:rsidRDefault="0056060C" w:rsidP="001F4956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C64891">
        <w:rPr>
          <w:rStyle w:val="FootnoteReference"/>
          <w:rFonts w:ascii="Arial" w:hAnsi="Arial" w:cs="Arial"/>
          <w:sz w:val="16"/>
          <w:szCs w:val="16"/>
        </w:rPr>
        <w:footnoteRef/>
      </w:r>
      <w:r w:rsidRPr="00C64891">
        <w:rPr>
          <w:rFonts w:ascii="Arial" w:hAnsi="Arial" w:cs="Arial"/>
          <w:sz w:val="16"/>
          <w:szCs w:val="16"/>
        </w:rPr>
        <w:t xml:space="preserve"> Uredba Komisije (EU) br. 651/2014 od 17. 6. 2014. o ocjenjivanju određenih kategorija potpora spojivima s unutarnjim tržištem u primjeni članaka 107. i 108. Ugovora Tekst značajan za EGP (SL L 187, 26.</w:t>
      </w:r>
      <w:r>
        <w:rPr>
          <w:rFonts w:ascii="Arial" w:hAnsi="Arial" w:cs="Arial"/>
          <w:sz w:val="16"/>
          <w:szCs w:val="16"/>
        </w:rPr>
        <w:t xml:space="preserve"> </w:t>
      </w:r>
      <w:r w:rsidRPr="00C64891">
        <w:rPr>
          <w:rFonts w:ascii="Arial" w:hAnsi="Arial" w:cs="Arial"/>
          <w:sz w:val="16"/>
          <w:szCs w:val="16"/>
        </w:rPr>
        <w:t>6.</w:t>
      </w:r>
      <w:r>
        <w:rPr>
          <w:rFonts w:ascii="Arial" w:hAnsi="Arial" w:cs="Arial"/>
          <w:sz w:val="16"/>
          <w:szCs w:val="16"/>
        </w:rPr>
        <w:t xml:space="preserve"> </w:t>
      </w:r>
      <w:r w:rsidRPr="00C64891">
        <w:rPr>
          <w:rFonts w:ascii="Arial" w:hAnsi="Arial" w:cs="Arial"/>
          <w:sz w:val="16"/>
          <w:szCs w:val="16"/>
        </w:rPr>
        <w:t>2014</w:t>
      </w:r>
      <w:r>
        <w:rPr>
          <w:rFonts w:ascii="Arial" w:hAnsi="Arial" w:cs="Arial"/>
          <w:sz w:val="16"/>
          <w:szCs w:val="16"/>
        </w:rPr>
        <w:t>.</w:t>
      </w:r>
      <w:r w:rsidRPr="00C64891">
        <w:rPr>
          <w:rFonts w:ascii="Arial" w:hAnsi="Arial" w:cs="Arial"/>
          <w:sz w:val="16"/>
          <w:szCs w:val="16"/>
        </w:rPr>
        <w:t xml:space="preserve">), pročišćeni tekst od </w:t>
      </w:r>
      <w:r>
        <w:rPr>
          <w:rFonts w:ascii="Arial" w:hAnsi="Arial" w:cs="Arial"/>
          <w:sz w:val="16"/>
          <w:szCs w:val="16"/>
        </w:rPr>
        <w:t>1</w:t>
      </w:r>
      <w:r w:rsidRPr="00C64891">
        <w:rPr>
          <w:rFonts w:ascii="Arial" w:hAnsi="Arial" w:cs="Arial"/>
          <w:sz w:val="16"/>
          <w:szCs w:val="16"/>
        </w:rPr>
        <w:t>. 7. 202</w:t>
      </w:r>
      <w:r>
        <w:rPr>
          <w:rFonts w:ascii="Arial" w:hAnsi="Arial" w:cs="Arial"/>
          <w:sz w:val="16"/>
          <w:szCs w:val="16"/>
        </w:rPr>
        <w:t>3</w:t>
      </w:r>
      <w:r w:rsidRPr="00C64891">
        <w:rPr>
          <w:rFonts w:ascii="Arial" w:hAnsi="Arial" w:cs="Arial"/>
          <w:sz w:val="16"/>
          <w:szCs w:val="16"/>
        </w:rPr>
        <w:t>.</w:t>
      </w:r>
    </w:p>
  </w:footnote>
  <w:footnote w:id="22">
    <w:p w14:paraId="06610409" w14:textId="31D84AAE" w:rsidR="00734726" w:rsidRPr="00775CF3" w:rsidRDefault="00734726" w:rsidP="001F4956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775CF3">
        <w:rPr>
          <w:rStyle w:val="FootnoteReference"/>
          <w:rFonts w:ascii="Arial" w:hAnsi="Arial" w:cs="Arial"/>
          <w:sz w:val="16"/>
          <w:szCs w:val="16"/>
        </w:rPr>
        <w:footnoteRef/>
      </w:r>
      <w:r w:rsidRPr="00775CF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Izjava o prihvatljivosti klijenta dio je </w:t>
      </w:r>
      <w:r w:rsidRPr="00775CF3">
        <w:rPr>
          <w:rFonts w:ascii="Arial" w:hAnsi="Arial" w:cs="Arial"/>
          <w:sz w:val="16"/>
          <w:szCs w:val="16"/>
        </w:rPr>
        <w:t xml:space="preserve">Izjava </w:t>
      </w:r>
      <w:r w:rsidR="00BB7840">
        <w:rPr>
          <w:rFonts w:ascii="Arial" w:hAnsi="Arial" w:cs="Arial"/>
          <w:sz w:val="16"/>
          <w:szCs w:val="16"/>
        </w:rPr>
        <w:t>Izvoznika</w:t>
      </w:r>
      <w:r w:rsidRPr="00F84125">
        <w:rPr>
          <w:rFonts w:ascii="Arial" w:hAnsi="Arial" w:cs="Arial"/>
          <w:sz w:val="16"/>
          <w:szCs w:val="16"/>
        </w:rPr>
        <w:t xml:space="preserve">, koje su privitak </w:t>
      </w:r>
      <w:r w:rsidR="00625EC6" w:rsidRPr="00F84125">
        <w:rPr>
          <w:rFonts w:ascii="Arial" w:hAnsi="Arial" w:cs="Arial"/>
          <w:sz w:val="16"/>
          <w:szCs w:val="16"/>
        </w:rPr>
        <w:t>Odštetnom zahtjevu.</w:t>
      </w:r>
    </w:p>
  </w:footnote>
  <w:footnote w:id="23">
    <w:p w14:paraId="497D9F78" w14:textId="5CB2DB10" w:rsidR="0056060C" w:rsidRPr="00430C39" w:rsidRDefault="0056060C" w:rsidP="001F4956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927093">
        <w:rPr>
          <w:rStyle w:val="FootnoteReference"/>
          <w:rFonts w:ascii="Arial" w:hAnsi="Arial" w:cs="Arial"/>
          <w:sz w:val="16"/>
          <w:szCs w:val="16"/>
        </w:rPr>
        <w:footnoteRef/>
      </w:r>
      <w:r w:rsidRPr="00927093">
        <w:rPr>
          <w:rFonts w:ascii="Arial" w:hAnsi="Arial" w:cs="Arial"/>
          <w:sz w:val="16"/>
          <w:szCs w:val="16"/>
        </w:rPr>
        <w:t xml:space="preserve"> HBOR-ovi Opći kriteriji prihvatljivosti koji su objavljeni kao važeći na internetskoj stranici: </w:t>
      </w:r>
      <w:hyperlink r:id="rId2" w:history="1">
        <w:r w:rsidR="001F4956" w:rsidRPr="00817305">
          <w:rPr>
            <w:rStyle w:val="Hyperlink"/>
            <w:rFonts w:ascii="Arial" w:hAnsi="Arial" w:cs="Arial"/>
            <w:sz w:val="16"/>
            <w:szCs w:val="16"/>
          </w:rPr>
          <w:t>https://www.hbor.hr/pravilnici-akti-i-ostali-dokumenti</w:t>
        </w:r>
      </w:hyperlink>
      <w:r w:rsidR="001F4956">
        <w:rPr>
          <w:rFonts w:ascii="Arial" w:hAnsi="Arial" w:cs="Arial"/>
          <w:sz w:val="16"/>
          <w:szCs w:val="16"/>
        </w:rPr>
        <w:t xml:space="preserve"> </w:t>
      </w:r>
    </w:p>
  </w:footnote>
  <w:footnote w:id="24">
    <w:p w14:paraId="411F72B8" w14:textId="2ED4F865" w:rsidR="00743F72" w:rsidRPr="00C50985" w:rsidRDefault="00743F72" w:rsidP="00C50985">
      <w:pPr>
        <w:pStyle w:val="FootnoteText"/>
        <w:jc w:val="both"/>
        <w:rPr>
          <w:rFonts w:ascii="Arial" w:eastAsia="Arial" w:hAnsi="Arial" w:cs="Arial"/>
          <w:sz w:val="16"/>
          <w:szCs w:val="16"/>
        </w:rPr>
      </w:pPr>
      <w:r w:rsidRPr="00C50985">
        <w:rPr>
          <w:rStyle w:val="FootnoteReference"/>
          <w:rFonts w:ascii="Arial" w:eastAsia="Arial" w:hAnsi="Arial" w:cs="Arial"/>
          <w:sz w:val="16"/>
          <w:szCs w:val="16"/>
        </w:rPr>
        <w:footnoteRef/>
      </w:r>
      <w:r w:rsidRPr="00C50985">
        <w:rPr>
          <w:rFonts w:ascii="Arial" w:eastAsia="Arial" w:hAnsi="Arial" w:cs="Arial"/>
          <w:sz w:val="16"/>
          <w:szCs w:val="16"/>
        </w:rPr>
        <w:t xml:space="preserve"> u skladu s odredbama Zakona o sprječavanju novca i financiranja terorizma (NN br. 108/17, 39/19, 151/22)</w:t>
      </w:r>
    </w:p>
  </w:footnote>
  <w:footnote w:id="25">
    <w:p w14:paraId="03046FC5" w14:textId="26E0FA8B" w:rsidR="00743F72" w:rsidRDefault="00743F72" w:rsidP="00C50985">
      <w:pPr>
        <w:pStyle w:val="FootnoteText"/>
        <w:jc w:val="both"/>
        <w:rPr>
          <w:rFonts w:ascii="Arial" w:eastAsia="Arial" w:hAnsi="Arial" w:cs="Arial"/>
          <w:sz w:val="18"/>
          <w:szCs w:val="18"/>
        </w:rPr>
      </w:pPr>
      <w:r w:rsidRPr="00C50985">
        <w:rPr>
          <w:rStyle w:val="FootnoteReference"/>
          <w:rFonts w:ascii="Arial" w:eastAsia="Arial" w:hAnsi="Arial" w:cs="Arial"/>
          <w:sz w:val="16"/>
          <w:szCs w:val="16"/>
        </w:rPr>
        <w:footnoteRef/>
      </w:r>
      <w:r w:rsidRPr="00C50985">
        <w:rPr>
          <w:rFonts w:ascii="Arial" w:eastAsia="Arial" w:hAnsi="Arial" w:cs="Arial"/>
          <w:sz w:val="16"/>
          <w:szCs w:val="16"/>
        </w:rPr>
        <w:t xml:space="preserve"> u skladu s odredbama Zakona o sprječavanju novca i financiranja terorizma (NN br. 108/17, 39/19, 151/22)</w:t>
      </w:r>
    </w:p>
  </w:footnote>
  <w:footnote w:id="26">
    <w:p w14:paraId="49E81063" w14:textId="77777777" w:rsidR="00EE2876" w:rsidRDefault="00EE2876" w:rsidP="00EE2876">
      <w:pPr>
        <w:pStyle w:val="FootnoteText"/>
        <w:jc w:val="both"/>
        <w:rPr>
          <w:rFonts w:ascii="Arial" w:eastAsia="Times New Roman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Roba s dvojnom namjenom je roba, uključujući računalne programe i tehnologije, koja se može koristiti u civilne i vojne svrhe, te roba koja može biti upotrijebljena u neeksplozivne svrhe, ali i koja na bilo koji način može pomoći u proizvodnji nuklearnog oružja ili drugih nuklearnih eksplozivnih naprava. U EU ovo područje uređeno je Uredbom Vijeća (EZ) 428/09 od 5. 5. 2009. i njenim izmjenama i dopunama.</w:t>
      </w:r>
    </w:p>
  </w:footnote>
  <w:footnote w:id="27">
    <w:p w14:paraId="4230FC80" w14:textId="71FE240B" w:rsidR="7456807F" w:rsidRPr="00C50985" w:rsidRDefault="7456807F" w:rsidP="00C50985">
      <w:pPr>
        <w:pStyle w:val="FootnoteText"/>
        <w:jc w:val="both"/>
        <w:rPr>
          <w:rFonts w:ascii="Arial" w:eastAsia="Arial" w:hAnsi="Arial" w:cs="Arial"/>
          <w:sz w:val="16"/>
          <w:szCs w:val="16"/>
        </w:rPr>
      </w:pPr>
      <w:r w:rsidRPr="00C50985">
        <w:rPr>
          <w:rStyle w:val="FootnoteReference"/>
          <w:rFonts w:ascii="Arial" w:eastAsia="Arial" w:hAnsi="Arial" w:cs="Arial"/>
          <w:sz w:val="16"/>
          <w:szCs w:val="16"/>
        </w:rPr>
        <w:footnoteRef/>
      </w:r>
      <w:r w:rsidRPr="00C50985">
        <w:rPr>
          <w:rFonts w:ascii="Arial" w:eastAsia="Arial" w:hAnsi="Arial" w:cs="Arial"/>
          <w:sz w:val="16"/>
          <w:szCs w:val="16"/>
        </w:rPr>
        <w:t xml:space="preserve"> u skladu s odredbama Zakona o sprječavanju novca i financiranja terorizma (NN br. 108/17, 39/19, 151/22)</w:t>
      </w:r>
    </w:p>
  </w:footnote>
  <w:footnote w:id="28">
    <w:p w14:paraId="7044667F" w14:textId="77777777" w:rsidR="00537EA3" w:rsidRPr="00BE37EB" w:rsidRDefault="00537EA3" w:rsidP="00537EA3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BE37EB">
        <w:rPr>
          <w:rStyle w:val="FootnoteReference"/>
          <w:rFonts w:ascii="Arial" w:hAnsi="Arial" w:cs="Arial"/>
          <w:sz w:val="16"/>
          <w:szCs w:val="16"/>
        </w:rPr>
        <w:footnoteRef/>
      </w:r>
      <w:r w:rsidRPr="00BE37EB">
        <w:rPr>
          <w:rFonts w:ascii="Arial" w:hAnsi="Arial" w:cs="Arial"/>
          <w:sz w:val="16"/>
          <w:szCs w:val="16"/>
        </w:rPr>
        <w:t xml:space="preserve"> Ujedinjenih naroda (</w:t>
      </w:r>
      <w:r w:rsidRPr="00BE37EB">
        <w:rPr>
          <w:rFonts w:ascii="Arial" w:hAnsi="Arial" w:cs="Arial"/>
          <w:i/>
          <w:iCs/>
          <w:sz w:val="16"/>
          <w:szCs w:val="16"/>
          <w:lang w:val="en-GB"/>
        </w:rPr>
        <w:t>UN sanctions list</w:t>
      </w:r>
      <w:r w:rsidRPr="00BE37EB">
        <w:rPr>
          <w:rFonts w:ascii="Arial" w:hAnsi="Arial" w:cs="Arial"/>
          <w:sz w:val="16"/>
          <w:szCs w:val="16"/>
        </w:rPr>
        <w:t>), Grupe za financijsku akciju (</w:t>
      </w:r>
      <w:r w:rsidRPr="00BE37EB">
        <w:rPr>
          <w:rFonts w:ascii="Arial" w:hAnsi="Arial" w:cs="Arial"/>
          <w:i/>
          <w:iCs/>
          <w:sz w:val="16"/>
          <w:szCs w:val="16"/>
          <w:lang w:val="en-GB"/>
        </w:rPr>
        <w:t xml:space="preserve">FATF </w:t>
      </w:r>
      <w:r w:rsidRPr="7456807F">
        <w:rPr>
          <w:rFonts w:ascii="Arial" w:hAnsi="Arial" w:cs="Arial"/>
          <w:i/>
          <w:iCs/>
          <w:sz w:val="16"/>
          <w:szCs w:val="16"/>
          <w:lang w:val="en-GB"/>
        </w:rPr>
        <w:t>black</w:t>
      </w:r>
      <w:r w:rsidRPr="00BE37EB">
        <w:rPr>
          <w:rFonts w:ascii="Arial" w:hAnsi="Arial" w:cs="Arial"/>
          <w:i/>
          <w:iCs/>
          <w:sz w:val="16"/>
          <w:szCs w:val="16"/>
          <w:lang w:val="en-GB"/>
        </w:rPr>
        <w:t xml:space="preserve"> list</w:t>
      </w:r>
      <w:r w:rsidRPr="00BE37EB">
        <w:rPr>
          <w:rFonts w:ascii="Arial" w:hAnsi="Arial" w:cs="Arial"/>
          <w:sz w:val="16"/>
          <w:szCs w:val="16"/>
        </w:rPr>
        <w:t>), Ujedinjenog Kraljevstva Velike Britanije i Sjeverne Irske (</w:t>
      </w:r>
      <w:r w:rsidRPr="00BE37EB">
        <w:rPr>
          <w:rFonts w:ascii="Arial" w:hAnsi="Arial" w:cs="Arial"/>
          <w:i/>
          <w:iCs/>
          <w:sz w:val="16"/>
          <w:szCs w:val="16"/>
          <w:lang w:val="en-GB"/>
        </w:rPr>
        <w:t>UK sanctions list</w:t>
      </w:r>
      <w:r w:rsidRPr="00BE37EB">
        <w:rPr>
          <w:rFonts w:ascii="Arial" w:hAnsi="Arial" w:cs="Arial"/>
          <w:sz w:val="16"/>
          <w:szCs w:val="16"/>
        </w:rPr>
        <w:t xml:space="preserve">), Sjedinjenih Američkih </w:t>
      </w:r>
      <w:r w:rsidRPr="00B17FD7">
        <w:rPr>
          <w:rFonts w:ascii="Arial" w:hAnsi="Arial" w:cs="Arial"/>
          <w:sz w:val="16"/>
          <w:szCs w:val="16"/>
        </w:rPr>
        <w:t>D</w:t>
      </w:r>
      <w:r w:rsidRPr="00BE37EB">
        <w:rPr>
          <w:rFonts w:ascii="Arial" w:hAnsi="Arial" w:cs="Arial"/>
          <w:sz w:val="16"/>
          <w:szCs w:val="16"/>
        </w:rPr>
        <w:t>ržava (</w:t>
      </w:r>
      <w:r w:rsidRPr="000D1448">
        <w:rPr>
          <w:rFonts w:ascii="Arial" w:hAnsi="Arial" w:cs="Arial"/>
          <w:i/>
          <w:iCs/>
          <w:sz w:val="16"/>
          <w:szCs w:val="16"/>
          <w:lang w:val="en-GB"/>
        </w:rPr>
        <w:t>US sanctions list</w:t>
      </w:r>
      <w:r w:rsidRPr="00BE37EB">
        <w:rPr>
          <w:rFonts w:ascii="Arial" w:hAnsi="Arial" w:cs="Arial"/>
          <w:sz w:val="16"/>
          <w:szCs w:val="16"/>
        </w:rPr>
        <w:t>)</w:t>
      </w:r>
    </w:p>
  </w:footnote>
  <w:footnote w:id="29">
    <w:p w14:paraId="0E78CE68" w14:textId="1AF59A59" w:rsidR="7456807F" w:rsidRPr="00616CC9" w:rsidRDefault="7456807F" w:rsidP="00616CC9">
      <w:pPr>
        <w:pStyle w:val="FootnoteText"/>
        <w:jc w:val="both"/>
        <w:rPr>
          <w:rFonts w:ascii="Arial" w:eastAsia="Arial" w:hAnsi="Arial" w:cs="Arial"/>
          <w:sz w:val="16"/>
          <w:szCs w:val="16"/>
        </w:rPr>
      </w:pPr>
      <w:r w:rsidRPr="00616CC9">
        <w:rPr>
          <w:rStyle w:val="FootnoteReference"/>
          <w:rFonts w:ascii="Arial" w:eastAsia="Arial" w:hAnsi="Arial" w:cs="Arial"/>
          <w:sz w:val="16"/>
          <w:szCs w:val="16"/>
        </w:rPr>
        <w:footnoteRef/>
      </w:r>
      <w:r w:rsidRPr="00616CC9">
        <w:rPr>
          <w:rFonts w:ascii="Arial" w:eastAsia="Arial" w:hAnsi="Arial" w:cs="Arial"/>
          <w:sz w:val="16"/>
          <w:szCs w:val="16"/>
        </w:rPr>
        <w:t xml:space="preserve"> u skladu s odredbama Zakona o sprječavanju novca i financiranja terorizma (NN br. 108/17, 39/19, 151/22)</w:t>
      </w:r>
    </w:p>
  </w:footnote>
  <w:footnote w:id="30">
    <w:p w14:paraId="3550833D" w14:textId="6FD36D3F" w:rsidR="7456807F" w:rsidRDefault="7456807F" w:rsidP="00616CC9">
      <w:pPr>
        <w:pStyle w:val="FootnoteText"/>
        <w:jc w:val="both"/>
        <w:rPr>
          <w:rFonts w:ascii="Arial" w:eastAsia="Arial" w:hAnsi="Arial" w:cs="Arial"/>
          <w:sz w:val="18"/>
          <w:szCs w:val="18"/>
        </w:rPr>
      </w:pPr>
      <w:r w:rsidRPr="00616CC9">
        <w:rPr>
          <w:rStyle w:val="FootnoteReference"/>
          <w:rFonts w:ascii="Arial" w:eastAsia="Arial" w:hAnsi="Arial" w:cs="Arial"/>
          <w:sz w:val="16"/>
          <w:szCs w:val="16"/>
        </w:rPr>
        <w:footnoteRef/>
      </w:r>
      <w:r w:rsidRPr="00616CC9">
        <w:rPr>
          <w:rFonts w:ascii="Arial" w:eastAsia="Arial" w:hAnsi="Arial" w:cs="Arial"/>
          <w:sz w:val="16"/>
          <w:szCs w:val="16"/>
        </w:rPr>
        <w:t xml:space="preserve"> u skladu s odredbama Zakona o sprječavanju novca i financiranja terorizma (NN br. 108/17, 39/19, 151/22)</w:t>
      </w:r>
    </w:p>
  </w:footnote>
  <w:footnote w:id="31">
    <w:p w14:paraId="655A5ABC" w14:textId="56BC2CE0" w:rsidR="7456807F" w:rsidRPr="00877CC2" w:rsidRDefault="7456807F" w:rsidP="00877CC2">
      <w:pPr>
        <w:pStyle w:val="FootnoteText"/>
        <w:jc w:val="both"/>
        <w:rPr>
          <w:rFonts w:ascii="Arial" w:eastAsia="Arial" w:hAnsi="Arial" w:cs="Arial"/>
          <w:sz w:val="16"/>
          <w:szCs w:val="16"/>
        </w:rPr>
      </w:pPr>
      <w:r w:rsidRPr="00877CC2">
        <w:rPr>
          <w:rStyle w:val="FootnoteReference"/>
          <w:rFonts w:ascii="Arial" w:eastAsia="Arial" w:hAnsi="Arial" w:cs="Arial"/>
          <w:sz w:val="16"/>
          <w:szCs w:val="16"/>
        </w:rPr>
        <w:footnoteRef/>
      </w:r>
      <w:r w:rsidRPr="00877CC2">
        <w:rPr>
          <w:rFonts w:ascii="Arial" w:eastAsia="Arial" w:hAnsi="Arial" w:cs="Arial"/>
          <w:sz w:val="16"/>
          <w:szCs w:val="16"/>
        </w:rPr>
        <w:t xml:space="preserve"> u skladu s odredbama Zakona o sprječavanju novca i financiranja terorizma (NN br. 108/17, 39/19, 151/22)</w:t>
      </w:r>
    </w:p>
  </w:footnote>
  <w:footnote w:id="32">
    <w:p w14:paraId="22CE4811" w14:textId="77777777" w:rsidR="00537EA3" w:rsidRPr="00BE37EB" w:rsidRDefault="00537EA3" w:rsidP="00537EA3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BE37EB">
        <w:rPr>
          <w:rStyle w:val="FootnoteReference"/>
          <w:rFonts w:ascii="Arial" w:hAnsi="Arial" w:cs="Arial"/>
          <w:sz w:val="16"/>
          <w:szCs w:val="16"/>
        </w:rPr>
        <w:footnoteRef/>
      </w:r>
      <w:r w:rsidRPr="00BE37EB">
        <w:rPr>
          <w:rFonts w:ascii="Arial" w:hAnsi="Arial" w:cs="Arial"/>
          <w:sz w:val="16"/>
          <w:szCs w:val="16"/>
        </w:rPr>
        <w:t xml:space="preserve"> Ujedinjenih naroda (</w:t>
      </w:r>
      <w:r w:rsidRPr="00BE37EB">
        <w:rPr>
          <w:rFonts w:ascii="Arial" w:hAnsi="Arial" w:cs="Arial"/>
          <w:i/>
          <w:iCs/>
          <w:sz w:val="16"/>
          <w:szCs w:val="16"/>
          <w:lang w:val="en-GB"/>
        </w:rPr>
        <w:t>UN sanctions list</w:t>
      </w:r>
      <w:r w:rsidRPr="00BE37EB">
        <w:rPr>
          <w:rFonts w:ascii="Arial" w:hAnsi="Arial" w:cs="Arial"/>
          <w:sz w:val="16"/>
          <w:szCs w:val="16"/>
        </w:rPr>
        <w:t>), Grupe za financijsku akciju (</w:t>
      </w:r>
      <w:r w:rsidRPr="00BE37EB">
        <w:rPr>
          <w:rFonts w:ascii="Arial" w:hAnsi="Arial" w:cs="Arial"/>
          <w:i/>
          <w:iCs/>
          <w:sz w:val="16"/>
          <w:szCs w:val="16"/>
          <w:lang w:val="en-GB"/>
        </w:rPr>
        <w:t xml:space="preserve">FATF </w:t>
      </w:r>
      <w:r w:rsidRPr="7456807F">
        <w:rPr>
          <w:rFonts w:ascii="Arial" w:hAnsi="Arial" w:cs="Arial"/>
          <w:i/>
          <w:iCs/>
          <w:sz w:val="16"/>
          <w:szCs w:val="16"/>
          <w:lang w:val="en-GB"/>
        </w:rPr>
        <w:t>black</w:t>
      </w:r>
      <w:r w:rsidRPr="00BE37EB">
        <w:rPr>
          <w:rFonts w:ascii="Arial" w:hAnsi="Arial" w:cs="Arial"/>
          <w:i/>
          <w:iCs/>
          <w:sz w:val="16"/>
          <w:szCs w:val="16"/>
          <w:lang w:val="en-GB"/>
        </w:rPr>
        <w:t xml:space="preserve"> list</w:t>
      </w:r>
      <w:r w:rsidRPr="00BE37EB">
        <w:rPr>
          <w:rFonts w:ascii="Arial" w:hAnsi="Arial" w:cs="Arial"/>
          <w:sz w:val="16"/>
          <w:szCs w:val="16"/>
        </w:rPr>
        <w:t>), Ujedinjenog Kraljevstva Velike Britanije i Sjeverne Irske (</w:t>
      </w:r>
      <w:r w:rsidRPr="00BE37EB">
        <w:rPr>
          <w:rFonts w:ascii="Arial" w:hAnsi="Arial" w:cs="Arial"/>
          <w:i/>
          <w:iCs/>
          <w:sz w:val="16"/>
          <w:szCs w:val="16"/>
          <w:lang w:val="en-GB"/>
        </w:rPr>
        <w:t>UK sanctions list</w:t>
      </w:r>
      <w:r w:rsidRPr="00BE37EB">
        <w:rPr>
          <w:rFonts w:ascii="Arial" w:hAnsi="Arial" w:cs="Arial"/>
          <w:sz w:val="16"/>
          <w:szCs w:val="16"/>
        </w:rPr>
        <w:t xml:space="preserve">), Sjedinjenih Američkih </w:t>
      </w:r>
      <w:r w:rsidRPr="00B17FD7">
        <w:rPr>
          <w:rFonts w:ascii="Arial" w:hAnsi="Arial" w:cs="Arial"/>
          <w:sz w:val="16"/>
          <w:szCs w:val="16"/>
        </w:rPr>
        <w:t>D</w:t>
      </w:r>
      <w:r w:rsidRPr="00BE37EB">
        <w:rPr>
          <w:rFonts w:ascii="Arial" w:hAnsi="Arial" w:cs="Arial"/>
          <w:sz w:val="16"/>
          <w:szCs w:val="16"/>
        </w:rPr>
        <w:t>ržava (</w:t>
      </w:r>
      <w:r w:rsidRPr="000D1448">
        <w:rPr>
          <w:rFonts w:ascii="Arial" w:hAnsi="Arial" w:cs="Arial"/>
          <w:i/>
          <w:iCs/>
          <w:sz w:val="16"/>
          <w:szCs w:val="16"/>
          <w:lang w:val="en-GB"/>
        </w:rPr>
        <w:t>US sanctions list</w:t>
      </w:r>
      <w:r w:rsidRPr="00BE37EB">
        <w:rPr>
          <w:rFonts w:ascii="Arial" w:hAnsi="Arial" w:cs="Arial"/>
          <w:sz w:val="16"/>
          <w:szCs w:val="16"/>
        </w:rPr>
        <w:t>)</w:t>
      </w:r>
    </w:p>
  </w:footnote>
  <w:footnote w:id="33">
    <w:p w14:paraId="5445CB03" w14:textId="02D24BC4" w:rsidR="7456807F" w:rsidRPr="00877CC2" w:rsidRDefault="7456807F" w:rsidP="00877CC2">
      <w:pPr>
        <w:pStyle w:val="FootnoteText"/>
        <w:spacing w:line="276" w:lineRule="auto"/>
        <w:jc w:val="both"/>
        <w:rPr>
          <w:rFonts w:ascii="Arial" w:eastAsia="Arial" w:hAnsi="Arial" w:cs="Arial"/>
          <w:sz w:val="16"/>
          <w:szCs w:val="16"/>
        </w:rPr>
      </w:pPr>
      <w:r w:rsidRPr="00877CC2">
        <w:rPr>
          <w:rStyle w:val="FootnoteReference"/>
          <w:rFonts w:ascii="Arial" w:eastAsia="Arial" w:hAnsi="Arial" w:cs="Arial"/>
          <w:sz w:val="16"/>
          <w:szCs w:val="16"/>
        </w:rPr>
        <w:footnoteRef/>
      </w:r>
      <w:r w:rsidRPr="00877CC2">
        <w:rPr>
          <w:rFonts w:ascii="Arial" w:eastAsia="Arial" w:hAnsi="Arial" w:cs="Arial"/>
          <w:sz w:val="16"/>
          <w:szCs w:val="16"/>
        </w:rPr>
        <w:t xml:space="preserve"> u skladu s odredbama Zakona o sprječavanju novca i financiranja terorizma (NN br. 108/17, 39/19, 151/22)</w:t>
      </w:r>
    </w:p>
  </w:footnote>
  <w:footnote w:id="34">
    <w:p w14:paraId="6896D53C" w14:textId="514A23FB" w:rsidR="7456807F" w:rsidRDefault="7456807F" w:rsidP="00877CC2">
      <w:pPr>
        <w:pStyle w:val="FootnoteText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877CC2">
        <w:rPr>
          <w:rStyle w:val="FootnoteReference"/>
          <w:rFonts w:ascii="Arial" w:eastAsia="Arial" w:hAnsi="Arial" w:cs="Arial"/>
          <w:sz w:val="16"/>
          <w:szCs w:val="16"/>
        </w:rPr>
        <w:footnoteRef/>
      </w:r>
      <w:r w:rsidRPr="00877CC2">
        <w:rPr>
          <w:rFonts w:ascii="Arial" w:eastAsia="Arial" w:hAnsi="Arial" w:cs="Arial"/>
          <w:sz w:val="16"/>
          <w:szCs w:val="16"/>
        </w:rPr>
        <w:t xml:space="preserve"> u skladu s odredbama Zakona o sprječavanju novca i financiranja terorizma (NN br. 108/17, 39/19, 151/22)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62FF" w14:textId="77777777" w:rsidR="00CA7620" w:rsidRDefault="00CA76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031B" w14:textId="43CF6B0D" w:rsidR="003902E6" w:rsidRPr="00736474" w:rsidRDefault="003902E6" w:rsidP="003902E6">
    <w:pPr>
      <w:pStyle w:val="Header"/>
      <w:tabs>
        <w:tab w:val="center" w:pos="142"/>
      </w:tabs>
      <w:rPr>
        <w:rFonts w:ascii="Arial" w:hAnsi="Arial" w:cs="Arial"/>
        <w:sz w:val="18"/>
        <w:szCs w:val="18"/>
      </w:rPr>
    </w:pPr>
    <w:r w:rsidRPr="0073647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63F27DAE" wp14:editId="68CC65EF">
          <wp:simplePos x="0" y="0"/>
          <wp:positionH relativeFrom="column">
            <wp:posOffset>-265563</wp:posOffset>
          </wp:positionH>
          <wp:positionV relativeFrom="page">
            <wp:posOffset>352943</wp:posOffset>
          </wp:positionV>
          <wp:extent cx="2665095" cy="902970"/>
          <wp:effectExtent l="0" t="0" r="0" b="0"/>
          <wp:wrapSquare wrapText="bothSides"/>
          <wp:docPr id="497086449" name="Picture 497086449" descr="hbor_memo_HRV_ENG_novo_24_04-2_header_H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bor_memo_HRV_ENG_novo_24_04-2_header_HR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28" r="60526" b="13531"/>
                  <a:stretch>
                    <a:fillRect/>
                  </a:stretch>
                </pic:blipFill>
                <pic:spPr bwMode="auto">
                  <a:xfrm>
                    <a:off x="0" y="0"/>
                    <a:ext cx="266509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3508C8" w14:textId="77777777" w:rsidR="003902E6" w:rsidRPr="00736474" w:rsidRDefault="003902E6" w:rsidP="003902E6">
    <w:pPr>
      <w:pStyle w:val="Header"/>
      <w:rPr>
        <w:rFonts w:ascii="Arial" w:hAnsi="Arial" w:cs="Arial"/>
        <w:sz w:val="18"/>
        <w:szCs w:val="18"/>
      </w:rPr>
    </w:pPr>
  </w:p>
  <w:p w14:paraId="769EE906" w14:textId="77777777" w:rsidR="003902E6" w:rsidRPr="00736474" w:rsidRDefault="003902E6" w:rsidP="003902E6">
    <w:pPr>
      <w:pStyle w:val="Header"/>
      <w:rPr>
        <w:rFonts w:ascii="Arial" w:hAnsi="Arial" w:cs="Arial"/>
        <w:sz w:val="18"/>
        <w:szCs w:val="18"/>
      </w:rPr>
    </w:pPr>
  </w:p>
  <w:p w14:paraId="495E7B7F" w14:textId="22612E29" w:rsidR="003902E6" w:rsidRPr="00736474" w:rsidRDefault="00CC050C" w:rsidP="003902E6">
    <w:pPr>
      <w:pStyle w:val="Header"/>
      <w:rPr>
        <w:rFonts w:ascii="Arial" w:hAnsi="Arial" w:cs="Arial"/>
        <w:sz w:val="18"/>
        <w:szCs w:val="18"/>
      </w:rPr>
    </w:pPr>
    <w:r w:rsidRPr="00CF4DA1">
      <w:rPr>
        <w:rFonts w:ascii="Arial" w:hAnsi="Arial" w:cs="Arial"/>
        <w:b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4E7CD7" wp14:editId="109F7D33">
              <wp:simplePos x="0" y="0"/>
              <wp:positionH relativeFrom="margin">
                <wp:align>right</wp:align>
              </wp:positionH>
              <wp:positionV relativeFrom="paragraph">
                <wp:posOffset>49225</wp:posOffset>
              </wp:positionV>
              <wp:extent cx="2360930" cy="2000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00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8A714C" w14:textId="26E73FCC" w:rsidR="003902E6" w:rsidRDefault="003902E6" w:rsidP="003902E6">
                          <w:pPr>
                            <w:jc w:val="right"/>
                          </w:pPr>
                          <w:r w:rsidRPr="00E131F3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verzija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OG-</w:t>
                          </w:r>
                          <w:r w:rsidRPr="00E131F3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01/2</w:t>
                          </w:r>
                          <w:r w:rsidR="00C934A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4E7C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.7pt;margin-top:3.9pt;width:185.9pt;height:15.75pt;z-index:25166131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" filled="f" stroked="f">
              <v:textbox>
                <w:txbxContent>
                  <w:p w14:paraId="508A714C" w14:textId="26E73FCC" w:rsidR="003902E6" w:rsidRDefault="003902E6" w:rsidP="003902E6">
                    <w:pPr>
                      <w:jc w:val="right"/>
                    </w:pPr>
                    <w:r w:rsidRPr="00E131F3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verzija</w:t>
                    </w: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 OG-</w:t>
                    </w:r>
                    <w:r w:rsidRPr="00E131F3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01/2</w:t>
                    </w:r>
                    <w:r w:rsidR="00C934A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A71F21D" w14:textId="5871D765" w:rsidR="00D341D0" w:rsidRPr="003902E6" w:rsidRDefault="00D341D0" w:rsidP="00390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26BE"/>
    <w:multiLevelType w:val="hybridMultilevel"/>
    <w:tmpl w:val="C128CF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710B4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F16FC"/>
    <w:multiLevelType w:val="hybridMultilevel"/>
    <w:tmpl w:val="5888F2C2"/>
    <w:lvl w:ilvl="0" w:tplc="C2D4DAA2">
      <w:start w:val="1"/>
      <w:numFmt w:val="upperRoman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DD1882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F2C46"/>
    <w:multiLevelType w:val="hybridMultilevel"/>
    <w:tmpl w:val="E0469058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12DC6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91DA5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930B7"/>
    <w:multiLevelType w:val="hybridMultilevel"/>
    <w:tmpl w:val="C128CF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D4BA1"/>
    <w:multiLevelType w:val="hybridMultilevel"/>
    <w:tmpl w:val="BA1EA9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00104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947E6"/>
    <w:multiLevelType w:val="hybridMultilevel"/>
    <w:tmpl w:val="4712112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B2BF8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95C76"/>
    <w:multiLevelType w:val="hybridMultilevel"/>
    <w:tmpl w:val="F55C73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8B3489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24607"/>
    <w:multiLevelType w:val="hybridMultilevel"/>
    <w:tmpl w:val="E0469058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8E7D21"/>
    <w:multiLevelType w:val="hybridMultilevel"/>
    <w:tmpl w:val="80C46984"/>
    <w:lvl w:ilvl="0" w:tplc="104C8CE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3F7D28"/>
    <w:multiLevelType w:val="hybridMultilevel"/>
    <w:tmpl w:val="C128CF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49A4"/>
    <w:multiLevelType w:val="hybridMultilevel"/>
    <w:tmpl w:val="622A7C94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9BB84E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0595D"/>
    <w:multiLevelType w:val="hybridMultilevel"/>
    <w:tmpl w:val="E0469058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55265F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B717F0"/>
    <w:multiLevelType w:val="hybridMultilevel"/>
    <w:tmpl w:val="622A7C94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BD33BD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4232E5"/>
    <w:multiLevelType w:val="hybridMultilevel"/>
    <w:tmpl w:val="C128CF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E917B7"/>
    <w:multiLevelType w:val="hybridMultilevel"/>
    <w:tmpl w:val="471211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9114F6"/>
    <w:multiLevelType w:val="hybridMultilevel"/>
    <w:tmpl w:val="F0A0EA2E"/>
    <w:lvl w:ilvl="0" w:tplc="7940234A">
      <w:numFmt w:val="bullet"/>
      <w:lvlText w:val="-"/>
      <w:lvlJc w:val="left"/>
      <w:pPr>
        <w:ind w:left="100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2D9978A1"/>
    <w:multiLevelType w:val="hybridMultilevel"/>
    <w:tmpl w:val="E0469058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9F43BB"/>
    <w:multiLevelType w:val="hybridMultilevel"/>
    <w:tmpl w:val="96109252"/>
    <w:lvl w:ilvl="0" w:tplc="23FC038E">
      <w:numFmt w:val="bullet"/>
      <w:lvlText w:val="-"/>
      <w:lvlJc w:val="left"/>
      <w:pPr>
        <w:ind w:left="786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2ED308B7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D5658A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2F263A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AD74A6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702E91"/>
    <w:multiLevelType w:val="hybridMultilevel"/>
    <w:tmpl w:val="E0469058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AC7A91"/>
    <w:multiLevelType w:val="hybridMultilevel"/>
    <w:tmpl w:val="8DCC688C"/>
    <w:lvl w:ilvl="0" w:tplc="E730A74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62592B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A16F2C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2F1138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F70C14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726A2A"/>
    <w:multiLevelType w:val="hybridMultilevel"/>
    <w:tmpl w:val="1E24B724"/>
    <w:lvl w:ilvl="0" w:tplc="7940234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EF1FB6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6B3CC9"/>
    <w:multiLevelType w:val="hybridMultilevel"/>
    <w:tmpl w:val="3DA089C6"/>
    <w:lvl w:ilvl="0" w:tplc="0796628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B706C6"/>
    <w:multiLevelType w:val="hybridMultilevel"/>
    <w:tmpl w:val="298AF56C"/>
    <w:lvl w:ilvl="0" w:tplc="8F86B0DE">
      <w:start w:val="1"/>
      <w:numFmt w:val="lowerRoman"/>
      <w:lvlText w:val="(%1)"/>
      <w:lvlJc w:val="left"/>
      <w:pPr>
        <w:ind w:left="8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15" w:hanging="360"/>
      </w:pPr>
    </w:lvl>
    <w:lvl w:ilvl="2" w:tplc="041A001B" w:tentative="1">
      <w:start w:val="1"/>
      <w:numFmt w:val="lowerRoman"/>
      <w:lvlText w:val="%3."/>
      <w:lvlJc w:val="right"/>
      <w:pPr>
        <w:ind w:left="2335" w:hanging="180"/>
      </w:pPr>
    </w:lvl>
    <w:lvl w:ilvl="3" w:tplc="041A000F" w:tentative="1">
      <w:start w:val="1"/>
      <w:numFmt w:val="decimal"/>
      <w:lvlText w:val="%4."/>
      <w:lvlJc w:val="left"/>
      <w:pPr>
        <w:ind w:left="3055" w:hanging="360"/>
      </w:pPr>
    </w:lvl>
    <w:lvl w:ilvl="4" w:tplc="041A0019" w:tentative="1">
      <w:start w:val="1"/>
      <w:numFmt w:val="lowerLetter"/>
      <w:lvlText w:val="%5."/>
      <w:lvlJc w:val="left"/>
      <w:pPr>
        <w:ind w:left="3775" w:hanging="360"/>
      </w:pPr>
    </w:lvl>
    <w:lvl w:ilvl="5" w:tplc="041A001B" w:tentative="1">
      <w:start w:val="1"/>
      <w:numFmt w:val="lowerRoman"/>
      <w:lvlText w:val="%6."/>
      <w:lvlJc w:val="right"/>
      <w:pPr>
        <w:ind w:left="4495" w:hanging="180"/>
      </w:pPr>
    </w:lvl>
    <w:lvl w:ilvl="6" w:tplc="041A000F" w:tentative="1">
      <w:start w:val="1"/>
      <w:numFmt w:val="decimal"/>
      <w:lvlText w:val="%7."/>
      <w:lvlJc w:val="left"/>
      <w:pPr>
        <w:ind w:left="5215" w:hanging="360"/>
      </w:pPr>
    </w:lvl>
    <w:lvl w:ilvl="7" w:tplc="041A0019" w:tentative="1">
      <w:start w:val="1"/>
      <w:numFmt w:val="lowerLetter"/>
      <w:lvlText w:val="%8."/>
      <w:lvlJc w:val="left"/>
      <w:pPr>
        <w:ind w:left="5935" w:hanging="360"/>
      </w:pPr>
    </w:lvl>
    <w:lvl w:ilvl="8" w:tplc="041A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40" w15:restartNumberingAfterBreak="0">
    <w:nsid w:val="3CFB1AE1"/>
    <w:multiLevelType w:val="hybridMultilevel"/>
    <w:tmpl w:val="C128CF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E8383D"/>
    <w:multiLevelType w:val="hybridMultilevel"/>
    <w:tmpl w:val="6A001B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940234A"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A54BAC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5E0668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1C1195"/>
    <w:multiLevelType w:val="hybridMultilevel"/>
    <w:tmpl w:val="58FE9E42"/>
    <w:lvl w:ilvl="0" w:tplc="66846BE4">
      <w:numFmt w:val="bullet"/>
      <w:lvlText w:val="-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B27271"/>
    <w:multiLevelType w:val="hybridMultilevel"/>
    <w:tmpl w:val="E0469058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235626"/>
    <w:multiLevelType w:val="hybridMultilevel"/>
    <w:tmpl w:val="C128CF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D25C7C"/>
    <w:multiLevelType w:val="hybridMultilevel"/>
    <w:tmpl w:val="C736122C"/>
    <w:lvl w:ilvl="0" w:tplc="5D82C69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F51792"/>
    <w:multiLevelType w:val="hybridMultilevel"/>
    <w:tmpl w:val="031EF89A"/>
    <w:lvl w:ilvl="0" w:tplc="2FDEC94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0F59E2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D35772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4822B2"/>
    <w:multiLevelType w:val="hybridMultilevel"/>
    <w:tmpl w:val="8332B628"/>
    <w:lvl w:ilvl="0" w:tplc="AAEEEEE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413362"/>
    <w:multiLevelType w:val="hybridMultilevel"/>
    <w:tmpl w:val="E17850F6"/>
    <w:lvl w:ilvl="0" w:tplc="81BA265A">
      <w:start w:val="1"/>
      <w:numFmt w:val="lowerLetter"/>
      <w:pStyle w:val="Heading2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5123AD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FB81E94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657866"/>
    <w:multiLevelType w:val="hybridMultilevel"/>
    <w:tmpl w:val="C128CF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C662ED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DE4235"/>
    <w:multiLevelType w:val="hybridMultilevel"/>
    <w:tmpl w:val="AB92A00A"/>
    <w:lvl w:ilvl="0" w:tplc="F9D63A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6D190B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8C3153"/>
    <w:multiLevelType w:val="hybridMultilevel"/>
    <w:tmpl w:val="E0469058"/>
    <w:lvl w:ilvl="0" w:tplc="E730A74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B94DCB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D71A37"/>
    <w:multiLevelType w:val="hybridMultilevel"/>
    <w:tmpl w:val="F55C73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0405AC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C02091E"/>
    <w:multiLevelType w:val="hybridMultilevel"/>
    <w:tmpl w:val="C128CF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D100962"/>
    <w:multiLevelType w:val="hybridMultilevel"/>
    <w:tmpl w:val="E0469058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F366C0E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F5B61E7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A97E06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2354E59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B32D77"/>
    <w:multiLevelType w:val="hybridMultilevel"/>
    <w:tmpl w:val="D3B8B4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C36780"/>
    <w:multiLevelType w:val="hybridMultilevel"/>
    <w:tmpl w:val="E0469058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75B64AA"/>
    <w:multiLevelType w:val="hybridMultilevel"/>
    <w:tmpl w:val="3BF0EE7C"/>
    <w:lvl w:ilvl="0" w:tplc="8F86B0DE">
      <w:start w:val="1"/>
      <w:numFmt w:val="lowerRoman"/>
      <w:lvlText w:val="(%1)"/>
      <w:lvlJc w:val="left"/>
      <w:pPr>
        <w:ind w:left="8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15" w:hanging="360"/>
      </w:pPr>
    </w:lvl>
    <w:lvl w:ilvl="2" w:tplc="041A001B" w:tentative="1">
      <w:start w:val="1"/>
      <w:numFmt w:val="lowerRoman"/>
      <w:lvlText w:val="%3."/>
      <w:lvlJc w:val="right"/>
      <w:pPr>
        <w:ind w:left="2335" w:hanging="180"/>
      </w:pPr>
    </w:lvl>
    <w:lvl w:ilvl="3" w:tplc="041A000F" w:tentative="1">
      <w:start w:val="1"/>
      <w:numFmt w:val="decimal"/>
      <w:lvlText w:val="%4."/>
      <w:lvlJc w:val="left"/>
      <w:pPr>
        <w:ind w:left="3055" w:hanging="360"/>
      </w:pPr>
    </w:lvl>
    <w:lvl w:ilvl="4" w:tplc="041A0019" w:tentative="1">
      <w:start w:val="1"/>
      <w:numFmt w:val="lowerLetter"/>
      <w:lvlText w:val="%5."/>
      <w:lvlJc w:val="left"/>
      <w:pPr>
        <w:ind w:left="3775" w:hanging="360"/>
      </w:pPr>
    </w:lvl>
    <w:lvl w:ilvl="5" w:tplc="041A001B" w:tentative="1">
      <w:start w:val="1"/>
      <w:numFmt w:val="lowerRoman"/>
      <w:lvlText w:val="%6."/>
      <w:lvlJc w:val="right"/>
      <w:pPr>
        <w:ind w:left="4495" w:hanging="180"/>
      </w:pPr>
    </w:lvl>
    <w:lvl w:ilvl="6" w:tplc="041A000F" w:tentative="1">
      <w:start w:val="1"/>
      <w:numFmt w:val="decimal"/>
      <w:lvlText w:val="%7."/>
      <w:lvlJc w:val="left"/>
      <w:pPr>
        <w:ind w:left="5215" w:hanging="360"/>
      </w:pPr>
    </w:lvl>
    <w:lvl w:ilvl="7" w:tplc="041A0019" w:tentative="1">
      <w:start w:val="1"/>
      <w:numFmt w:val="lowerLetter"/>
      <w:lvlText w:val="%8."/>
      <w:lvlJc w:val="left"/>
      <w:pPr>
        <w:ind w:left="5935" w:hanging="360"/>
      </w:pPr>
    </w:lvl>
    <w:lvl w:ilvl="8" w:tplc="041A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72" w15:restartNumberingAfterBreak="0">
    <w:nsid w:val="69826427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B0975B9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8726B5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AE5019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1F3DA8"/>
    <w:multiLevelType w:val="hybridMultilevel"/>
    <w:tmpl w:val="4BC4094C"/>
    <w:lvl w:ilvl="0" w:tplc="7940234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3456A24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037680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AF169A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65200AA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B371F9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8581C57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8720FCF"/>
    <w:multiLevelType w:val="hybridMultilevel"/>
    <w:tmpl w:val="536251B8"/>
    <w:lvl w:ilvl="0" w:tplc="7940234A">
      <w:numFmt w:val="bullet"/>
      <w:lvlText w:val="-"/>
      <w:lvlJc w:val="left"/>
      <w:pPr>
        <w:ind w:left="102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84" w15:restartNumberingAfterBreak="0">
    <w:nsid w:val="790632AA"/>
    <w:multiLevelType w:val="hybridMultilevel"/>
    <w:tmpl w:val="E0469058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CFB6EDB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DAE5002"/>
    <w:multiLevelType w:val="hybridMultilevel"/>
    <w:tmpl w:val="055E48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1C5"/>
    <w:multiLevelType w:val="hybridMultilevel"/>
    <w:tmpl w:val="AC8AB5D2"/>
    <w:lvl w:ilvl="0" w:tplc="51B023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754636">
    <w:abstractNumId w:val="48"/>
  </w:num>
  <w:num w:numId="2" w16cid:durableId="270280059">
    <w:abstractNumId w:val="41"/>
  </w:num>
  <w:num w:numId="3" w16cid:durableId="1222906690">
    <w:abstractNumId w:val="83"/>
  </w:num>
  <w:num w:numId="4" w16cid:durableId="1256861081">
    <w:abstractNumId w:val="16"/>
  </w:num>
  <w:num w:numId="5" w16cid:durableId="173030776">
    <w:abstractNumId w:val="76"/>
  </w:num>
  <w:num w:numId="6" w16cid:durableId="159077766">
    <w:abstractNumId w:val="23"/>
  </w:num>
  <w:num w:numId="7" w16cid:durableId="703411483">
    <w:abstractNumId w:val="7"/>
  </w:num>
  <w:num w:numId="8" w16cid:durableId="1904952040">
    <w:abstractNumId w:val="2"/>
  </w:num>
  <w:num w:numId="9" w16cid:durableId="2077823888">
    <w:abstractNumId w:val="31"/>
  </w:num>
  <w:num w:numId="10" w16cid:durableId="1494758654">
    <w:abstractNumId w:val="22"/>
  </w:num>
  <w:num w:numId="11" w16cid:durableId="308244856">
    <w:abstractNumId w:val="65"/>
  </w:num>
  <w:num w:numId="12" w16cid:durableId="862481077">
    <w:abstractNumId w:val="74"/>
  </w:num>
  <w:num w:numId="13" w16cid:durableId="1803768542">
    <w:abstractNumId w:val="5"/>
  </w:num>
  <w:num w:numId="14" w16cid:durableId="456147676">
    <w:abstractNumId w:val="38"/>
  </w:num>
  <w:num w:numId="15" w16cid:durableId="46610001">
    <w:abstractNumId w:val="32"/>
  </w:num>
  <w:num w:numId="16" w16cid:durableId="482115323">
    <w:abstractNumId w:val="80"/>
  </w:num>
  <w:num w:numId="17" w16cid:durableId="1209801533">
    <w:abstractNumId w:val="28"/>
  </w:num>
  <w:num w:numId="18" w16cid:durableId="577132330">
    <w:abstractNumId w:val="20"/>
  </w:num>
  <w:num w:numId="19" w16cid:durableId="1162306738">
    <w:abstractNumId w:val="59"/>
  </w:num>
  <w:num w:numId="20" w16cid:durableId="1302076308">
    <w:abstractNumId w:val="40"/>
  </w:num>
  <w:num w:numId="21" w16cid:durableId="800418915">
    <w:abstractNumId w:val="55"/>
  </w:num>
  <w:num w:numId="22" w16cid:durableId="1105268918">
    <w:abstractNumId w:val="33"/>
  </w:num>
  <w:num w:numId="23" w16cid:durableId="530340052">
    <w:abstractNumId w:val="81"/>
  </w:num>
  <w:num w:numId="24" w16cid:durableId="7299333">
    <w:abstractNumId w:val="26"/>
  </w:num>
  <w:num w:numId="25" w16cid:durableId="501892930">
    <w:abstractNumId w:val="8"/>
  </w:num>
  <w:num w:numId="26" w16cid:durableId="1219895933">
    <w:abstractNumId w:val="79"/>
  </w:num>
  <w:num w:numId="27" w16cid:durableId="1231037328">
    <w:abstractNumId w:val="54"/>
  </w:num>
  <w:num w:numId="28" w16cid:durableId="1803573034">
    <w:abstractNumId w:val="53"/>
  </w:num>
  <w:num w:numId="29" w16cid:durableId="278951613">
    <w:abstractNumId w:val="85"/>
  </w:num>
  <w:num w:numId="30" w16cid:durableId="1732189963">
    <w:abstractNumId w:val="84"/>
  </w:num>
  <w:num w:numId="31" w16cid:durableId="1030033292">
    <w:abstractNumId w:val="46"/>
  </w:num>
  <w:num w:numId="32" w16cid:durableId="323779677">
    <w:abstractNumId w:val="6"/>
  </w:num>
  <w:num w:numId="33" w16cid:durableId="1945992783">
    <w:abstractNumId w:val="1"/>
  </w:num>
  <w:num w:numId="34" w16cid:durableId="1044015398">
    <w:abstractNumId w:val="4"/>
  </w:num>
  <w:num w:numId="35" w16cid:durableId="615332760">
    <w:abstractNumId w:val="27"/>
  </w:num>
  <w:num w:numId="36" w16cid:durableId="677775744">
    <w:abstractNumId w:val="86"/>
  </w:num>
  <w:num w:numId="37" w16cid:durableId="291712382">
    <w:abstractNumId w:val="67"/>
  </w:num>
  <w:num w:numId="38" w16cid:durableId="1554730405">
    <w:abstractNumId w:val="56"/>
  </w:num>
  <w:num w:numId="39" w16cid:durableId="578945709">
    <w:abstractNumId w:val="64"/>
  </w:num>
  <w:num w:numId="40" w16cid:durableId="132137764">
    <w:abstractNumId w:val="63"/>
  </w:num>
  <w:num w:numId="41" w16cid:durableId="789470028">
    <w:abstractNumId w:val="15"/>
  </w:num>
  <w:num w:numId="42" w16cid:durableId="1370455769">
    <w:abstractNumId w:val="47"/>
  </w:num>
  <w:num w:numId="43" w16cid:durableId="688070634">
    <w:abstractNumId w:val="14"/>
  </w:num>
  <w:num w:numId="44" w16cid:durableId="1529638748">
    <w:abstractNumId w:val="69"/>
  </w:num>
  <w:num w:numId="45" w16cid:durableId="701172614">
    <w:abstractNumId w:val="12"/>
  </w:num>
  <w:num w:numId="46" w16cid:durableId="1977757545">
    <w:abstractNumId w:val="49"/>
  </w:num>
  <w:num w:numId="47" w16cid:durableId="1732540556">
    <w:abstractNumId w:val="82"/>
  </w:num>
  <w:num w:numId="48" w16cid:durableId="828013497">
    <w:abstractNumId w:val="18"/>
  </w:num>
  <w:num w:numId="49" w16cid:durableId="749473958">
    <w:abstractNumId w:val="77"/>
  </w:num>
  <w:num w:numId="50" w16cid:durableId="704447646">
    <w:abstractNumId w:val="60"/>
  </w:num>
  <w:num w:numId="51" w16cid:durableId="362244431">
    <w:abstractNumId w:val="52"/>
  </w:num>
  <w:num w:numId="52" w16cid:durableId="1976565881">
    <w:abstractNumId w:val="19"/>
  </w:num>
  <w:num w:numId="53" w16cid:durableId="69274655">
    <w:abstractNumId w:val="73"/>
  </w:num>
  <w:num w:numId="54" w16cid:durableId="529731922">
    <w:abstractNumId w:val="52"/>
    <w:lvlOverride w:ilvl="0">
      <w:startOverride w:val="1"/>
    </w:lvlOverride>
  </w:num>
  <w:num w:numId="55" w16cid:durableId="181631607">
    <w:abstractNumId w:val="52"/>
    <w:lvlOverride w:ilvl="0">
      <w:startOverride w:val="1"/>
    </w:lvlOverride>
  </w:num>
  <w:num w:numId="56" w16cid:durableId="1655448883">
    <w:abstractNumId w:val="52"/>
    <w:lvlOverride w:ilvl="0">
      <w:startOverride w:val="1"/>
    </w:lvlOverride>
  </w:num>
  <w:num w:numId="57" w16cid:durableId="1180851636">
    <w:abstractNumId w:val="3"/>
  </w:num>
  <w:num w:numId="58" w16cid:durableId="1654600285">
    <w:abstractNumId w:val="71"/>
  </w:num>
  <w:num w:numId="59" w16cid:durableId="1415934842">
    <w:abstractNumId w:val="11"/>
  </w:num>
  <w:num w:numId="60" w16cid:durableId="1566450167">
    <w:abstractNumId w:val="61"/>
  </w:num>
  <w:num w:numId="61" w16cid:durableId="1944724610">
    <w:abstractNumId w:val="9"/>
  </w:num>
  <w:num w:numId="62" w16cid:durableId="2051490387">
    <w:abstractNumId w:val="36"/>
  </w:num>
  <w:num w:numId="63" w16cid:durableId="1371490125">
    <w:abstractNumId w:val="29"/>
  </w:num>
  <w:num w:numId="64" w16cid:durableId="238909246">
    <w:abstractNumId w:val="10"/>
  </w:num>
  <w:num w:numId="65" w16cid:durableId="76832656">
    <w:abstractNumId w:val="17"/>
  </w:num>
  <w:num w:numId="66" w16cid:durableId="549346714">
    <w:abstractNumId w:val="66"/>
  </w:num>
  <w:num w:numId="67" w16cid:durableId="438598579">
    <w:abstractNumId w:val="35"/>
  </w:num>
  <w:num w:numId="68" w16cid:durableId="264266712">
    <w:abstractNumId w:val="75"/>
  </w:num>
  <w:num w:numId="69" w16cid:durableId="547767151">
    <w:abstractNumId w:val="39"/>
  </w:num>
  <w:num w:numId="70" w16cid:durableId="1036388061">
    <w:abstractNumId w:val="30"/>
  </w:num>
  <w:num w:numId="71" w16cid:durableId="1553153168">
    <w:abstractNumId w:val="52"/>
    <w:lvlOverride w:ilvl="0">
      <w:startOverride w:val="1"/>
    </w:lvlOverride>
  </w:num>
  <w:num w:numId="72" w16cid:durableId="1948417237">
    <w:abstractNumId w:val="43"/>
  </w:num>
  <w:num w:numId="73" w16cid:durableId="2020691045">
    <w:abstractNumId w:val="68"/>
  </w:num>
  <w:num w:numId="74" w16cid:durableId="1108739666">
    <w:abstractNumId w:val="34"/>
  </w:num>
  <w:num w:numId="75" w16cid:durableId="859322269">
    <w:abstractNumId w:val="13"/>
  </w:num>
  <w:num w:numId="76" w16cid:durableId="1981887647">
    <w:abstractNumId w:val="0"/>
  </w:num>
  <w:num w:numId="77" w16cid:durableId="1248032155">
    <w:abstractNumId w:val="21"/>
  </w:num>
  <w:num w:numId="78" w16cid:durableId="336545238">
    <w:abstractNumId w:val="24"/>
  </w:num>
  <w:num w:numId="79" w16cid:durableId="1921450556">
    <w:abstractNumId w:val="72"/>
  </w:num>
  <w:num w:numId="80" w16cid:durableId="1977836468">
    <w:abstractNumId w:val="58"/>
  </w:num>
  <w:num w:numId="81" w16cid:durableId="1588613328">
    <w:abstractNumId w:val="25"/>
  </w:num>
  <w:num w:numId="82" w16cid:durableId="808859197">
    <w:abstractNumId w:val="87"/>
  </w:num>
  <w:num w:numId="83" w16cid:durableId="940184870">
    <w:abstractNumId w:val="62"/>
  </w:num>
  <w:num w:numId="84" w16cid:durableId="1660764739">
    <w:abstractNumId w:val="44"/>
  </w:num>
  <w:num w:numId="85" w16cid:durableId="1178275900">
    <w:abstractNumId w:val="57"/>
  </w:num>
  <w:num w:numId="86" w16cid:durableId="1144277230">
    <w:abstractNumId w:val="37"/>
  </w:num>
  <w:num w:numId="87" w16cid:durableId="191261765">
    <w:abstractNumId w:val="50"/>
  </w:num>
  <w:num w:numId="88" w16cid:durableId="1600603240">
    <w:abstractNumId w:val="78"/>
  </w:num>
  <w:num w:numId="89" w16cid:durableId="1410465987">
    <w:abstractNumId w:val="42"/>
  </w:num>
  <w:num w:numId="90" w16cid:durableId="1019039577">
    <w:abstractNumId w:val="51"/>
  </w:num>
  <w:num w:numId="91" w16cid:durableId="1944342827">
    <w:abstractNumId w:val="70"/>
  </w:num>
  <w:num w:numId="92" w16cid:durableId="844518230">
    <w:abstractNumId w:val="4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A6"/>
    <w:rsid w:val="00000F12"/>
    <w:rsid w:val="0000177E"/>
    <w:rsid w:val="00001793"/>
    <w:rsid w:val="00001826"/>
    <w:rsid w:val="00002B1E"/>
    <w:rsid w:val="00003280"/>
    <w:rsid w:val="00004364"/>
    <w:rsid w:val="00004BF5"/>
    <w:rsid w:val="00005544"/>
    <w:rsid w:val="00006565"/>
    <w:rsid w:val="000067A7"/>
    <w:rsid w:val="00007FBB"/>
    <w:rsid w:val="000100B7"/>
    <w:rsid w:val="00010806"/>
    <w:rsid w:val="00010EFB"/>
    <w:rsid w:val="000110D5"/>
    <w:rsid w:val="0001176F"/>
    <w:rsid w:val="00011B14"/>
    <w:rsid w:val="00011FBC"/>
    <w:rsid w:val="00012420"/>
    <w:rsid w:val="00012425"/>
    <w:rsid w:val="00012442"/>
    <w:rsid w:val="00012A98"/>
    <w:rsid w:val="00012B4A"/>
    <w:rsid w:val="000132D7"/>
    <w:rsid w:val="00013691"/>
    <w:rsid w:val="00013964"/>
    <w:rsid w:val="0001599A"/>
    <w:rsid w:val="00015F49"/>
    <w:rsid w:val="000167C8"/>
    <w:rsid w:val="00017BDE"/>
    <w:rsid w:val="000224A4"/>
    <w:rsid w:val="000228A1"/>
    <w:rsid w:val="00023170"/>
    <w:rsid w:val="00023871"/>
    <w:rsid w:val="00023E1B"/>
    <w:rsid w:val="00024FE2"/>
    <w:rsid w:val="0002629C"/>
    <w:rsid w:val="00026C45"/>
    <w:rsid w:val="00027769"/>
    <w:rsid w:val="00027D01"/>
    <w:rsid w:val="00030A18"/>
    <w:rsid w:val="00032838"/>
    <w:rsid w:val="00032842"/>
    <w:rsid w:val="00032E6E"/>
    <w:rsid w:val="00035093"/>
    <w:rsid w:val="000352AE"/>
    <w:rsid w:val="000374C4"/>
    <w:rsid w:val="00040718"/>
    <w:rsid w:val="0004074C"/>
    <w:rsid w:val="00040B80"/>
    <w:rsid w:val="00042244"/>
    <w:rsid w:val="00042916"/>
    <w:rsid w:val="0004374D"/>
    <w:rsid w:val="00043805"/>
    <w:rsid w:val="00043AC7"/>
    <w:rsid w:val="00044310"/>
    <w:rsid w:val="0004491A"/>
    <w:rsid w:val="00045ABC"/>
    <w:rsid w:val="00045D28"/>
    <w:rsid w:val="00046720"/>
    <w:rsid w:val="00046737"/>
    <w:rsid w:val="00046BD1"/>
    <w:rsid w:val="00047712"/>
    <w:rsid w:val="00047B3D"/>
    <w:rsid w:val="00047C5F"/>
    <w:rsid w:val="00050C9A"/>
    <w:rsid w:val="00051422"/>
    <w:rsid w:val="000528E1"/>
    <w:rsid w:val="00052A37"/>
    <w:rsid w:val="00052E07"/>
    <w:rsid w:val="00053258"/>
    <w:rsid w:val="00053A34"/>
    <w:rsid w:val="00053AFB"/>
    <w:rsid w:val="00054300"/>
    <w:rsid w:val="00054405"/>
    <w:rsid w:val="0005492B"/>
    <w:rsid w:val="00054FCA"/>
    <w:rsid w:val="0005518C"/>
    <w:rsid w:val="00055E3B"/>
    <w:rsid w:val="000578A9"/>
    <w:rsid w:val="00060005"/>
    <w:rsid w:val="00060C3F"/>
    <w:rsid w:val="00060DA1"/>
    <w:rsid w:val="00061607"/>
    <w:rsid w:val="000623D9"/>
    <w:rsid w:val="00062659"/>
    <w:rsid w:val="000626D1"/>
    <w:rsid w:val="00062D3B"/>
    <w:rsid w:val="00063472"/>
    <w:rsid w:val="0006422E"/>
    <w:rsid w:val="000659F8"/>
    <w:rsid w:val="00065E16"/>
    <w:rsid w:val="00065EB6"/>
    <w:rsid w:val="00066F3D"/>
    <w:rsid w:val="00067ABF"/>
    <w:rsid w:val="0007088E"/>
    <w:rsid w:val="00070E61"/>
    <w:rsid w:val="00071D6C"/>
    <w:rsid w:val="000725A5"/>
    <w:rsid w:val="00072F3B"/>
    <w:rsid w:val="00074265"/>
    <w:rsid w:val="000742EC"/>
    <w:rsid w:val="000744E9"/>
    <w:rsid w:val="0007463C"/>
    <w:rsid w:val="00074BD2"/>
    <w:rsid w:val="0007656F"/>
    <w:rsid w:val="000765FB"/>
    <w:rsid w:val="00077812"/>
    <w:rsid w:val="00080048"/>
    <w:rsid w:val="00080299"/>
    <w:rsid w:val="000815AC"/>
    <w:rsid w:val="000823E4"/>
    <w:rsid w:val="00082807"/>
    <w:rsid w:val="00082CE6"/>
    <w:rsid w:val="00083C2F"/>
    <w:rsid w:val="00083DBC"/>
    <w:rsid w:val="00083ECE"/>
    <w:rsid w:val="0008520F"/>
    <w:rsid w:val="0009003E"/>
    <w:rsid w:val="00091BB5"/>
    <w:rsid w:val="000920E8"/>
    <w:rsid w:val="0009232C"/>
    <w:rsid w:val="00092910"/>
    <w:rsid w:val="00094ABE"/>
    <w:rsid w:val="000955B8"/>
    <w:rsid w:val="00095DF5"/>
    <w:rsid w:val="00096739"/>
    <w:rsid w:val="000978C7"/>
    <w:rsid w:val="00097E0A"/>
    <w:rsid w:val="000A1D28"/>
    <w:rsid w:val="000A1DBA"/>
    <w:rsid w:val="000A2370"/>
    <w:rsid w:val="000A2827"/>
    <w:rsid w:val="000A2E81"/>
    <w:rsid w:val="000A3C53"/>
    <w:rsid w:val="000A4A51"/>
    <w:rsid w:val="000A677D"/>
    <w:rsid w:val="000B1092"/>
    <w:rsid w:val="000B116E"/>
    <w:rsid w:val="000B2997"/>
    <w:rsid w:val="000B315A"/>
    <w:rsid w:val="000B3171"/>
    <w:rsid w:val="000B31CE"/>
    <w:rsid w:val="000B3E4B"/>
    <w:rsid w:val="000B4279"/>
    <w:rsid w:val="000B5E06"/>
    <w:rsid w:val="000B6917"/>
    <w:rsid w:val="000B6FCE"/>
    <w:rsid w:val="000B704E"/>
    <w:rsid w:val="000B7FA5"/>
    <w:rsid w:val="000C0623"/>
    <w:rsid w:val="000C0DF2"/>
    <w:rsid w:val="000C13D6"/>
    <w:rsid w:val="000C1BD3"/>
    <w:rsid w:val="000C2220"/>
    <w:rsid w:val="000C4741"/>
    <w:rsid w:val="000C490A"/>
    <w:rsid w:val="000C50F8"/>
    <w:rsid w:val="000C54B4"/>
    <w:rsid w:val="000C6B1F"/>
    <w:rsid w:val="000C7B02"/>
    <w:rsid w:val="000D047E"/>
    <w:rsid w:val="000D09CE"/>
    <w:rsid w:val="000D143E"/>
    <w:rsid w:val="000D1448"/>
    <w:rsid w:val="000D1E45"/>
    <w:rsid w:val="000D1EDA"/>
    <w:rsid w:val="000D3109"/>
    <w:rsid w:val="000D3C1D"/>
    <w:rsid w:val="000D422A"/>
    <w:rsid w:val="000D44AF"/>
    <w:rsid w:val="000D4C9C"/>
    <w:rsid w:val="000D6ECA"/>
    <w:rsid w:val="000D799F"/>
    <w:rsid w:val="000E0C8E"/>
    <w:rsid w:val="000E0DA9"/>
    <w:rsid w:val="000E29E1"/>
    <w:rsid w:val="000E4475"/>
    <w:rsid w:val="000E4E3E"/>
    <w:rsid w:val="000E52C2"/>
    <w:rsid w:val="000E7894"/>
    <w:rsid w:val="000E7E4E"/>
    <w:rsid w:val="000F16C3"/>
    <w:rsid w:val="000F313F"/>
    <w:rsid w:val="000F3931"/>
    <w:rsid w:val="000F5186"/>
    <w:rsid w:val="000F5E82"/>
    <w:rsid w:val="000F6C54"/>
    <w:rsid w:val="000F6F2B"/>
    <w:rsid w:val="000F7797"/>
    <w:rsid w:val="00100090"/>
    <w:rsid w:val="0010150C"/>
    <w:rsid w:val="00101629"/>
    <w:rsid w:val="00102496"/>
    <w:rsid w:val="00102933"/>
    <w:rsid w:val="00102BEF"/>
    <w:rsid w:val="0010377F"/>
    <w:rsid w:val="0010381D"/>
    <w:rsid w:val="001039A1"/>
    <w:rsid w:val="001061D3"/>
    <w:rsid w:val="0010650E"/>
    <w:rsid w:val="00106BE6"/>
    <w:rsid w:val="001119A3"/>
    <w:rsid w:val="00111C3F"/>
    <w:rsid w:val="00112AC8"/>
    <w:rsid w:val="00112AD0"/>
    <w:rsid w:val="0011335B"/>
    <w:rsid w:val="00114717"/>
    <w:rsid w:val="0011581C"/>
    <w:rsid w:val="00116FE2"/>
    <w:rsid w:val="00120AAD"/>
    <w:rsid w:val="00120CC3"/>
    <w:rsid w:val="001223BC"/>
    <w:rsid w:val="00122AC4"/>
    <w:rsid w:val="001232A1"/>
    <w:rsid w:val="001240F7"/>
    <w:rsid w:val="001267D7"/>
    <w:rsid w:val="001268C4"/>
    <w:rsid w:val="001269CF"/>
    <w:rsid w:val="001313DE"/>
    <w:rsid w:val="001314FB"/>
    <w:rsid w:val="0013174C"/>
    <w:rsid w:val="00132262"/>
    <w:rsid w:val="00134E25"/>
    <w:rsid w:val="00134E36"/>
    <w:rsid w:val="00135702"/>
    <w:rsid w:val="00135C4F"/>
    <w:rsid w:val="00135E95"/>
    <w:rsid w:val="00136D18"/>
    <w:rsid w:val="00136FF6"/>
    <w:rsid w:val="0013726B"/>
    <w:rsid w:val="00140451"/>
    <w:rsid w:val="00140572"/>
    <w:rsid w:val="00140EA5"/>
    <w:rsid w:val="001419CA"/>
    <w:rsid w:val="00141DF7"/>
    <w:rsid w:val="0014235E"/>
    <w:rsid w:val="00143255"/>
    <w:rsid w:val="00143C09"/>
    <w:rsid w:val="00144DE3"/>
    <w:rsid w:val="00144F73"/>
    <w:rsid w:val="00145154"/>
    <w:rsid w:val="001456D5"/>
    <w:rsid w:val="001469AF"/>
    <w:rsid w:val="00147A82"/>
    <w:rsid w:val="0015183D"/>
    <w:rsid w:val="00151977"/>
    <w:rsid w:val="00151F3B"/>
    <w:rsid w:val="00151F70"/>
    <w:rsid w:val="00153844"/>
    <w:rsid w:val="00153978"/>
    <w:rsid w:val="001542F8"/>
    <w:rsid w:val="0015449C"/>
    <w:rsid w:val="001547D5"/>
    <w:rsid w:val="001548BA"/>
    <w:rsid w:val="001554E4"/>
    <w:rsid w:val="001565CC"/>
    <w:rsid w:val="001569AD"/>
    <w:rsid w:val="001574D6"/>
    <w:rsid w:val="0016136B"/>
    <w:rsid w:val="00161F15"/>
    <w:rsid w:val="00162201"/>
    <w:rsid w:val="00162D68"/>
    <w:rsid w:val="00162F2B"/>
    <w:rsid w:val="00163250"/>
    <w:rsid w:val="00163E86"/>
    <w:rsid w:val="001644B7"/>
    <w:rsid w:val="00164CBE"/>
    <w:rsid w:val="00164EC2"/>
    <w:rsid w:val="00165206"/>
    <w:rsid w:val="00165B8C"/>
    <w:rsid w:val="001669CD"/>
    <w:rsid w:val="00166BFB"/>
    <w:rsid w:val="00170639"/>
    <w:rsid w:val="00171141"/>
    <w:rsid w:val="00171C89"/>
    <w:rsid w:val="00171D34"/>
    <w:rsid w:val="00172584"/>
    <w:rsid w:val="0017476E"/>
    <w:rsid w:val="001769E2"/>
    <w:rsid w:val="00176A7D"/>
    <w:rsid w:val="00180CDF"/>
    <w:rsid w:val="00180FCF"/>
    <w:rsid w:val="0018113A"/>
    <w:rsid w:val="00182303"/>
    <w:rsid w:val="00182A10"/>
    <w:rsid w:val="001835EC"/>
    <w:rsid w:val="001862B4"/>
    <w:rsid w:val="0018756B"/>
    <w:rsid w:val="00187983"/>
    <w:rsid w:val="001908F6"/>
    <w:rsid w:val="00190DAE"/>
    <w:rsid w:val="00191487"/>
    <w:rsid w:val="001914F9"/>
    <w:rsid w:val="00191DF8"/>
    <w:rsid w:val="00192488"/>
    <w:rsid w:val="001924C0"/>
    <w:rsid w:val="0019507D"/>
    <w:rsid w:val="001965B3"/>
    <w:rsid w:val="001979B4"/>
    <w:rsid w:val="00197FB9"/>
    <w:rsid w:val="001A00FE"/>
    <w:rsid w:val="001A07F9"/>
    <w:rsid w:val="001A132C"/>
    <w:rsid w:val="001A187F"/>
    <w:rsid w:val="001A18FB"/>
    <w:rsid w:val="001A2470"/>
    <w:rsid w:val="001A45D7"/>
    <w:rsid w:val="001A4A14"/>
    <w:rsid w:val="001A54BB"/>
    <w:rsid w:val="001A5CAB"/>
    <w:rsid w:val="001A67FD"/>
    <w:rsid w:val="001A6B32"/>
    <w:rsid w:val="001A73BD"/>
    <w:rsid w:val="001A7456"/>
    <w:rsid w:val="001B0E3F"/>
    <w:rsid w:val="001B10CC"/>
    <w:rsid w:val="001B14F9"/>
    <w:rsid w:val="001B17ED"/>
    <w:rsid w:val="001B1AFD"/>
    <w:rsid w:val="001B1CD6"/>
    <w:rsid w:val="001B1E08"/>
    <w:rsid w:val="001B2DE4"/>
    <w:rsid w:val="001B3315"/>
    <w:rsid w:val="001B39BB"/>
    <w:rsid w:val="001B4657"/>
    <w:rsid w:val="001B56D4"/>
    <w:rsid w:val="001B5C4D"/>
    <w:rsid w:val="001B6E68"/>
    <w:rsid w:val="001B7133"/>
    <w:rsid w:val="001C02BD"/>
    <w:rsid w:val="001C02FA"/>
    <w:rsid w:val="001C09DF"/>
    <w:rsid w:val="001C1933"/>
    <w:rsid w:val="001C1FF1"/>
    <w:rsid w:val="001C216A"/>
    <w:rsid w:val="001C248D"/>
    <w:rsid w:val="001C290A"/>
    <w:rsid w:val="001C2D6D"/>
    <w:rsid w:val="001C3AA7"/>
    <w:rsid w:val="001C500A"/>
    <w:rsid w:val="001C5588"/>
    <w:rsid w:val="001C6792"/>
    <w:rsid w:val="001C6C87"/>
    <w:rsid w:val="001C6EE3"/>
    <w:rsid w:val="001D1A36"/>
    <w:rsid w:val="001D38E5"/>
    <w:rsid w:val="001D4331"/>
    <w:rsid w:val="001D5AB3"/>
    <w:rsid w:val="001D6823"/>
    <w:rsid w:val="001D6FAA"/>
    <w:rsid w:val="001D798E"/>
    <w:rsid w:val="001E01B4"/>
    <w:rsid w:val="001E0B29"/>
    <w:rsid w:val="001E158F"/>
    <w:rsid w:val="001E266B"/>
    <w:rsid w:val="001E2EC1"/>
    <w:rsid w:val="001E306A"/>
    <w:rsid w:val="001E3173"/>
    <w:rsid w:val="001E43EA"/>
    <w:rsid w:val="001E5CAC"/>
    <w:rsid w:val="001E644F"/>
    <w:rsid w:val="001E6681"/>
    <w:rsid w:val="001E7DA0"/>
    <w:rsid w:val="001F04B5"/>
    <w:rsid w:val="001F0E3D"/>
    <w:rsid w:val="001F366E"/>
    <w:rsid w:val="001F3AE8"/>
    <w:rsid w:val="001F4956"/>
    <w:rsid w:val="001F4C50"/>
    <w:rsid w:val="001F4FFF"/>
    <w:rsid w:val="001F65EC"/>
    <w:rsid w:val="001F6DC5"/>
    <w:rsid w:val="001F71D1"/>
    <w:rsid w:val="001F79F1"/>
    <w:rsid w:val="0020016D"/>
    <w:rsid w:val="00202B6F"/>
    <w:rsid w:val="002041DB"/>
    <w:rsid w:val="0020543A"/>
    <w:rsid w:val="00205CC9"/>
    <w:rsid w:val="00206C6F"/>
    <w:rsid w:val="00206E18"/>
    <w:rsid w:val="00206E56"/>
    <w:rsid w:val="0020773B"/>
    <w:rsid w:val="00207C22"/>
    <w:rsid w:val="00207D66"/>
    <w:rsid w:val="00210151"/>
    <w:rsid w:val="0021068C"/>
    <w:rsid w:val="0021197A"/>
    <w:rsid w:val="002119E3"/>
    <w:rsid w:val="00211F8A"/>
    <w:rsid w:val="00212108"/>
    <w:rsid w:val="002124B0"/>
    <w:rsid w:val="00212A45"/>
    <w:rsid w:val="00213C39"/>
    <w:rsid w:val="00215F4D"/>
    <w:rsid w:val="00220760"/>
    <w:rsid w:val="0022283D"/>
    <w:rsid w:val="002239F3"/>
    <w:rsid w:val="00225C6D"/>
    <w:rsid w:val="00225CF3"/>
    <w:rsid w:val="00225E24"/>
    <w:rsid w:val="002308DC"/>
    <w:rsid w:val="00230E7D"/>
    <w:rsid w:val="00231DAD"/>
    <w:rsid w:val="00231F25"/>
    <w:rsid w:val="0023301E"/>
    <w:rsid w:val="00233295"/>
    <w:rsid w:val="0023394D"/>
    <w:rsid w:val="00233C11"/>
    <w:rsid w:val="002340CD"/>
    <w:rsid w:val="00234309"/>
    <w:rsid w:val="002350D2"/>
    <w:rsid w:val="0023634D"/>
    <w:rsid w:val="0024032C"/>
    <w:rsid w:val="00240514"/>
    <w:rsid w:val="0024061D"/>
    <w:rsid w:val="002416C2"/>
    <w:rsid w:val="00243368"/>
    <w:rsid w:val="002438E7"/>
    <w:rsid w:val="00245673"/>
    <w:rsid w:val="00247302"/>
    <w:rsid w:val="0025084A"/>
    <w:rsid w:val="00251E91"/>
    <w:rsid w:val="00251F07"/>
    <w:rsid w:val="00252EA0"/>
    <w:rsid w:val="00252EE0"/>
    <w:rsid w:val="00252FE0"/>
    <w:rsid w:val="0025360F"/>
    <w:rsid w:val="002543F9"/>
    <w:rsid w:val="00254CCE"/>
    <w:rsid w:val="0025501D"/>
    <w:rsid w:val="002552F9"/>
    <w:rsid w:val="00257FE5"/>
    <w:rsid w:val="002609AE"/>
    <w:rsid w:val="00261295"/>
    <w:rsid w:val="00262AEF"/>
    <w:rsid w:val="00262CC0"/>
    <w:rsid w:val="00263B12"/>
    <w:rsid w:val="00265C94"/>
    <w:rsid w:val="00265D65"/>
    <w:rsid w:val="00266322"/>
    <w:rsid w:val="00267215"/>
    <w:rsid w:val="0027084B"/>
    <w:rsid w:val="0027181D"/>
    <w:rsid w:val="0027246D"/>
    <w:rsid w:val="00272725"/>
    <w:rsid w:val="0027480B"/>
    <w:rsid w:val="00275A38"/>
    <w:rsid w:val="00275F69"/>
    <w:rsid w:val="00276E21"/>
    <w:rsid w:val="00277178"/>
    <w:rsid w:val="00277316"/>
    <w:rsid w:val="00277397"/>
    <w:rsid w:val="0028053D"/>
    <w:rsid w:val="00280BB5"/>
    <w:rsid w:val="00281A0B"/>
    <w:rsid w:val="00281F42"/>
    <w:rsid w:val="00282774"/>
    <w:rsid w:val="002831D6"/>
    <w:rsid w:val="00283920"/>
    <w:rsid w:val="002839EE"/>
    <w:rsid w:val="00283FF4"/>
    <w:rsid w:val="00285386"/>
    <w:rsid w:val="002868E2"/>
    <w:rsid w:val="00287690"/>
    <w:rsid w:val="00287803"/>
    <w:rsid w:val="00287B6C"/>
    <w:rsid w:val="0029029B"/>
    <w:rsid w:val="00290B9C"/>
    <w:rsid w:val="002915A6"/>
    <w:rsid w:val="00291944"/>
    <w:rsid w:val="00291F63"/>
    <w:rsid w:val="002930D6"/>
    <w:rsid w:val="002950F2"/>
    <w:rsid w:val="002966D4"/>
    <w:rsid w:val="002A2652"/>
    <w:rsid w:val="002A32CF"/>
    <w:rsid w:val="002A36F5"/>
    <w:rsid w:val="002A4976"/>
    <w:rsid w:val="002A5DCB"/>
    <w:rsid w:val="002A5F17"/>
    <w:rsid w:val="002A6212"/>
    <w:rsid w:val="002A75DC"/>
    <w:rsid w:val="002A75E0"/>
    <w:rsid w:val="002B0A0B"/>
    <w:rsid w:val="002B1274"/>
    <w:rsid w:val="002B21F5"/>
    <w:rsid w:val="002B2663"/>
    <w:rsid w:val="002B29EC"/>
    <w:rsid w:val="002B2D56"/>
    <w:rsid w:val="002B50A6"/>
    <w:rsid w:val="002B59D8"/>
    <w:rsid w:val="002B62CA"/>
    <w:rsid w:val="002B630C"/>
    <w:rsid w:val="002B6BFF"/>
    <w:rsid w:val="002B6E4D"/>
    <w:rsid w:val="002B7584"/>
    <w:rsid w:val="002C014D"/>
    <w:rsid w:val="002C0DBD"/>
    <w:rsid w:val="002C1228"/>
    <w:rsid w:val="002C1D87"/>
    <w:rsid w:val="002C2309"/>
    <w:rsid w:val="002C2C7C"/>
    <w:rsid w:val="002C4293"/>
    <w:rsid w:val="002C443C"/>
    <w:rsid w:val="002C4AAB"/>
    <w:rsid w:val="002C4C78"/>
    <w:rsid w:val="002C6068"/>
    <w:rsid w:val="002C6078"/>
    <w:rsid w:val="002C634B"/>
    <w:rsid w:val="002C6C66"/>
    <w:rsid w:val="002C70E9"/>
    <w:rsid w:val="002C732E"/>
    <w:rsid w:val="002D07D5"/>
    <w:rsid w:val="002D0F03"/>
    <w:rsid w:val="002D24DC"/>
    <w:rsid w:val="002D2634"/>
    <w:rsid w:val="002D273A"/>
    <w:rsid w:val="002D37C7"/>
    <w:rsid w:val="002D39FF"/>
    <w:rsid w:val="002D4B46"/>
    <w:rsid w:val="002D4E7F"/>
    <w:rsid w:val="002D5243"/>
    <w:rsid w:val="002D64E7"/>
    <w:rsid w:val="002D71D4"/>
    <w:rsid w:val="002E0CEC"/>
    <w:rsid w:val="002E4239"/>
    <w:rsid w:val="002E4386"/>
    <w:rsid w:val="002E4FB2"/>
    <w:rsid w:val="002E5749"/>
    <w:rsid w:val="002E5ACD"/>
    <w:rsid w:val="002E6A14"/>
    <w:rsid w:val="002F0614"/>
    <w:rsid w:val="002F0CAD"/>
    <w:rsid w:val="002F0E2C"/>
    <w:rsid w:val="002F17D7"/>
    <w:rsid w:val="002F19A8"/>
    <w:rsid w:val="002F2525"/>
    <w:rsid w:val="002F3615"/>
    <w:rsid w:val="002F42C7"/>
    <w:rsid w:val="002F64C5"/>
    <w:rsid w:val="002F6AE3"/>
    <w:rsid w:val="003015D8"/>
    <w:rsid w:val="003018EE"/>
    <w:rsid w:val="00301F90"/>
    <w:rsid w:val="00302F6E"/>
    <w:rsid w:val="0030334F"/>
    <w:rsid w:val="003035D1"/>
    <w:rsid w:val="00303602"/>
    <w:rsid w:val="003037D0"/>
    <w:rsid w:val="003039A9"/>
    <w:rsid w:val="0030475C"/>
    <w:rsid w:val="00304E01"/>
    <w:rsid w:val="00304F0C"/>
    <w:rsid w:val="0030592D"/>
    <w:rsid w:val="00306675"/>
    <w:rsid w:val="0031037C"/>
    <w:rsid w:val="00310B7D"/>
    <w:rsid w:val="00310C9C"/>
    <w:rsid w:val="003117D7"/>
    <w:rsid w:val="0031257E"/>
    <w:rsid w:val="003134E8"/>
    <w:rsid w:val="00313AFB"/>
    <w:rsid w:val="00315CF1"/>
    <w:rsid w:val="00316B83"/>
    <w:rsid w:val="0032070D"/>
    <w:rsid w:val="00321C69"/>
    <w:rsid w:val="00321E22"/>
    <w:rsid w:val="00321EEF"/>
    <w:rsid w:val="003230E3"/>
    <w:rsid w:val="003269EA"/>
    <w:rsid w:val="003277B0"/>
    <w:rsid w:val="00330C55"/>
    <w:rsid w:val="00331625"/>
    <w:rsid w:val="0033200B"/>
    <w:rsid w:val="003324A7"/>
    <w:rsid w:val="00332B1D"/>
    <w:rsid w:val="003348E4"/>
    <w:rsid w:val="00334965"/>
    <w:rsid w:val="00335015"/>
    <w:rsid w:val="003356F4"/>
    <w:rsid w:val="00335EA7"/>
    <w:rsid w:val="00336B22"/>
    <w:rsid w:val="00336B68"/>
    <w:rsid w:val="00337174"/>
    <w:rsid w:val="00337322"/>
    <w:rsid w:val="003374A7"/>
    <w:rsid w:val="003400C0"/>
    <w:rsid w:val="00340138"/>
    <w:rsid w:val="0034052C"/>
    <w:rsid w:val="00340A8B"/>
    <w:rsid w:val="003416A0"/>
    <w:rsid w:val="00344714"/>
    <w:rsid w:val="00345685"/>
    <w:rsid w:val="00346DA3"/>
    <w:rsid w:val="00346EEA"/>
    <w:rsid w:val="003507FB"/>
    <w:rsid w:val="00351260"/>
    <w:rsid w:val="00351E12"/>
    <w:rsid w:val="00352725"/>
    <w:rsid w:val="00354888"/>
    <w:rsid w:val="00355C1D"/>
    <w:rsid w:val="0035657E"/>
    <w:rsid w:val="003573BF"/>
    <w:rsid w:val="003600A2"/>
    <w:rsid w:val="0036084A"/>
    <w:rsid w:val="00360DDC"/>
    <w:rsid w:val="00361E20"/>
    <w:rsid w:val="00363E38"/>
    <w:rsid w:val="00364020"/>
    <w:rsid w:val="00364A15"/>
    <w:rsid w:val="0036584E"/>
    <w:rsid w:val="0036593B"/>
    <w:rsid w:val="003666FF"/>
    <w:rsid w:val="003670D1"/>
    <w:rsid w:val="00367870"/>
    <w:rsid w:val="003678DB"/>
    <w:rsid w:val="00371789"/>
    <w:rsid w:val="00371D5D"/>
    <w:rsid w:val="0037370E"/>
    <w:rsid w:val="00374B54"/>
    <w:rsid w:val="00374F77"/>
    <w:rsid w:val="003760E6"/>
    <w:rsid w:val="00377289"/>
    <w:rsid w:val="00380BE8"/>
    <w:rsid w:val="003811B5"/>
    <w:rsid w:val="0038171D"/>
    <w:rsid w:val="00381EC1"/>
    <w:rsid w:val="003821C2"/>
    <w:rsid w:val="00382BCC"/>
    <w:rsid w:val="003830ED"/>
    <w:rsid w:val="0038365F"/>
    <w:rsid w:val="00383F2C"/>
    <w:rsid w:val="00384DAD"/>
    <w:rsid w:val="00385575"/>
    <w:rsid w:val="00386003"/>
    <w:rsid w:val="00387809"/>
    <w:rsid w:val="0038790C"/>
    <w:rsid w:val="00387CEE"/>
    <w:rsid w:val="00387DEE"/>
    <w:rsid w:val="003902E6"/>
    <w:rsid w:val="00391B35"/>
    <w:rsid w:val="00391B7B"/>
    <w:rsid w:val="0039248F"/>
    <w:rsid w:val="003929EE"/>
    <w:rsid w:val="003937DE"/>
    <w:rsid w:val="0039503F"/>
    <w:rsid w:val="00395C92"/>
    <w:rsid w:val="00397249"/>
    <w:rsid w:val="00397F76"/>
    <w:rsid w:val="003A10A3"/>
    <w:rsid w:val="003A1729"/>
    <w:rsid w:val="003A17C7"/>
    <w:rsid w:val="003A1CD4"/>
    <w:rsid w:val="003A2E95"/>
    <w:rsid w:val="003A3695"/>
    <w:rsid w:val="003A4243"/>
    <w:rsid w:val="003A5460"/>
    <w:rsid w:val="003A62F1"/>
    <w:rsid w:val="003A6768"/>
    <w:rsid w:val="003A7050"/>
    <w:rsid w:val="003A7715"/>
    <w:rsid w:val="003B0A56"/>
    <w:rsid w:val="003B0CF7"/>
    <w:rsid w:val="003B1B31"/>
    <w:rsid w:val="003B3E35"/>
    <w:rsid w:val="003B4AD3"/>
    <w:rsid w:val="003B5698"/>
    <w:rsid w:val="003B6767"/>
    <w:rsid w:val="003B789E"/>
    <w:rsid w:val="003C0671"/>
    <w:rsid w:val="003C15A4"/>
    <w:rsid w:val="003C1A39"/>
    <w:rsid w:val="003C1AF4"/>
    <w:rsid w:val="003C2164"/>
    <w:rsid w:val="003C31DE"/>
    <w:rsid w:val="003C414C"/>
    <w:rsid w:val="003C4213"/>
    <w:rsid w:val="003C596F"/>
    <w:rsid w:val="003C604C"/>
    <w:rsid w:val="003C6179"/>
    <w:rsid w:val="003C6583"/>
    <w:rsid w:val="003D0097"/>
    <w:rsid w:val="003D0645"/>
    <w:rsid w:val="003D12D4"/>
    <w:rsid w:val="003D189C"/>
    <w:rsid w:val="003D2197"/>
    <w:rsid w:val="003D3166"/>
    <w:rsid w:val="003D3375"/>
    <w:rsid w:val="003D36B3"/>
    <w:rsid w:val="003D3E85"/>
    <w:rsid w:val="003D7253"/>
    <w:rsid w:val="003D75A2"/>
    <w:rsid w:val="003D7B36"/>
    <w:rsid w:val="003D7DCF"/>
    <w:rsid w:val="003E00EF"/>
    <w:rsid w:val="003E1BB4"/>
    <w:rsid w:val="003E1CDE"/>
    <w:rsid w:val="003E3502"/>
    <w:rsid w:val="003E39CC"/>
    <w:rsid w:val="003E42DB"/>
    <w:rsid w:val="003E4D9D"/>
    <w:rsid w:val="003E5391"/>
    <w:rsid w:val="003E5527"/>
    <w:rsid w:val="003E5EC3"/>
    <w:rsid w:val="003E731B"/>
    <w:rsid w:val="003E7F96"/>
    <w:rsid w:val="003F0566"/>
    <w:rsid w:val="003F05F2"/>
    <w:rsid w:val="003F0BD9"/>
    <w:rsid w:val="003F18B4"/>
    <w:rsid w:val="003F1F4C"/>
    <w:rsid w:val="003F20B8"/>
    <w:rsid w:val="003F210C"/>
    <w:rsid w:val="003F2112"/>
    <w:rsid w:val="003F235B"/>
    <w:rsid w:val="003F26BC"/>
    <w:rsid w:val="003F28EA"/>
    <w:rsid w:val="003F2E9E"/>
    <w:rsid w:val="003F2EC7"/>
    <w:rsid w:val="003F3B20"/>
    <w:rsid w:val="003F488C"/>
    <w:rsid w:val="003F4CBE"/>
    <w:rsid w:val="003F7B08"/>
    <w:rsid w:val="003F7E08"/>
    <w:rsid w:val="00401A1B"/>
    <w:rsid w:val="00401DA9"/>
    <w:rsid w:val="0040236E"/>
    <w:rsid w:val="00402924"/>
    <w:rsid w:val="00403824"/>
    <w:rsid w:val="00404737"/>
    <w:rsid w:val="0041034A"/>
    <w:rsid w:val="004105EC"/>
    <w:rsid w:val="00410932"/>
    <w:rsid w:val="00410A34"/>
    <w:rsid w:val="004113ED"/>
    <w:rsid w:val="00411D1F"/>
    <w:rsid w:val="00412676"/>
    <w:rsid w:val="00412B3D"/>
    <w:rsid w:val="00412DB2"/>
    <w:rsid w:val="00413E7F"/>
    <w:rsid w:val="004141B9"/>
    <w:rsid w:val="00414861"/>
    <w:rsid w:val="00414A44"/>
    <w:rsid w:val="00414D8E"/>
    <w:rsid w:val="004151A7"/>
    <w:rsid w:val="0041667B"/>
    <w:rsid w:val="004172C0"/>
    <w:rsid w:val="0041784C"/>
    <w:rsid w:val="00420992"/>
    <w:rsid w:val="00421B8F"/>
    <w:rsid w:val="00421E3D"/>
    <w:rsid w:val="00422D7E"/>
    <w:rsid w:val="00422E16"/>
    <w:rsid w:val="00423221"/>
    <w:rsid w:val="004235BB"/>
    <w:rsid w:val="004235FB"/>
    <w:rsid w:val="0042373F"/>
    <w:rsid w:val="00424332"/>
    <w:rsid w:val="00424D20"/>
    <w:rsid w:val="004275FD"/>
    <w:rsid w:val="00427893"/>
    <w:rsid w:val="004300FB"/>
    <w:rsid w:val="00430950"/>
    <w:rsid w:val="00430CFB"/>
    <w:rsid w:val="00431170"/>
    <w:rsid w:val="0043372A"/>
    <w:rsid w:val="00433DB8"/>
    <w:rsid w:val="0043502B"/>
    <w:rsid w:val="00436AC0"/>
    <w:rsid w:val="00436B3D"/>
    <w:rsid w:val="004378E0"/>
    <w:rsid w:val="00437BC2"/>
    <w:rsid w:val="00440868"/>
    <w:rsid w:val="0044184C"/>
    <w:rsid w:val="00442F2F"/>
    <w:rsid w:val="004435AA"/>
    <w:rsid w:val="00443A1F"/>
    <w:rsid w:val="0044426B"/>
    <w:rsid w:val="00445439"/>
    <w:rsid w:val="00446C3A"/>
    <w:rsid w:val="00446CBC"/>
    <w:rsid w:val="00446D98"/>
    <w:rsid w:val="004501A4"/>
    <w:rsid w:val="0045095C"/>
    <w:rsid w:val="004519FA"/>
    <w:rsid w:val="00451CCB"/>
    <w:rsid w:val="0045407F"/>
    <w:rsid w:val="00454C43"/>
    <w:rsid w:val="0045504D"/>
    <w:rsid w:val="0045518C"/>
    <w:rsid w:val="00456149"/>
    <w:rsid w:val="00456EC7"/>
    <w:rsid w:val="00457D6E"/>
    <w:rsid w:val="0046032E"/>
    <w:rsid w:val="00460A21"/>
    <w:rsid w:val="00460F7D"/>
    <w:rsid w:val="00461E03"/>
    <w:rsid w:val="00461FC1"/>
    <w:rsid w:val="00462325"/>
    <w:rsid w:val="00462812"/>
    <w:rsid w:val="0046287F"/>
    <w:rsid w:val="00462F59"/>
    <w:rsid w:val="0046479C"/>
    <w:rsid w:val="00464AF2"/>
    <w:rsid w:val="00467180"/>
    <w:rsid w:val="004671A0"/>
    <w:rsid w:val="00467210"/>
    <w:rsid w:val="004675F5"/>
    <w:rsid w:val="00472095"/>
    <w:rsid w:val="00472A30"/>
    <w:rsid w:val="00472D4A"/>
    <w:rsid w:val="00474C6C"/>
    <w:rsid w:val="00474FF9"/>
    <w:rsid w:val="00475C93"/>
    <w:rsid w:val="00476E92"/>
    <w:rsid w:val="00477737"/>
    <w:rsid w:val="00477A84"/>
    <w:rsid w:val="0048025F"/>
    <w:rsid w:val="0048112C"/>
    <w:rsid w:val="00482864"/>
    <w:rsid w:val="00482A2D"/>
    <w:rsid w:val="004832A9"/>
    <w:rsid w:val="004836CD"/>
    <w:rsid w:val="0048446A"/>
    <w:rsid w:val="00486050"/>
    <w:rsid w:val="00486664"/>
    <w:rsid w:val="004868B8"/>
    <w:rsid w:val="00487080"/>
    <w:rsid w:val="00487275"/>
    <w:rsid w:val="004872A4"/>
    <w:rsid w:val="00491023"/>
    <w:rsid w:val="004917FE"/>
    <w:rsid w:val="00492CD6"/>
    <w:rsid w:val="00492D9D"/>
    <w:rsid w:val="0049406D"/>
    <w:rsid w:val="0049418E"/>
    <w:rsid w:val="004943DC"/>
    <w:rsid w:val="004969D5"/>
    <w:rsid w:val="004970E6"/>
    <w:rsid w:val="004974A2"/>
    <w:rsid w:val="00497674"/>
    <w:rsid w:val="00497BEC"/>
    <w:rsid w:val="004A10DD"/>
    <w:rsid w:val="004A261F"/>
    <w:rsid w:val="004A2FB4"/>
    <w:rsid w:val="004A4A8D"/>
    <w:rsid w:val="004A4EA1"/>
    <w:rsid w:val="004A523B"/>
    <w:rsid w:val="004A5514"/>
    <w:rsid w:val="004A5EBB"/>
    <w:rsid w:val="004A63B0"/>
    <w:rsid w:val="004A680D"/>
    <w:rsid w:val="004A73C0"/>
    <w:rsid w:val="004B087C"/>
    <w:rsid w:val="004B0CBF"/>
    <w:rsid w:val="004B16C9"/>
    <w:rsid w:val="004B1D18"/>
    <w:rsid w:val="004B471C"/>
    <w:rsid w:val="004B5D43"/>
    <w:rsid w:val="004B6C6A"/>
    <w:rsid w:val="004B7BB5"/>
    <w:rsid w:val="004C1291"/>
    <w:rsid w:val="004C212D"/>
    <w:rsid w:val="004C2C60"/>
    <w:rsid w:val="004C3B1D"/>
    <w:rsid w:val="004C40DB"/>
    <w:rsid w:val="004C42A5"/>
    <w:rsid w:val="004C4C2B"/>
    <w:rsid w:val="004C5AAE"/>
    <w:rsid w:val="004C6505"/>
    <w:rsid w:val="004C6A2D"/>
    <w:rsid w:val="004C6C1B"/>
    <w:rsid w:val="004C744B"/>
    <w:rsid w:val="004C7D11"/>
    <w:rsid w:val="004D08DF"/>
    <w:rsid w:val="004D0C77"/>
    <w:rsid w:val="004D10CE"/>
    <w:rsid w:val="004D13E3"/>
    <w:rsid w:val="004D3759"/>
    <w:rsid w:val="004D42C6"/>
    <w:rsid w:val="004D486A"/>
    <w:rsid w:val="004D5192"/>
    <w:rsid w:val="004D52EA"/>
    <w:rsid w:val="004D5FFC"/>
    <w:rsid w:val="004D7297"/>
    <w:rsid w:val="004D74CB"/>
    <w:rsid w:val="004D79B0"/>
    <w:rsid w:val="004E02B7"/>
    <w:rsid w:val="004E097B"/>
    <w:rsid w:val="004E106A"/>
    <w:rsid w:val="004E1585"/>
    <w:rsid w:val="004E1876"/>
    <w:rsid w:val="004E1A88"/>
    <w:rsid w:val="004E1B8C"/>
    <w:rsid w:val="004E26A1"/>
    <w:rsid w:val="004E49E1"/>
    <w:rsid w:val="004E57D3"/>
    <w:rsid w:val="004E647B"/>
    <w:rsid w:val="004F1474"/>
    <w:rsid w:val="004F3F0A"/>
    <w:rsid w:val="004F5332"/>
    <w:rsid w:val="004F5471"/>
    <w:rsid w:val="004F5AD9"/>
    <w:rsid w:val="004F5D56"/>
    <w:rsid w:val="004F7341"/>
    <w:rsid w:val="004F79D0"/>
    <w:rsid w:val="004F7C21"/>
    <w:rsid w:val="004F7CFC"/>
    <w:rsid w:val="005007D9"/>
    <w:rsid w:val="00500F04"/>
    <w:rsid w:val="00502BD5"/>
    <w:rsid w:val="0050361C"/>
    <w:rsid w:val="00503E25"/>
    <w:rsid w:val="00503E75"/>
    <w:rsid w:val="00504A18"/>
    <w:rsid w:val="00504B22"/>
    <w:rsid w:val="005051B0"/>
    <w:rsid w:val="00505E9C"/>
    <w:rsid w:val="00506FD2"/>
    <w:rsid w:val="00507633"/>
    <w:rsid w:val="00507BA4"/>
    <w:rsid w:val="00507BBE"/>
    <w:rsid w:val="00507C03"/>
    <w:rsid w:val="00507DB4"/>
    <w:rsid w:val="00510AFE"/>
    <w:rsid w:val="005118F9"/>
    <w:rsid w:val="00511CC9"/>
    <w:rsid w:val="0051353E"/>
    <w:rsid w:val="00515594"/>
    <w:rsid w:val="005156FE"/>
    <w:rsid w:val="00515C0B"/>
    <w:rsid w:val="0051773B"/>
    <w:rsid w:val="00520461"/>
    <w:rsid w:val="005206D3"/>
    <w:rsid w:val="00520B19"/>
    <w:rsid w:val="00521CB5"/>
    <w:rsid w:val="005224D0"/>
    <w:rsid w:val="00523AA2"/>
    <w:rsid w:val="00525018"/>
    <w:rsid w:val="00525073"/>
    <w:rsid w:val="005251A6"/>
    <w:rsid w:val="00526C26"/>
    <w:rsid w:val="00526F71"/>
    <w:rsid w:val="00527B9E"/>
    <w:rsid w:val="00527D2A"/>
    <w:rsid w:val="00530741"/>
    <w:rsid w:val="00531531"/>
    <w:rsid w:val="00531A90"/>
    <w:rsid w:val="00531D4C"/>
    <w:rsid w:val="00532060"/>
    <w:rsid w:val="00534BE9"/>
    <w:rsid w:val="005351E5"/>
    <w:rsid w:val="00535409"/>
    <w:rsid w:val="005355A3"/>
    <w:rsid w:val="00535DBB"/>
    <w:rsid w:val="00535F55"/>
    <w:rsid w:val="00536232"/>
    <w:rsid w:val="00536810"/>
    <w:rsid w:val="00537370"/>
    <w:rsid w:val="00537EA3"/>
    <w:rsid w:val="005408F4"/>
    <w:rsid w:val="005424A2"/>
    <w:rsid w:val="00542834"/>
    <w:rsid w:val="00542D98"/>
    <w:rsid w:val="005450CB"/>
    <w:rsid w:val="00545E5B"/>
    <w:rsid w:val="0054649C"/>
    <w:rsid w:val="00547EC2"/>
    <w:rsid w:val="00550C31"/>
    <w:rsid w:val="00550C4B"/>
    <w:rsid w:val="005512ED"/>
    <w:rsid w:val="005516F2"/>
    <w:rsid w:val="005524D2"/>
    <w:rsid w:val="005525D5"/>
    <w:rsid w:val="0055288A"/>
    <w:rsid w:val="00552EDE"/>
    <w:rsid w:val="005540A0"/>
    <w:rsid w:val="005547B1"/>
    <w:rsid w:val="0055577F"/>
    <w:rsid w:val="00556524"/>
    <w:rsid w:val="0055662B"/>
    <w:rsid w:val="005567A9"/>
    <w:rsid w:val="00556A85"/>
    <w:rsid w:val="00556E64"/>
    <w:rsid w:val="005570A8"/>
    <w:rsid w:val="00557843"/>
    <w:rsid w:val="00557C64"/>
    <w:rsid w:val="0056060C"/>
    <w:rsid w:val="00560A22"/>
    <w:rsid w:val="005644FB"/>
    <w:rsid w:val="005648FC"/>
    <w:rsid w:val="00564967"/>
    <w:rsid w:val="005661E1"/>
    <w:rsid w:val="00566462"/>
    <w:rsid w:val="00567129"/>
    <w:rsid w:val="00567D9F"/>
    <w:rsid w:val="00567DDB"/>
    <w:rsid w:val="00570334"/>
    <w:rsid w:val="0057084C"/>
    <w:rsid w:val="00570CDC"/>
    <w:rsid w:val="005711AD"/>
    <w:rsid w:val="005713CF"/>
    <w:rsid w:val="005719FE"/>
    <w:rsid w:val="00572951"/>
    <w:rsid w:val="00572E38"/>
    <w:rsid w:val="005734ED"/>
    <w:rsid w:val="00573911"/>
    <w:rsid w:val="00573C25"/>
    <w:rsid w:val="00574D2B"/>
    <w:rsid w:val="00576EA4"/>
    <w:rsid w:val="005773E0"/>
    <w:rsid w:val="00577848"/>
    <w:rsid w:val="00581BAC"/>
    <w:rsid w:val="00581C8B"/>
    <w:rsid w:val="00581F02"/>
    <w:rsid w:val="005823EA"/>
    <w:rsid w:val="00582D32"/>
    <w:rsid w:val="00582E28"/>
    <w:rsid w:val="005838A9"/>
    <w:rsid w:val="005839A1"/>
    <w:rsid w:val="00583AAD"/>
    <w:rsid w:val="0058428F"/>
    <w:rsid w:val="005842CF"/>
    <w:rsid w:val="00584444"/>
    <w:rsid w:val="00585D27"/>
    <w:rsid w:val="005868D8"/>
    <w:rsid w:val="00586975"/>
    <w:rsid w:val="00586F50"/>
    <w:rsid w:val="00590318"/>
    <w:rsid w:val="00590A23"/>
    <w:rsid w:val="0059422C"/>
    <w:rsid w:val="005949A9"/>
    <w:rsid w:val="00594CA0"/>
    <w:rsid w:val="00595829"/>
    <w:rsid w:val="0059684E"/>
    <w:rsid w:val="0059741E"/>
    <w:rsid w:val="005974C8"/>
    <w:rsid w:val="00597ED9"/>
    <w:rsid w:val="005A05D0"/>
    <w:rsid w:val="005A0A95"/>
    <w:rsid w:val="005A2146"/>
    <w:rsid w:val="005A21A9"/>
    <w:rsid w:val="005A36C6"/>
    <w:rsid w:val="005A36F6"/>
    <w:rsid w:val="005A389C"/>
    <w:rsid w:val="005A4446"/>
    <w:rsid w:val="005A49A5"/>
    <w:rsid w:val="005A5DE2"/>
    <w:rsid w:val="005A6177"/>
    <w:rsid w:val="005A6F2A"/>
    <w:rsid w:val="005A7244"/>
    <w:rsid w:val="005A729B"/>
    <w:rsid w:val="005A7B77"/>
    <w:rsid w:val="005B1290"/>
    <w:rsid w:val="005B21C2"/>
    <w:rsid w:val="005B2A55"/>
    <w:rsid w:val="005B3798"/>
    <w:rsid w:val="005B5660"/>
    <w:rsid w:val="005B6301"/>
    <w:rsid w:val="005B65F4"/>
    <w:rsid w:val="005B743F"/>
    <w:rsid w:val="005C0A59"/>
    <w:rsid w:val="005C0FF6"/>
    <w:rsid w:val="005C3052"/>
    <w:rsid w:val="005C5D03"/>
    <w:rsid w:val="005C7C58"/>
    <w:rsid w:val="005C7ED5"/>
    <w:rsid w:val="005D0C84"/>
    <w:rsid w:val="005D0FC3"/>
    <w:rsid w:val="005D123D"/>
    <w:rsid w:val="005D1A9E"/>
    <w:rsid w:val="005D1D85"/>
    <w:rsid w:val="005D392A"/>
    <w:rsid w:val="005D3A82"/>
    <w:rsid w:val="005D3EE1"/>
    <w:rsid w:val="005D3FF3"/>
    <w:rsid w:val="005D4355"/>
    <w:rsid w:val="005D48F8"/>
    <w:rsid w:val="005D557F"/>
    <w:rsid w:val="005D6692"/>
    <w:rsid w:val="005D7514"/>
    <w:rsid w:val="005D798B"/>
    <w:rsid w:val="005D7D88"/>
    <w:rsid w:val="005D7F44"/>
    <w:rsid w:val="005E025D"/>
    <w:rsid w:val="005E0DCD"/>
    <w:rsid w:val="005E1303"/>
    <w:rsid w:val="005E2682"/>
    <w:rsid w:val="005E3F7A"/>
    <w:rsid w:val="005E41FD"/>
    <w:rsid w:val="005E6175"/>
    <w:rsid w:val="005E70A1"/>
    <w:rsid w:val="005E7981"/>
    <w:rsid w:val="005E798B"/>
    <w:rsid w:val="005E7C31"/>
    <w:rsid w:val="005F0617"/>
    <w:rsid w:val="005F0BA3"/>
    <w:rsid w:val="005F1637"/>
    <w:rsid w:val="005F1D82"/>
    <w:rsid w:val="005F2346"/>
    <w:rsid w:val="005F2CB9"/>
    <w:rsid w:val="005F4D14"/>
    <w:rsid w:val="005F5D82"/>
    <w:rsid w:val="005F79B4"/>
    <w:rsid w:val="005F7EB3"/>
    <w:rsid w:val="00601BA0"/>
    <w:rsid w:val="00601EDC"/>
    <w:rsid w:val="00602B89"/>
    <w:rsid w:val="00602F82"/>
    <w:rsid w:val="00603836"/>
    <w:rsid w:val="00603AD1"/>
    <w:rsid w:val="00603C92"/>
    <w:rsid w:val="00604D58"/>
    <w:rsid w:val="00606C12"/>
    <w:rsid w:val="00610DA8"/>
    <w:rsid w:val="00610E55"/>
    <w:rsid w:val="006119E1"/>
    <w:rsid w:val="00611FD3"/>
    <w:rsid w:val="006132DF"/>
    <w:rsid w:val="006141BE"/>
    <w:rsid w:val="006153D7"/>
    <w:rsid w:val="00616BA2"/>
    <w:rsid w:val="00616CC9"/>
    <w:rsid w:val="00616F34"/>
    <w:rsid w:val="00617962"/>
    <w:rsid w:val="00617A5D"/>
    <w:rsid w:val="00620CC6"/>
    <w:rsid w:val="0062111C"/>
    <w:rsid w:val="00621900"/>
    <w:rsid w:val="00623E53"/>
    <w:rsid w:val="00624E55"/>
    <w:rsid w:val="0062583A"/>
    <w:rsid w:val="00625EC6"/>
    <w:rsid w:val="00627061"/>
    <w:rsid w:val="006271F7"/>
    <w:rsid w:val="0063121F"/>
    <w:rsid w:val="006327DE"/>
    <w:rsid w:val="00632FD7"/>
    <w:rsid w:val="00633018"/>
    <w:rsid w:val="00634474"/>
    <w:rsid w:val="006347D3"/>
    <w:rsid w:val="006348BE"/>
    <w:rsid w:val="00634FB1"/>
    <w:rsid w:val="00635AA8"/>
    <w:rsid w:val="00635C95"/>
    <w:rsid w:val="0063604B"/>
    <w:rsid w:val="006366F9"/>
    <w:rsid w:val="006367AC"/>
    <w:rsid w:val="006368C8"/>
    <w:rsid w:val="006372AE"/>
    <w:rsid w:val="0064043B"/>
    <w:rsid w:val="00640527"/>
    <w:rsid w:val="0064127C"/>
    <w:rsid w:val="0064184C"/>
    <w:rsid w:val="00641B15"/>
    <w:rsid w:val="00641B5D"/>
    <w:rsid w:val="006428AC"/>
    <w:rsid w:val="00644494"/>
    <w:rsid w:val="0064461C"/>
    <w:rsid w:val="00645DBB"/>
    <w:rsid w:val="00647659"/>
    <w:rsid w:val="00651091"/>
    <w:rsid w:val="0065156A"/>
    <w:rsid w:val="00651FB2"/>
    <w:rsid w:val="00653829"/>
    <w:rsid w:val="00654FC1"/>
    <w:rsid w:val="006552F3"/>
    <w:rsid w:val="0065565C"/>
    <w:rsid w:val="0065583A"/>
    <w:rsid w:val="00656BAC"/>
    <w:rsid w:val="00657601"/>
    <w:rsid w:val="00657B86"/>
    <w:rsid w:val="00660332"/>
    <w:rsid w:val="0066049A"/>
    <w:rsid w:val="00660976"/>
    <w:rsid w:val="00660E7F"/>
    <w:rsid w:val="00661203"/>
    <w:rsid w:val="006616D9"/>
    <w:rsid w:val="006620AE"/>
    <w:rsid w:val="00662387"/>
    <w:rsid w:val="00662425"/>
    <w:rsid w:val="00662535"/>
    <w:rsid w:val="00662C57"/>
    <w:rsid w:val="006640FF"/>
    <w:rsid w:val="00664BAE"/>
    <w:rsid w:val="00665461"/>
    <w:rsid w:val="0066624E"/>
    <w:rsid w:val="00666F9B"/>
    <w:rsid w:val="00670A5A"/>
    <w:rsid w:val="00671039"/>
    <w:rsid w:val="00671399"/>
    <w:rsid w:val="00671659"/>
    <w:rsid w:val="00671795"/>
    <w:rsid w:val="00671992"/>
    <w:rsid w:val="00672183"/>
    <w:rsid w:val="006730DC"/>
    <w:rsid w:val="006739A3"/>
    <w:rsid w:val="006751A4"/>
    <w:rsid w:val="00675A5B"/>
    <w:rsid w:val="00676B6A"/>
    <w:rsid w:val="00676ECD"/>
    <w:rsid w:val="0067707D"/>
    <w:rsid w:val="00680022"/>
    <w:rsid w:val="0068053D"/>
    <w:rsid w:val="0068106F"/>
    <w:rsid w:val="00681A6E"/>
    <w:rsid w:val="00683964"/>
    <w:rsid w:val="00684557"/>
    <w:rsid w:val="0068479A"/>
    <w:rsid w:val="00685DC2"/>
    <w:rsid w:val="006875D9"/>
    <w:rsid w:val="006879B6"/>
    <w:rsid w:val="00687F97"/>
    <w:rsid w:val="00690706"/>
    <w:rsid w:val="00691866"/>
    <w:rsid w:val="00691B53"/>
    <w:rsid w:val="0069225D"/>
    <w:rsid w:val="0069287B"/>
    <w:rsid w:val="00693D39"/>
    <w:rsid w:val="006940F5"/>
    <w:rsid w:val="006944B8"/>
    <w:rsid w:val="0069476E"/>
    <w:rsid w:val="006953F3"/>
    <w:rsid w:val="0069691C"/>
    <w:rsid w:val="00697850"/>
    <w:rsid w:val="00697BF3"/>
    <w:rsid w:val="006A05A8"/>
    <w:rsid w:val="006A104D"/>
    <w:rsid w:val="006A128A"/>
    <w:rsid w:val="006A1377"/>
    <w:rsid w:val="006A3C80"/>
    <w:rsid w:val="006A47D1"/>
    <w:rsid w:val="006A4A6C"/>
    <w:rsid w:val="006A51C4"/>
    <w:rsid w:val="006A52BE"/>
    <w:rsid w:val="006B061C"/>
    <w:rsid w:val="006B077F"/>
    <w:rsid w:val="006B0D7E"/>
    <w:rsid w:val="006B0EEF"/>
    <w:rsid w:val="006B16FE"/>
    <w:rsid w:val="006B17D5"/>
    <w:rsid w:val="006B1CB8"/>
    <w:rsid w:val="006B29B4"/>
    <w:rsid w:val="006B34BF"/>
    <w:rsid w:val="006B3540"/>
    <w:rsid w:val="006B38D1"/>
    <w:rsid w:val="006B3935"/>
    <w:rsid w:val="006B3E96"/>
    <w:rsid w:val="006B414C"/>
    <w:rsid w:val="006B4B88"/>
    <w:rsid w:val="006B5462"/>
    <w:rsid w:val="006B5C51"/>
    <w:rsid w:val="006B6329"/>
    <w:rsid w:val="006C193F"/>
    <w:rsid w:val="006C1B43"/>
    <w:rsid w:val="006C2090"/>
    <w:rsid w:val="006C3862"/>
    <w:rsid w:val="006C4845"/>
    <w:rsid w:val="006C5097"/>
    <w:rsid w:val="006C61F8"/>
    <w:rsid w:val="006C7F94"/>
    <w:rsid w:val="006D02DB"/>
    <w:rsid w:val="006D0D75"/>
    <w:rsid w:val="006D1979"/>
    <w:rsid w:val="006D1DDD"/>
    <w:rsid w:val="006D203B"/>
    <w:rsid w:val="006D4A03"/>
    <w:rsid w:val="006D5168"/>
    <w:rsid w:val="006D70EE"/>
    <w:rsid w:val="006D718C"/>
    <w:rsid w:val="006E002C"/>
    <w:rsid w:val="006E0C3C"/>
    <w:rsid w:val="006E1171"/>
    <w:rsid w:val="006E2CA9"/>
    <w:rsid w:val="006E30A5"/>
    <w:rsid w:val="006E3460"/>
    <w:rsid w:val="006E36E0"/>
    <w:rsid w:val="006E3C70"/>
    <w:rsid w:val="006E46B4"/>
    <w:rsid w:val="006E581B"/>
    <w:rsid w:val="006E6D0A"/>
    <w:rsid w:val="006E74DD"/>
    <w:rsid w:val="006E798A"/>
    <w:rsid w:val="006F1979"/>
    <w:rsid w:val="006F1E2D"/>
    <w:rsid w:val="006F29A5"/>
    <w:rsid w:val="006F362C"/>
    <w:rsid w:val="006F3FAC"/>
    <w:rsid w:val="006F414A"/>
    <w:rsid w:val="006F4354"/>
    <w:rsid w:val="006F66F5"/>
    <w:rsid w:val="006F6CA7"/>
    <w:rsid w:val="006F71C2"/>
    <w:rsid w:val="00700100"/>
    <w:rsid w:val="0070015F"/>
    <w:rsid w:val="0070131D"/>
    <w:rsid w:val="00701462"/>
    <w:rsid w:val="00701893"/>
    <w:rsid w:val="00701B80"/>
    <w:rsid w:val="0070419A"/>
    <w:rsid w:val="007044DD"/>
    <w:rsid w:val="00704F17"/>
    <w:rsid w:val="00704F37"/>
    <w:rsid w:val="00705244"/>
    <w:rsid w:val="0070642B"/>
    <w:rsid w:val="00707DB8"/>
    <w:rsid w:val="00710D6D"/>
    <w:rsid w:val="0071192D"/>
    <w:rsid w:val="00711CD9"/>
    <w:rsid w:val="00712B35"/>
    <w:rsid w:val="00715099"/>
    <w:rsid w:val="007151EE"/>
    <w:rsid w:val="00717CFA"/>
    <w:rsid w:val="007207E2"/>
    <w:rsid w:val="00720C00"/>
    <w:rsid w:val="00720EF6"/>
    <w:rsid w:val="007222E5"/>
    <w:rsid w:val="00723595"/>
    <w:rsid w:val="00723D4C"/>
    <w:rsid w:val="007241C9"/>
    <w:rsid w:val="00724D3F"/>
    <w:rsid w:val="0072528A"/>
    <w:rsid w:val="0072539A"/>
    <w:rsid w:val="00725470"/>
    <w:rsid w:val="00726711"/>
    <w:rsid w:val="00726BB6"/>
    <w:rsid w:val="007274BB"/>
    <w:rsid w:val="007300B0"/>
    <w:rsid w:val="00730298"/>
    <w:rsid w:val="00730C1C"/>
    <w:rsid w:val="00730C63"/>
    <w:rsid w:val="007317E5"/>
    <w:rsid w:val="00731922"/>
    <w:rsid w:val="00732383"/>
    <w:rsid w:val="00732765"/>
    <w:rsid w:val="00732D09"/>
    <w:rsid w:val="00732D1B"/>
    <w:rsid w:val="00734726"/>
    <w:rsid w:val="00735297"/>
    <w:rsid w:val="00735542"/>
    <w:rsid w:val="00735B9B"/>
    <w:rsid w:val="007371E8"/>
    <w:rsid w:val="007373BB"/>
    <w:rsid w:val="00737A52"/>
    <w:rsid w:val="00740020"/>
    <w:rsid w:val="00740D80"/>
    <w:rsid w:val="0074144F"/>
    <w:rsid w:val="00741858"/>
    <w:rsid w:val="00743F72"/>
    <w:rsid w:val="007440B8"/>
    <w:rsid w:val="00745005"/>
    <w:rsid w:val="00745313"/>
    <w:rsid w:val="00745B6B"/>
    <w:rsid w:val="00746827"/>
    <w:rsid w:val="00746C22"/>
    <w:rsid w:val="00747D9C"/>
    <w:rsid w:val="00751D9E"/>
    <w:rsid w:val="00751F7E"/>
    <w:rsid w:val="00752D77"/>
    <w:rsid w:val="00753038"/>
    <w:rsid w:val="007534D2"/>
    <w:rsid w:val="00753694"/>
    <w:rsid w:val="00753B49"/>
    <w:rsid w:val="007546D0"/>
    <w:rsid w:val="007551FF"/>
    <w:rsid w:val="0075591F"/>
    <w:rsid w:val="00756A9D"/>
    <w:rsid w:val="00756C0D"/>
    <w:rsid w:val="007579D8"/>
    <w:rsid w:val="00757C27"/>
    <w:rsid w:val="00760288"/>
    <w:rsid w:val="0076028E"/>
    <w:rsid w:val="00760761"/>
    <w:rsid w:val="007611D2"/>
    <w:rsid w:val="00761856"/>
    <w:rsid w:val="0076194C"/>
    <w:rsid w:val="00762E94"/>
    <w:rsid w:val="00763D5A"/>
    <w:rsid w:val="0076499E"/>
    <w:rsid w:val="007652C3"/>
    <w:rsid w:val="00766098"/>
    <w:rsid w:val="00766585"/>
    <w:rsid w:val="0076686A"/>
    <w:rsid w:val="007677A2"/>
    <w:rsid w:val="00767FA3"/>
    <w:rsid w:val="00770263"/>
    <w:rsid w:val="007715C6"/>
    <w:rsid w:val="00772E92"/>
    <w:rsid w:val="00773028"/>
    <w:rsid w:val="007732BE"/>
    <w:rsid w:val="00773F20"/>
    <w:rsid w:val="007744C6"/>
    <w:rsid w:val="00775AD5"/>
    <w:rsid w:val="00775CF3"/>
    <w:rsid w:val="007761BC"/>
    <w:rsid w:val="00780EC2"/>
    <w:rsid w:val="00781084"/>
    <w:rsid w:val="00781312"/>
    <w:rsid w:val="00783F99"/>
    <w:rsid w:val="00784435"/>
    <w:rsid w:val="00785831"/>
    <w:rsid w:val="00785B1C"/>
    <w:rsid w:val="00785EC3"/>
    <w:rsid w:val="007868D1"/>
    <w:rsid w:val="00787926"/>
    <w:rsid w:val="00787EFA"/>
    <w:rsid w:val="00790B30"/>
    <w:rsid w:val="007917BF"/>
    <w:rsid w:val="00791935"/>
    <w:rsid w:val="007922C7"/>
    <w:rsid w:val="00792477"/>
    <w:rsid w:val="007924C1"/>
    <w:rsid w:val="007924C4"/>
    <w:rsid w:val="00793267"/>
    <w:rsid w:val="00793704"/>
    <w:rsid w:val="00793D78"/>
    <w:rsid w:val="00794D07"/>
    <w:rsid w:val="0079769A"/>
    <w:rsid w:val="007A080C"/>
    <w:rsid w:val="007A195C"/>
    <w:rsid w:val="007A1E96"/>
    <w:rsid w:val="007A3294"/>
    <w:rsid w:val="007A3676"/>
    <w:rsid w:val="007A37AA"/>
    <w:rsid w:val="007A586B"/>
    <w:rsid w:val="007A62E1"/>
    <w:rsid w:val="007B3BF7"/>
    <w:rsid w:val="007B4052"/>
    <w:rsid w:val="007B50F0"/>
    <w:rsid w:val="007B6568"/>
    <w:rsid w:val="007B6A05"/>
    <w:rsid w:val="007B6DE1"/>
    <w:rsid w:val="007B76A0"/>
    <w:rsid w:val="007B7C82"/>
    <w:rsid w:val="007C00EF"/>
    <w:rsid w:val="007C0733"/>
    <w:rsid w:val="007C169E"/>
    <w:rsid w:val="007C1752"/>
    <w:rsid w:val="007C3178"/>
    <w:rsid w:val="007C3688"/>
    <w:rsid w:val="007C370D"/>
    <w:rsid w:val="007C3817"/>
    <w:rsid w:val="007C4A4D"/>
    <w:rsid w:val="007C5A5F"/>
    <w:rsid w:val="007C6B11"/>
    <w:rsid w:val="007C7311"/>
    <w:rsid w:val="007D0329"/>
    <w:rsid w:val="007D1400"/>
    <w:rsid w:val="007D1F0A"/>
    <w:rsid w:val="007D207C"/>
    <w:rsid w:val="007D24F7"/>
    <w:rsid w:val="007D2F0E"/>
    <w:rsid w:val="007D4ADC"/>
    <w:rsid w:val="007D4F06"/>
    <w:rsid w:val="007D4FCA"/>
    <w:rsid w:val="007D523E"/>
    <w:rsid w:val="007D553C"/>
    <w:rsid w:val="007D6347"/>
    <w:rsid w:val="007D674A"/>
    <w:rsid w:val="007D7ED7"/>
    <w:rsid w:val="007DC259"/>
    <w:rsid w:val="007E04DB"/>
    <w:rsid w:val="007E1EB1"/>
    <w:rsid w:val="007E236A"/>
    <w:rsid w:val="007E2546"/>
    <w:rsid w:val="007E3150"/>
    <w:rsid w:val="007E3958"/>
    <w:rsid w:val="007E4B0A"/>
    <w:rsid w:val="007E4FCB"/>
    <w:rsid w:val="007E5867"/>
    <w:rsid w:val="007E5BB9"/>
    <w:rsid w:val="007E6368"/>
    <w:rsid w:val="007E6E67"/>
    <w:rsid w:val="007F1C17"/>
    <w:rsid w:val="007F2579"/>
    <w:rsid w:val="007F26CD"/>
    <w:rsid w:val="007F33BB"/>
    <w:rsid w:val="007F4DC0"/>
    <w:rsid w:val="007F54CC"/>
    <w:rsid w:val="007F56D7"/>
    <w:rsid w:val="007F5D40"/>
    <w:rsid w:val="007F606B"/>
    <w:rsid w:val="007F6A35"/>
    <w:rsid w:val="007F7129"/>
    <w:rsid w:val="007F7848"/>
    <w:rsid w:val="007F7CD0"/>
    <w:rsid w:val="007F7E24"/>
    <w:rsid w:val="00801A1D"/>
    <w:rsid w:val="008024C3"/>
    <w:rsid w:val="00802B1E"/>
    <w:rsid w:val="00804B62"/>
    <w:rsid w:val="0080520E"/>
    <w:rsid w:val="00806630"/>
    <w:rsid w:val="00806811"/>
    <w:rsid w:val="008074A0"/>
    <w:rsid w:val="00810849"/>
    <w:rsid w:val="00811499"/>
    <w:rsid w:val="008122CD"/>
    <w:rsid w:val="008125DD"/>
    <w:rsid w:val="00812753"/>
    <w:rsid w:val="0081365E"/>
    <w:rsid w:val="008138EF"/>
    <w:rsid w:val="0081583A"/>
    <w:rsid w:val="00815CC2"/>
    <w:rsid w:val="00816085"/>
    <w:rsid w:val="0081635F"/>
    <w:rsid w:val="00816389"/>
    <w:rsid w:val="00816601"/>
    <w:rsid w:val="00816F4C"/>
    <w:rsid w:val="008170F8"/>
    <w:rsid w:val="008215AE"/>
    <w:rsid w:val="0082197A"/>
    <w:rsid w:val="00823F03"/>
    <w:rsid w:val="00824021"/>
    <w:rsid w:val="0082489A"/>
    <w:rsid w:val="008252F9"/>
    <w:rsid w:val="00825EB2"/>
    <w:rsid w:val="008262E5"/>
    <w:rsid w:val="00826902"/>
    <w:rsid w:val="00826A51"/>
    <w:rsid w:val="0082715A"/>
    <w:rsid w:val="0083023C"/>
    <w:rsid w:val="00830331"/>
    <w:rsid w:val="00831C11"/>
    <w:rsid w:val="00831F64"/>
    <w:rsid w:val="00833EA2"/>
    <w:rsid w:val="00833EC3"/>
    <w:rsid w:val="008340AC"/>
    <w:rsid w:val="00834CCA"/>
    <w:rsid w:val="008358CF"/>
    <w:rsid w:val="0083590D"/>
    <w:rsid w:val="0083661B"/>
    <w:rsid w:val="00836643"/>
    <w:rsid w:val="0083792C"/>
    <w:rsid w:val="00837D1C"/>
    <w:rsid w:val="00840A60"/>
    <w:rsid w:val="00841138"/>
    <w:rsid w:val="0084147E"/>
    <w:rsid w:val="008421BC"/>
    <w:rsid w:val="00842C2A"/>
    <w:rsid w:val="00842F0C"/>
    <w:rsid w:val="00842FCC"/>
    <w:rsid w:val="0084472F"/>
    <w:rsid w:val="00845A8D"/>
    <w:rsid w:val="00846884"/>
    <w:rsid w:val="00850036"/>
    <w:rsid w:val="008502A6"/>
    <w:rsid w:val="00850918"/>
    <w:rsid w:val="00850DEF"/>
    <w:rsid w:val="008512D2"/>
    <w:rsid w:val="008521CE"/>
    <w:rsid w:val="00852228"/>
    <w:rsid w:val="00852E2B"/>
    <w:rsid w:val="00853353"/>
    <w:rsid w:val="00853ED3"/>
    <w:rsid w:val="008545B2"/>
    <w:rsid w:val="00860611"/>
    <w:rsid w:val="00860D86"/>
    <w:rsid w:val="0086109F"/>
    <w:rsid w:val="0086110F"/>
    <w:rsid w:val="00861FC2"/>
    <w:rsid w:val="008623F5"/>
    <w:rsid w:val="0086287D"/>
    <w:rsid w:val="00863B6E"/>
    <w:rsid w:val="0086434C"/>
    <w:rsid w:val="00864D66"/>
    <w:rsid w:val="00865207"/>
    <w:rsid w:val="0086567A"/>
    <w:rsid w:val="00865AB2"/>
    <w:rsid w:val="00865D63"/>
    <w:rsid w:val="00866110"/>
    <w:rsid w:val="00866280"/>
    <w:rsid w:val="0086674E"/>
    <w:rsid w:val="00867E41"/>
    <w:rsid w:val="008707F4"/>
    <w:rsid w:val="00870ED9"/>
    <w:rsid w:val="00871385"/>
    <w:rsid w:val="008714A9"/>
    <w:rsid w:val="00872514"/>
    <w:rsid w:val="0087495D"/>
    <w:rsid w:val="00874D9D"/>
    <w:rsid w:val="008755EF"/>
    <w:rsid w:val="00877A81"/>
    <w:rsid w:val="00877CC2"/>
    <w:rsid w:val="00877FB6"/>
    <w:rsid w:val="008801E9"/>
    <w:rsid w:val="0088077A"/>
    <w:rsid w:val="00881794"/>
    <w:rsid w:val="00881DE9"/>
    <w:rsid w:val="00882634"/>
    <w:rsid w:val="00882AAE"/>
    <w:rsid w:val="00882C3D"/>
    <w:rsid w:val="008836A2"/>
    <w:rsid w:val="008839B3"/>
    <w:rsid w:val="0088489D"/>
    <w:rsid w:val="00885F7F"/>
    <w:rsid w:val="008861B7"/>
    <w:rsid w:val="008916AF"/>
    <w:rsid w:val="0089215D"/>
    <w:rsid w:val="008923A1"/>
    <w:rsid w:val="008935FF"/>
    <w:rsid w:val="008942D6"/>
    <w:rsid w:val="00895648"/>
    <w:rsid w:val="00896605"/>
    <w:rsid w:val="00896649"/>
    <w:rsid w:val="0089737F"/>
    <w:rsid w:val="0089758D"/>
    <w:rsid w:val="008A0B16"/>
    <w:rsid w:val="008A1142"/>
    <w:rsid w:val="008A2EAD"/>
    <w:rsid w:val="008A3DE6"/>
    <w:rsid w:val="008A46AD"/>
    <w:rsid w:val="008A50CF"/>
    <w:rsid w:val="008A55DB"/>
    <w:rsid w:val="008A6AD6"/>
    <w:rsid w:val="008A709A"/>
    <w:rsid w:val="008A72D9"/>
    <w:rsid w:val="008A7303"/>
    <w:rsid w:val="008A7AAB"/>
    <w:rsid w:val="008A7E8A"/>
    <w:rsid w:val="008A7F0B"/>
    <w:rsid w:val="008B0188"/>
    <w:rsid w:val="008B0189"/>
    <w:rsid w:val="008B1365"/>
    <w:rsid w:val="008B154B"/>
    <w:rsid w:val="008B39DE"/>
    <w:rsid w:val="008B4488"/>
    <w:rsid w:val="008B7608"/>
    <w:rsid w:val="008C0151"/>
    <w:rsid w:val="008C3640"/>
    <w:rsid w:val="008C45D2"/>
    <w:rsid w:val="008C4AF9"/>
    <w:rsid w:val="008C5813"/>
    <w:rsid w:val="008C59F4"/>
    <w:rsid w:val="008C674D"/>
    <w:rsid w:val="008C7B28"/>
    <w:rsid w:val="008C7BF2"/>
    <w:rsid w:val="008D0ACF"/>
    <w:rsid w:val="008D0ED5"/>
    <w:rsid w:val="008D256C"/>
    <w:rsid w:val="008D2A63"/>
    <w:rsid w:val="008D3B41"/>
    <w:rsid w:val="008D483C"/>
    <w:rsid w:val="008D4E6D"/>
    <w:rsid w:val="008D6A97"/>
    <w:rsid w:val="008D6C44"/>
    <w:rsid w:val="008D71A2"/>
    <w:rsid w:val="008D7299"/>
    <w:rsid w:val="008D7B2C"/>
    <w:rsid w:val="008E0179"/>
    <w:rsid w:val="008E1482"/>
    <w:rsid w:val="008E1FB1"/>
    <w:rsid w:val="008E2739"/>
    <w:rsid w:val="008E32F6"/>
    <w:rsid w:val="008E3533"/>
    <w:rsid w:val="008E4054"/>
    <w:rsid w:val="008E471D"/>
    <w:rsid w:val="008E6002"/>
    <w:rsid w:val="008E6553"/>
    <w:rsid w:val="008E75F5"/>
    <w:rsid w:val="008E7B98"/>
    <w:rsid w:val="008F0162"/>
    <w:rsid w:val="008F07AA"/>
    <w:rsid w:val="008F0B0F"/>
    <w:rsid w:val="008F15C0"/>
    <w:rsid w:val="008F15DC"/>
    <w:rsid w:val="008F26A5"/>
    <w:rsid w:val="008F2D47"/>
    <w:rsid w:val="008F3B65"/>
    <w:rsid w:val="008F3E85"/>
    <w:rsid w:val="008F428B"/>
    <w:rsid w:val="008F4D3F"/>
    <w:rsid w:val="008F4EFA"/>
    <w:rsid w:val="008F52EE"/>
    <w:rsid w:val="008F6F62"/>
    <w:rsid w:val="008F70F6"/>
    <w:rsid w:val="008F723F"/>
    <w:rsid w:val="009003F3"/>
    <w:rsid w:val="00901614"/>
    <w:rsid w:val="00901AE1"/>
    <w:rsid w:val="009022E7"/>
    <w:rsid w:val="0090271D"/>
    <w:rsid w:val="00902A9B"/>
    <w:rsid w:val="00902E26"/>
    <w:rsid w:val="009030FA"/>
    <w:rsid w:val="0090361E"/>
    <w:rsid w:val="009038B6"/>
    <w:rsid w:val="009049F6"/>
    <w:rsid w:val="00904E9A"/>
    <w:rsid w:val="00905098"/>
    <w:rsid w:val="009056B4"/>
    <w:rsid w:val="00905794"/>
    <w:rsid w:val="0090757A"/>
    <w:rsid w:val="00907F1F"/>
    <w:rsid w:val="00910055"/>
    <w:rsid w:val="009122CD"/>
    <w:rsid w:val="00912F0C"/>
    <w:rsid w:val="0091359B"/>
    <w:rsid w:val="00913F1D"/>
    <w:rsid w:val="0091423D"/>
    <w:rsid w:val="00914362"/>
    <w:rsid w:val="009155CC"/>
    <w:rsid w:val="009158EA"/>
    <w:rsid w:val="00915BAD"/>
    <w:rsid w:val="00916042"/>
    <w:rsid w:val="00916BE3"/>
    <w:rsid w:val="00917E7C"/>
    <w:rsid w:val="009206CC"/>
    <w:rsid w:val="00920CD1"/>
    <w:rsid w:val="00920D19"/>
    <w:rsid w:val="00920FC1"/>
    <w:rsid w:val="00921243"/>
    <w:rsid w:val="009215FC"/>
    <w:rsid w:val="009216D3"/>
    <w:rsid w:val="00922663"/>
    <w:rsid w:val="00924945"/>
    <w:rsid w:val="009251E4"/>
    <w:rsid w:val="00925399"/>
    <w:rsid w:val="009261CE"/>
    <w:rsid w:val="00927093"/>
    <w:rsid w:val="00927552"/>
    <w:rsid w:val="00930E87"/>
    <w:rsid w:val="00931A02"/>
    <w:rsid w:val="00932AAE"/>
    <w:rsid w:val="0093324D"/>
    <w:rsid w:val="00936C6F"/>
    <w:rsid w:val="00937873"/>
    <w:rsid w:val="009401F8"/>
    <w:rsid w:val="009403FC"/>
    <w:rsid w:val="009404FC"/>
    <w:rsid w:val="00940C06"/>
    <w:rsid w:val="00941B7F"/>
    <w:rsid w:val="00942A7A"/>
    <w:rsid w:val="00942C75"/>
    <w:rsid w:val="00942CF5"/>
    <w:rsid w:val="00943AD5"/>
    <w:rsid w:val="00943D49"/>
    <w:rsid w:val="009448AA"/>
    <w:rsid w:val="00944B67"/>
    <w:rsid w:val="0094600D"/>
    <w:rsid w:val="00946372"/>
    <w:rsid w:val="00946B67"/>
    <w:rsid w:val="00947009"/>
    <w:rsid w:val="00947536"/>
    <w:rsid w:val="00950E9A"/>
    <w:rsid w:val="0095145D"/>
    <w:rsid w:val="00951DD3"/>
    <w:rsid w:val="0095287F"/>
    <w:rsid w:val="00952969"/>
    <w:rsid w:val="00952C0C"/>
    <w:rsid w:val="009535D4"/>
    <w:rsid w:val="0095429A"/>
    <w:rsid w:val="009548B0"/>
    <w:rsid w:val="00954BBB"/>
    <w:rsid w:val="0095628B"/>
    <w:rsid w:val="00957F6F"/>
    <w:rsid w:val="00960C71"/>
    <w:rsid w:val="00960FE6"/>
    <w:rsid w:val="0096200B"/>
    <w:rsid w:val="00962C66"/>
    <w:rsid w:val="00962EB7"/>
    <w:rsid w:val="0096300B"/>
    <w:rsid w:val="0096301F"/>
    <w:rsid w:val="00963113"/>
    <w:rsid w:val="009643F8"/>
    <w:rsid w:val="00964801"/>
    <w:rsid w:val="00964F38"/>
    <w:rsid w:val="00965202"/>
    <w:rsid w:val="0096522B"/>
    <w:rsid w:val="00965593"/>
    <w:rsid w:val="00967EEA"/>
    <w:rsid w:val="00970149"/>
    <w:rsid w:val="00972D7A"/>
    <w:rsid w:val="00974752"/>
    <w:rsid w:val="00976663"/>
    <w:rsid w:val="00977F4F"/>
    <w:rsid w:val="00980A01"/>
    <w:rsid w:val="00980EAE"/>
    <w:rsid w:val="00982466"/>
    <w:rsid w:val="00982DB8"/>
    <w:rsid w:val="00982F74"/>
    <w:rsid w:val="009863F6"/>
    <w:rsid w:val="00986507"/>
    <w:rsid w:val="009875D1"/>
    <w:rsid w:val="00987C9E"/>
    <w:rsid w:val="00990C05"/>
    <w:rsid w:val="00990C2D"/>
    <w:rsid w:val="0099235A"/>
    <w:rsid w:val="00993108"/>
    <w:rsid w:val="009941B0"/>
    <w:rsid w:val="00994630"/>
    <w:rsid w:val="0099471D"/>
    <w:rsid w:val="00995141"/>
    <w:rsid w:val="009952F0"/>
    <w:rsid w:val="009958F2"/>
    <w:rsid w:val="009962BB"/>
    <w:rsid w:val="00996C0C"/>
    <w:rsid w:val="0099748C"/>
    <w:rsid w:val="00997ACF"/>
    <w:rsid w:val="009A08AE"/>
    <w:rsid w:val="009A37C1"/>
    <w:rsid w:val="009A3E62"/>
    <w:rsid w:val="009A43A8"/>
    <w:rsid w:val="009A4923"/>
    <w:rsid w:val="009A4A70"/>
    <w:rsid w:val="009A4B18"/>
    <w:rsid w:val="009A58AB"/>
    <w:rsid w:val="009A5AD5"/>
    <w:rsid w:val="009A6365"/>
    <w:rsid w:val="009A65F0"/>
    <w:rsid w:val="009A6DB7"/>
    <w:rsid w:val="009B03AD"/>
    <w:rsid w:val="009B0825"/>
    <w:rsid w:val="009B20C8"/>
    <w:rsid w:val="009B2CB5"/>
    <w:rsid w:val="009B33DA"/>
    <w:rsid w:val="009B3845"/>
    <w:rsid w:val="009B405C"/>
    <w:rsid w:val="009B4130"/>
    <w:rsid w:val="009B434B"/>
    <w:rsid w:val="009B69BC"/>
    <w:rsid w:val="009B6FB8"/>
    <w:rsid w:val="009B705A"/>
    <w:rsid w:val="009B7774"/>
    <w:rsid w:val="009B79AD"/>
    <w:rsid w:val="009B7AD6"/>
    <w:rsid w:val="009C3A77"/>
    <w:rsid w:val="009C6606"/>
    <w:rsid w:val="009C6D78"/>
    <w:rsid w:val="009C6DD9"/>
    <w:rsid w:val="009D049A"/>
    <w:rsid w:val="009D1941"/>
    <w:rsid w:val="009D34EC"/>
    <w:rsid w:val="009D370E"/>
    <w:rsid w:val="009D4492"/>
    <w:rsid w:val="009D56AF"/>
    <w:rsid w:val="009D6AEC"/>
    <w:rsid w:val="009D7380"/>
    <w:rsid w:val="009E22ED"/>
    <w:rsid w:val="009E23D4"/>
    <w:rsid w:val="009E266D"/>
    <w:rsid w:val="009E289D"/>
    <w:rsid w:val="009E4200"/>
    <w:rsid w:val="009E4830"/>
    <w:rsid w:val="009E4D2E"/>
    <w:rsid w:val="009E5214"/>
    <w:rsid w:val="009E58EF"/>
    <w:rsid w:val="009F0043"/>
    <w:rsid w:val="009F01C7"/>
    <w:rsid w:val="009F12EA"/>
    <w:rsid w:val="009F20A2"/>
    <w:rsid w:val="009F25DA"/>
    <w:rsid w:val="009F2D63"/>
    <w:rsid w:val="009F2DAB"/>
    <w:rsid w:val="009F336A"/>
    <w:rsid w:val="009F4EF9"/>
    <w:rsid w:val="009F6296"/>
    <w:rsid w:val="009F7A56"/>
    <w:rsid w:val="009F7D68"/>
    <w:rsid w:val="00A00923"/>
    <w:rsid w:val="00A024D5"/>
    <w:rsid w:val="00A03691"/>
    <w:rsid w:val="00A03BB6"/>
    <w:rsid w:val="00A04041"/>
    <w:rsid w:val="00A04B78"/>
    <w:rsid w:val="00A04DE7"/>
    <w:rsid w:val="00A05BAB"/>
    <w:rsid w:val="00A06AF7"/>
    <w:rsid w:val="00A07A9E"/>
    <w:rsid w:val="00A10668"/>
    <w:rsid w:val="00A10AF9"/>
    <w:rsid w:val="00A10FAD"/>
    <w:rsid w:val="00A11A54"/>
    <w:rsid w:val="00A12D3B"/>
    <w:rsid w:val="00A166AC"/>
    <w:rsid w:val="00A16E82"/>
    <w:rsid w:val="00A17016"/>
    <w:rsid w:val="00A20230"/>
    <w:rsid w:val="00A2033A"/>
    <w:rsid w:val="00A207CE"/>
    <w:rsid w:val="00A20BBA"/>
    <w:rsid w:val="00A21B13"/>
    <w:rsid w:val="00A228E7"/>
    <w:rsid w:val="00A231FF"/>
    <w:rsid w:val="00A23E11"/>
    <w:rsid w:val="00A23E32"/>
    <w:rsid w:val="00A301C8"/>
    <w:rsid w:val="00A307AE"/>
    <w:rsid w:val="00A32C1F"/>
    <w:rsid w:val="00A34F26"/>
    <w:rsid w:val="00A35245"/>
    <w:rsid w:val="00A35F14"/>
    <w:rsid w:val="00A365D6"/>
    <w:rsid w:val="00A36B55"/>
    <w:rsid w:val="00A37A25"/>
    <w:rsid w:val="00A41C39"/>
    <w:rsid w:val="00A41E4F"/>
    <w:rsid w:val="00A421CF"/>
    <w:rsid w:val="00A422BB"/>
    <w:rsid w:val="00A4339F"/>
    <w:rsid w:val="00A43BC1"/>
    <w:rsid w:val="00A447EA"/>
    <w:rsid w:val="00A45FA9"/>
    <w:rsid w:val="00A46869"/>
    <w:rsid w:val="00A4774A"/>
    <w:rsid w:val="00A47A19"/>
    <w:rsid w:val="00A47ED5"/>
    <w:rsid w:val="00A501A6"/>
    <w:rsid w:val="00A50D28"/>
    <w:rsid w:val="00A518F6"/>
    <w:rsid w:val="00A51FF9"/>
    <w:rsid w:val="00A52751"/>
    <w:rsid w:val="00A52942"/>
    <w:rsid w:val="00A5418A"/>
    <w:rsid w:val="00A547BA"/>
    <w:rsid w:val="00A54A7D"/>
    <w:rsid w:val="00A55DFD"/>
    <w:rsid w:val="00A60323"/>
    <w:rsid w:val="00A61B25"/>
    <w:rsid w:val="00A61C64"/>
    <w:rsid w:val="00A61D2C"/>
    <w:rsid w:val="00A61D76"/>
    <w:rsid w:val="00A65132"/>
    <w:rsid w:val="00A653FE"/>
    <w:rsid w:val="00A65466"/>
    <w:rsid w:val="00A654DE"/>
    <w:rsid w:val="00A659E9"/>
    <w:rsid w:val="00A660FE"/>
    <w:rsid w:val="00A663AF"/>
    <w:rsid w:val="00A664BC"/>
    <w:rsid w:val="00A6779D"/>
    <w:rsid w:val="00A679FA"/>
    <w:rsid w:val="00A67A40"/>
    <w:rsid w:val="00A71E25"/>
    <w:rsid w:val="00A73B36"/>
    <w:rsid w:val="00A7526C"/>
    <w:rsid w:val="00A758FE"/>
    <w:rsid w:val="00A76575"/>
    <w:rsid w:val="00A76686"/>
    <w:rsid w:val="00A80496"/>
    <w:rsid w:val="00A812F2"/>
    <w:rsid w:val="00A81786"/>
    <w:rsid w:val="00A8243D"/>
    <w:rsid w:val="00A83072"/>
    <w:rsid w:val="00A833CA"/>
    <w:rsid w:val="00A845E4"/>
    <w:rsid w:val="00A846ED"/>
    <w:rsid w:val="00A85286"/>
    <w:rsid w:val="00A85D84"/>
    <w:rsid w:val="00A8739F"/>
    <w:rsid w:val="00A87D1F"/>
    <w:rsid w:val="00A906DD"/>
    <w:rsid w:val="00A90C55"/>
    <w:rsid w:val="00A90CA3"/>
    <w:rsid w:val="00A90D8A"/>
    <w:rsid w:val="00A922E8"/>
    <w:rsid w:val="00A92CDA"/>
    <w:rsid w:val="00A93F87"/>
    <w:rsid w:val="00A944E4"/>
    <w:rsid w:val="00A94AF1"/>
    <w:rsid w:val="00A94C3A"/>
    <w:rsid w:val="00A94D4F"/>
    <w:rsid w:val="00A95476"/>
    <w:rsid w:val="00A959E5"/>
    <w:rsid w:val="00A95B68"/>
    <w:rsid w:val="00A961A7"/>
    <w:rsid w:val="00A96E05"/>
    <w:rsid w:val="00A96E41"/>
    <w:rsid w:val="00A9792B"/>
    <w:rsid w:val="00A97B47"/>
    <w:rsid w:val="00A97D44"/>
    <w:rsid w:val="00AA0286"/>
    <w:rsid w:val="00AA04DA"/>
    <w:rsid w:val="00AA0913"/>
    <w:rsid w:val="00AA0F74"/>
    <w:rsid w:val="00AA130C"/>
    <w:rsid w:val="00AA2192"/>
    <w:rsid w:val="00AA27AD"/>
    <w:rsid w:val="00AA3371"/>
    <w:rsid w:val="00AA3A48"/>
    <w:rsid w:val="00AA580F"/>
    <w:rsid w:val="00AA5C34"/>
    <w:rsid w:val="00AA7001"/>
    <w:rsid w:val="00AB18CA"/>
    <w:rsid w:val="00AB1999"/>
    <w:rsid w:val="00AB1DB5"/>
    <w:rsid w:val="00AB202C"/>
    <w:rsid w:val="00AB282B"/>
    <w:rsid w:val="00AB2919"/>
    <w:rsid w:val="00AB45E6"/>
    <w:rsid w:val="00AB6A47"/>
    <w:rsid w:val="00AB7530"/>
    <w:rsid w:val="00AB7DC4"/>
    <w:rsid w:val="00AC0849"/>
    <w:rsid w:val="00AC0913"/>
    <w:rsid w:val="00AC0AEF"/>
    <w:rsid w:val="00AC0BAE"/>
    <w:rsid w:val="00AC2CFF"/>
    <w:rsid w:val="00AC35A4"/>
    <w:rsid w:val="00AC4455"/>
    <w:rsid w:val="00AC44CD"/>
    <w:rsid w:val="00AC4D0E"/>
    <w:rsid w:val="00AC558D"/>
    <w:rsid w:val="00AC6285"/>
    <w:rsid w:val="00AC6F4C"/>
    <w:rsid w:val="00AC729E"/>
    <w:rsid w:val="00AD0C1B"/>
    <w:rsid w:val="00AD11D1"/>
    <w:rsid w:val="00AD19E4"/>
    <w:rsid w:val="00AD1DD1"/>
    <w:rsid w:val="00AD235C"/>
    <w:rsid w:val="00AD364D"/>
    <w:rsid w:val="00AD3A15"/>
    <w:rsid w:val="00AD3AA9"/>
    <w:rsid w:val="00AD46D0"/>
    <w:rsid w:val="00AD4ED1"/>
    <w:rsid w:val="00AD5F23"/>
    <w:rsid w:val="00AD6122"/>
    <w:rsid w:val="00AD672E"/>
    <w:rsid w:val="00AD70B7"/>
    <w:rsid w:val="00AE07BE"/>
    <w:rsid w:val="00AE0F06"/>
    <w:rsid w:val="00AE2C2F"/>
    <w:rsid w:val="00AE2E78"/>
    <w:rsid w:val="00AE30D1"/>
    <w:rsid w:val="00AE42D5"/>
    <w:rsid w:val="00AE4701"/>
    <w:rsid w:val="00AE48F2"/>
    <w:rsid w:val="00AE722D"/>
    <w:rsid w:val="00AE7272"/>
    <w:rsid w:val="00AE754C"/>
    <w:rsid w:val="00AE75E4"/>
    <w:rsid w:val="00AF0F89"/>
    <w:rsid w:val="00AF1EA4"/>
    <w:rsid w:val="00AF26CA"/>
    <w:rsid w:val="00AF2B3D"/>
    <w:rsid w:val="00AF2C3E"/>
    <w:rsid w:val="00AF2C48"/>
    <w:rsid w:val="00AF2C94"/>
    <w:rsid w:val="00AF2F15"/>
    <w:rsid w:val="00AF3AA5"/>
    <w:rsid w:val="00AF45C7"/>
    <w:rsid w:val="00AF466D"/>
    <w:rsid w:val="00AF47D0"/>
    <w:rsid w:val="00AF5995"/>
    <w:rsid w:val="00AF6870"/>
    <w:rsid w:val="00AF6FBF"/>
    <w:rsid w:val="00AF7110"/>
    <w:rsid w:val="00AF768B"/>
    <w:rsid w:val="00B000F5"/>
    <w:rsid w:val="00B001B7"/>
    <w:rsid w:val="00B00C02"/>
    <w:rsid w:val="00B012BD"/>
    <w:rsid w:val="00B01832"/>
    <w:rsid w:val="00B032D6"/>
    <w:rsid w:val="00B038C3"/>
    <w:rsid w:val="00B03F26"/>
    <w:rsid w:val="00B04217"/>
    <w:rsid w:val="00B04D26"/>
    <w:rsid w:val="00B04D6A"/>
    <w:rsid w:val="00B05A8E"/>
    <w:rsid w:val="00B07320"/>
    <w:rsid w:val="00B07953"/>
    <w:rsid w:val="00B108E3"/>
    <w:rsid w:val="00B1130E"/>
    <w:rsid w:val="00B1146B"/>
    <w:rsid w:val="00B12660"/>
    <w:rsid w:val="00B1298A"/>
    <w:rsid w:val="00B12EB4"/>
    <w:rsid w:val="00B13184"/>
    <w:rsid w:val="00B131D9"/>
    <w:rsid w:val="00B13DF0"/>
    <w:rsid w:val="00B1513D"/>
    <w:rsid w:val="00B15D5D"/>
    <w:rsid w:val="00B15D74"/>
    <w:rsid w:val="00B16067"/>
    <w:rsid w:val="00B17B54"/>
    <w:rsid w:val="00B205E8"/>
    <w:rsid w:val="00B218CC"/>
    <w:rsid w:val="00B218D3"/>
    <w:rsid w:val="00B22969"/>
    <w:rsid w:val="00B22FFA"/>
    <w:rsid w:val="00B23B1F"/>
    <w:rsid w:val="00B26590"/>
    <w:rsid w:val="00B26687"/>
    <w:rsid w:val="00B27695"/>
    <w:rsid w:val="00B27CD7"/>
    <w:rsid w:val="00B30D88"/>
    <w:rsid w:val="00B31053"/>
    <w:rsid w:val="00B3121F"/>
    <w:rsid w:val="00B31256"/>
    <w:rsid w:val="00B31870"/>
    <w:rsid w:val="00B31BD4"/>
    <w:rsid w:val="00B32AA7"/>
    <w:rsid w:val="00B32F5B"/>
    <w:rsid w:val="00B330A4"/>
    <w:rsid w:val="00B33F00"/>
    <w:rsid w:val="00B34400"/>
    <w:rsid w:val="00B344E8"/>
    <w:rsid w:val="00B34EFB"/>
    <w:rsid w:val="00B35883"/>
    <w:rsid w:val="00B35DEC"/>
    <w:rsid w:val="00B3770D"/>
    <w:rsid w:val="00B4151D"/>
    <w:rsid w:val="00B418F7"/>
    <w:rsid w:val="00B4256C"/>
    <w:rsid w:val="00B432F7"/>
    <w:rsid w:val="00B43C6C"/>
    <w:rsid w:val="00B448FE"/>
    <w:rsid w:val="00B44AEB"/>
    <w:rsid w:val="00B45216"/>
    <w:rsid w:val="00B45843"/>
    <w:rsid w:val="00B45A93"/>
    <w:rsid w:val="00B45DF5"/>
    <w:rsid w:val="00B46466"/>
    <w:rsid w:val="00B47316"/>
    <w:rsid w:val="00B5044C"/>
    <w:rsid w:val="00B515B0"/>
    <w:rsid w:val="00B520AA"/>
    <w:rsid w:val="00B52ECA"/>
    <w:rsid w:val="00B55838"/>
    <w:rsid w:val="00B56522"/>
    <w:rsid w:val="00B57867"/>
    <w:rsid w:val="00B60399"/>
    <w:rsid w:val="00B609FE"/>
    <w:rsid w:val="00B614DD"/>
    <w:rsid w:val="00B63ABE"/>
    <w:rsid w:val="00B63CC0"/>
    <w:rsid w:val="00B64574"/>
    <w:rsid w:val="00B65469"/>
    <w:rsid w:val="00B65DDA"/>
    <w:rsid w:val="00B65EF5"/>
    <w:rsid w:val="00B67B50"/>
    <w:rsid w:val="00B67E91"/>
    <w:rsid w:val="00B70C8C"/>
    <w:rsid w:val="00B716FE"/>
    <w:rsid w:val="00B72A54"/>
    <w:rsid w:val="00B72EB1"/>
    <w:rsid w:val="00B7339A"/>
    <w:rsid w:val="00B73D4C"/>
    <w:rsid w:val="00B7500C"/>
    <w:rsid w:val="00B75895"/>
    <w:rsid w:val="00B76C7F"/>
    <w:rsid w:val="00B76DD6"/>
    <w:rsid w:val="00B77621"/>
    <w:rsid w:val="00B77938"/>
    <w:rsid w:val="00B77C2C"/>
    <w:rsid w:val="00B803EE"/>
    <w:rsid w:val="00B821D1"/>
    <w:rsid w:val="00B822AF"/>
    <w:rsid w:val="00B8267C"/>
    <w:rsid w:val="00B832E8"/>
    <w:rsid w:val="00B8610C"/>
    <w:rsid w:val="00B86835"/>
    <w:rsid w:val="00B868C6"/>
    <w:rsid w:val="00B86A4E"/>
    <w:rsid w:val="00B87538"/>
    <w:rsid w:val="00B90AE4"/>
    <w:rsid w:val="00B91636"/>
    <w:rsid w:val="00B920C1"/>
    <w:rsid w:val="00B928EB"/>
    <w:rsid w:val="00B932A3"/>
    <w:rsid w:val="00B935F1"/>
    <w:rsid w:val="00B94EC0"/>
    <w:rsid w:val="00B96D91"/>
    <w:rsid w:val="00B9744A"/>
    <w:rsid w:val="00B974DE"/>
    <w:rsid w:val="00BA046B"/>
    <w:rsid w:val="00BA0581"/>
    <w:rsid w:val="00BA1B7C"/>
    <w:rsid w:val="00BA1F3D"/>
    <w:rsid w:val="00BA2068"/>
    <w:rsid w:val="00BA34C6"/>
    <w:rsid w:val="00BA42FE"/>
    <w:rsid w:val="00BA4490"/>
    <w:rsid w:val="00BA51F4"/>
    <w:rsid w:val="00BA6735"/>
    <w:rsid w:val="00BA7387"/>
    <w:rsid w:val="00BB0C93"/>
    <w:rsid w:val="00BB1113"/>
    <w:rsid w:val="00BB24F3"/>
    <w:rsid w:val="00BB38F6"/>
    <w:rsid w:val="00BB4183"/>
    <w:rsid w:val="00BB4C27"/>
    <w:rsid w:val="00BB4EBA"/>
    <w:rsid w:val="00BB58D3"/>
    <w:rsid w:val="00BB6019"/>
    <w:rsid w:val="00BB77F7"/>
    <w:rsid w:val="00BB7840"/>
    <w:rsid w:val="00BB7996"/>
    <w:rsid w:val="00BB7F3F"/>
    <w:rsid w:val="00BC185C"/>
    <w:rsid w:val="00BC1AAF"/>
    <w:rsid w:val="00BC26B7"/>
    <w:rsid w:val="00BC2B4C"/>
    <w:rsid w:val="00BC39DB"/>
    <w:rsid w:val="00BC3B45"/>
    <w:rsid w:val="00BC3D42"/>
    <w:rsid w:val="00BC3E4E"/>
    <w:rsid w:val="00BC4669"/>
    <w:rsid w:val="00BC59FC"/>
    <w:rsid w:val="00BC63AE"/>
    <w:rsid w:val="00BC72B5"/>
    <w:rsid w:val="00BC77DE"/>
    <w:rsid w:val="00BD0498"/>
    <w:rsid w:val="00BD1AAE"/>
    <w:rsid w:val="00BD3090"/>
    <w:rsid w:val="00BD3C3F"/>
    <w:rsid w:val="00BD4CC8"/>
    <w:rsid w:val="00BD6A4F"/>
    <w:rsid w:val="00BD6B57"/>
    <w:rsid w:val="00BD74BF"/>
    <w:rsid w:val="00BD77C5"/>
    <w:rsid w:val="00BD7ADB"/>
    <w:rsid w:val="00BE17B4"/>
    <w:rsid w:val="00BE20A5"/>
    <w:rsid w:val="00BE2174"/>
    <w:rsid w:val="00BE27EE"/>
    <w:rsid w:val="00BE2AD9"/>
    <w:rsid w:val="00BE32CC"/>
    <w:rsid w:val="00BE58A9"/>
    <w:rsid w:val="00BE5E65"/>
    <w:rsid w:val="00BE6DCE"/>
    <w:rsid w:val="00BE77D6"/>
    <w:rsid w:val="00BE797A"/>
    <w:rsid w:val="00BE7B86"/>
    <w:rsid w:val="00BF17DE"/>
    <w:rsid w:val="00BF18ED"/>
    <w:rsid w:val="00BF2178"/>
    <w:rsid w:val="00BF37C2"/>
    <w:rsid w:val="00BF3CDB"/>
    <w:rsid w:val="00BF458F"/>
    <w:rsid w:val="00BF4F45"/>
    <w:rsid w:val="00BF5C42"/>
    <w:rsid w:val="00BF5CDD"/>
    <w:rsid w:val="00BF5FC9"/>
    <w:rsid w:val="00BF6904"/>
    <w:rsid w:val="00BF6A14"/>
    <w:rsid w:val="00BF7696"/>
    <w:rsid w:val="00BF79AF"/>
    <w:rsid w:val="00C013D8"/>
    <w:rsid w:val="00C01524"/>
    <w:rsid w:val="00C018EB"/>
    <w:rsid w:val="00C01A46"/>
    <w:rsid w:val="00C02B08"/>
    <w:rsid w:val="00C030AB"/>
    <w:rsid w:val="00C04330"/>
    <w:rsid w:val="00C051FA"/>
    <w:rsid w:val="00C06219"/>
    <w:rsid w:val="00C070F2"/>
    <w:rsid w:val="00C079FE"/>
    <w:rsid w:val="00C07D4E"/>
    <w:rsid w:val="00C10A9F"/>
    <w:rsid w:val="00C124BB"/>
    <w:rsid w:val="00C1323D"/>
    <w:rsid w:val="00C13362"/>
    <w:rsid w:val="00C13378"/>
    <w:rsid w:val="00C15AC2"/>
    <w:rsid w:val="00C20368"/>
    <w:rsid w:val="00C208DD"/>
    <w:rsid w:val="00C2167F"/>
    <w:rsid w:val="00C217EB"/>
    <w:rsid w:val="00C21E71"/>
    <w:rsid w:val="00C21F2E"/>
    <w:rsid w:val="00C21FC8"/>
    <w:rsid w:val="00C24094"/>
    <w:rsid w:val="00C24DCC"/>
    <w:rsid w:val="00C25562"/>
    <w:rsid w:val="00C26199"/>
    <w:rsid w:val="00C26932"/>
    <w:rsid w:val="00C27381"/>
    <w:rsid w:val="00C3007A"/>
    <w:rsid w:val="00C30809"/>
    <w:rsid w:val="00C354F7"/>
    <w:rsid w:val="00C359DE"/>
    <w:rsid w:val="00C367D9"/>
    <w:rsid w:val="00C379E2"/>
    <w:rsid w:val="00C40D83"/>
    <w:rsid w:val="00C40EE1"/>
    <w:rsid w:val="00C41B00"/>
    <w:rsid w:val="00C42061"/>
    <w:rsid w:val="00C422D6"/>
    <w:rsid w:val="00C423CA"/>
    <w:rsid w:val="00C437B8"/>
    <w:rsid w:val="00C43BF6"/>
    <w:rsid w:val="00C443C4"/>
    <w:rsid w:val="00C444BA"/>
    <w:rsid w:val="00C44A7A"/>
    <w:rsid w:val="00C46C7B"/>
    <w:rsid w:val="00C50985"/>
    <w:rsid w:val="00C51787"/>
    <w:rsid w:val="00C5259E"/>
    <w:rsid w:val="00C530C8"/>
    <w:rsid w:val="00C53B42"/>
    <w:rsid w:val="00C53EB1"/>
    <w:rsid w:val="00C54CE6"/>
    <w:rsid w:val="00C54FF9"/>
    <w:rsid w:val="00C5585D"/>
    <w:rsid w:val="00C57AC6"/>
    <w:rsid w:val="00C60511"/>
    <w:rsid w:val="00C614B1"/>
    <w:rsid w:val="00C616F9"/>
    <w:rsid w:val="00C62360"/>
    <w:rsid w:val="00C63A2A"/>
    <w:rsid w:val="00C64824"/>
    <w:rsid w:val="00C649E3"/>
    <w:rsid w:val="00C65341"/>
    <w:rsid w:val="00C65FAE"/>
    <w:rsid w:val="00C66AE0"/>
    <w:rsid w:val="00C70320"/>
    <w:rsid w:val="00C70B20"/>
    <w:rsid w:val="00C7115F"/>
    <w:rsid w:val="00C713D2"/>
    <w:rsid w:val="00C72F4E"/>
    <w:rsid w:val="00C738E5"/>
    <w:rsid w:val="00C74382"/>
    <w:rsid w:val="00C75396"/>
    <w:rsid w:val="00C75BAF"/>
    <w:rsid w:val="00C76644"/>
    <w:rsid w:val="00C768B6"/>
    <w:rsid w:val="00C801FE"/>
    <w:rsid w:val="00C806BB"/>
    <w:rsid w:val="00C81F38"/>
    <w:rsid w:val="00C81F44"/>
    <w:rsid w:val="00C827A0"/>
    <w:rsid w:val="00C82BC7"/>
    <w:rsid w:val="00C8363A"/>
    <w:rsid w:val="00C83AC5"/>
    <w:rsid w:val="00C84626"/>
    <w:rsid w:val="00C84E9D"/>
    <w:rsid w:val="00C8538D"/>
    <w:rsid w:val="00C85F33"/>
    <w:rsid w:val="00C8613A"/>
    <w:rsid w:val="00C86505"/>
    <w:rsid w:val="00C879C7"/>
    <w:rsid w:val="00C900CC"/>
    <w:rsid w:val="00C9080F"/>
    <w:rsid w:val="00C90AC8"/>
    <w:rsid w:val="00C92200"/>
    <w:rsid w:val="00C92CC1"/>
    <w:rsid w:val="00C934A4"/>
    <w:rsid w:val="00C955AD"/>
    <w:rsid w:val="00C95902"/>
    <w:rsid w:val="00C96747"/>
    <w:rsid w:val="00C970F5"/>
    <w:rsid w:val="00C97125"/>
    <w:rsid w:val="00CA1834"/>
    <w:rsid w:val="00CA24F9"/>
    <w:rsid w:val="00CA2AA6"/>
    <w:rsid w:val="00CA302E"/>
    <w:rsid w:val="00CA37F1"/>
    <w:rsid w:val="00CA3BF1"/>
    <w:rsid w:val="00CA547C"/>
    <w:rsid w:val="00CA55D1"/>
    <w:rsid w:val="00CA5799"/>
    <w:rsid w:val="00CA7463"/>
    <w:rsid w:val="00CA7620"/>
    <w:rsid w:val="00CA7C5F"/>
    <w:rsid w:val="00CB10EA"/>
    <w:rsid w:val="00CB4387"/>
    <w:rsid w:val="00CB4DFA"/>
    <w:rsid w:val="00CB509F"/>
    <w:rsid w:val="00CB558C"/>
    <w:rsid w:val="00CB5E97"/>
    <w:rsid w:val="00CB6556"/>
    <w:rsid w:val="00CB6A31"/>
    <w:rsid w:val="00CB6BDA"/>
    <w:rsid w:val="00CB7ED3"/>
    <w:rsid w:val="00CC050C"/>
    <w:rsid w:val="00CC1BFA"/>
    <w:rsid w:val="00CC2E0C"/>
    <w:rsid w:val="00CC3628"/>
    <w:rsid w:val="00CC41B6"/>
    <w:rsid w:val="00CC484A"/>
    <w:rsid w:val="00CC4B43"/>
    <w:rsid w:val="00CC4EA7"/>
    <w:rsid w:val="00CC52F4"/>
    <w:rsid w:val="00CC5991"/>
    <w:rsid w:val="00CC6D25"/>
    <w:rsid w:val="00CC6F94"/>
    <w:rsid w:val="00CC7D54"/>
    <w:rsid w:val="00CD007E"/>
    <w:rsid w:val="00CD1A0A"/>
    <w:rsid w:val="00CD201B"/>
    <w:rsid w:val="00CD24CF"/>
    <w:rsid w:val="00CD25C6"/>
    <w:rsid w:val="00CD2775"/>
    <w:rsid w:val="00CD28A8"/>
    <w:rsid w:val="00CD3364"/>
    <w:rsid w:val="00CD3B08"/>
    <w:rsid w:val="00CD4290"/>
    <w:rsid w:val="00CD43CA"/>
    <w:rsid w:val="00CD48DC"/>
    <w:rsid w:val="00CD5103"/>
    <w:rsid w:val="00CD59EA"/>
    <w:rsid w:val="00CD6C01"/>
    <w:rsid w:val="00CD73F6"/>
    <w:rsid w:val="00CD7AAD"/>
    <w:rsid w:val="00CE0655"/>
    <w:rsid w:val="00CE094D"/>
    <w:rsid w:val="00CE1996"/>
    <w:rsid w:val="00CE2777"/>
    <w:rsid w:val="00CE28EB"/>
    <w:rsid w:val="00CE2A78"/>
    <w:rsid w:val="00CE2B64"/>
    <w:rsid w:val="00CE3608"/>
    <w:rsid w:val="00CE46D8"/>
    <w:rsid w:val="00CE4DC1"/>
    <w:rsid w:val="00CE54E7"/>
    <w:rsid w:val="00CE5715"/>
    <w:rsid w:val="00CE5B3D"/>
    <w:rsid w:val="00CE62F0"/>
    <w:rsid w:val="00CE6496"/>
    <w:rsid w:val="00CE66FE"/>
    <w:rsid w:val="00CE6D12"/>
    <w:rsid w:val="00CE77C5"/>
    <w:rsid w:val="00CE7B59"/>
    <w:rsid w:val="00CF0CFC"/>
    <w:rsid w:val="00CF0D15"/>
    <w:rsid w:val="00CF169A"/>
    <w:rsid w:val="00CF2696"/>
    <w:rsid w:val="00CF2876"/>
    <w:rsid w:val="00CF2FBC"/>
    <w:rsid w:val="00CF3862"/>
    <w:rsid w:val="00CF4017"/>
    <w:rsid w:val="00CF403C"/>
    <w:rsid w:val="00CF5941"/>
    <w:rsid w:val="00CF627C"/>
    <w:rsid w:val="00CF6D52"/>
    <w:rsid w:val="00CF6DB2"/>
    <w:rsid w:val="00CF75DD"/>
    <w:rsid w:val="00D0218F"/>
    <w:rsid w:val="00D022BA"/>
    <w:rsid w:val="00D02685"/>
    <w:rsid w:val="00D05088"/>
    <w:rsid w:val="00D05926"/>
    <w:rsid w:val="00D07E92"/>
    <w:rsid w:val="00D102B5"/>
    <w:rsid w:val="00D11633"/>
    <w:rsid w:val="00D1183C"/>
    <w:rsid w:val="00D128E1"/>
    <w:rsid w:val="00D131A5"/>
    <w:rsid w:val="00D1472E"/>
    <w:rsid w:val="00D14958"/>
    <w:rsid w:val="00D15531"/>
    <w:rsid w:val="00D16250"/>
    <w:rsid w:val="00D168FF"/>
    <w:rsid w:val="00D17886"/>
    <w:rsid w:val="00D17ED4"/>
    <w:rsid w:val="00D23E66"/>
    <w:rsid w:val="00D24041"/>
    <w:rsid w:val="00D24157"/>
    <w:rsid w:val="00D24D77"/>
    <w:rsid w:val="00D24D7B"/>
    <w:rsid w:val="00D2533F"/>
    <w:rsid w:val="00D254BE"/>
    <w:rsid w:val="00D26C24"/>
    <w:rsid w:val="00D2729C"/>
    <w:rsid w:val="00D30D80"/>
    <w:rsid w:val="00D30E27"/>
    <w:rsid w:val="00D30ED5"/>
    <w:rsid w:val="00D31D9F"/>
    <w:rsid w:val="00D33DD1"/>
    <w:rsid w:val="00D34183"/>
    <w:rsid w:val="00D341D0"/>
    <w:rsid w:val="00D34EA1"/>
    <w:rsid w:val="00D3563A"/>
    <w:rsid w:val="00D35B1D"/>
    <w:rsid w:val="00D3652A"/>
    <w:rsid w:val="00D36E0A"/>
    <w:rsid w:val="00D36E6F"/>
    <w:rsid w:val="00D3737F"/>
    <w:rsid w:val="00D3763D"/>
    <w:rsid w:val="00D40759"/>
    <w:rsid w:val="00D44256"/>
    <w:rsid w:val="00D50B54"/>
    <w:rsid w:val="00D51ADB"/>
    <w:rsid w:val="00D51AF3"/>
    <w:rsid w:val="00D544C5"/>
    <w:rsid w:val="00D54857"/>
    <w:rsid w:val="00D54964"/>
    <w:rsid w:val="00D57072"/>
    <w:rsid w:val="00D57F8F"/>
    <w:rsid w:val="00D603C5"/>
    <w:rsid w:val="00D60558"/>
    <w:rsid w:val="00D61925"/>
    <w:rsid w:val="00D61AA2"/>
    <w:rsid w:val="00D636C2"/>
    <w:rsid w:val="00D636D6"/>
    <w:rsid w:val="00D637EF"/>
    <w:rsid w:val="00D641D4"/>
    <w:rsid w:val="00D64444"/>
    <w:rsid w:val="00D64619"/>
    <w:rsid w:val="00D64861"/>
    <w:rsid w:val="00D65C9B"/>
    <w:rsid w:val="00D65F5F"/>
    <w:rsid w:val="00D67F2A"/>
    <w:rsid w:val="00D70C2F"/>
    <w:rsid w:val="00D7187B"/>
    <w:rsid w:val="00D71D29"/>
    <w:rsid w:val="00D72B6B"/>
    <w:rsid w:val="00D72DFF"/>
    <w:rsid w:val="00D74B08"/>
    <w:rsid w:val="00D74C36"/>
    <w:rsid w:val="00D74F2F"/>
    <w:rsid w:val="00D75AA9"/>
    <w:rsid w:val="00D76A34"/>
    <w:rsid w:val="00D77B8A"/>
    <w:rsid w:val="00D77EA9"/>
    <w:rsid w:val="00D8240D"/>
    <w:rsid w:val="00D83157"/>
    <w:rsid w:val="00D840D4"/>
    <w:rsid w:val="00D84ECD"/>
    <w:rsid w:val="00D857E8"/>
    <w:rsid w:val="00D85BAD"/>
    <w:rsid w:val="00D86074"/>
    <w:rsid w:val="00D860E8"/>
    <w:rsid w:val="00D863DD"/>
    <w:rsid w:val="00D912C1"/>
    <w:rsid w:val="00D91A0A"/>
    <w:rsid w:val="00D92577"/>
    <w:rsid w:val="00D93F41"/>
    <w:rsid w:val="00D94154"/>
    <w:rsid w:val="00D94A3D"/>
    <w:rsid w:val="00D94C66"/>
    <w:rsid w:val="00D94EB8"/>
    <w:rsid w:val="00D95BDA"/>
    <w:rsid w:val="00D97F2E"/>
    <w:rsid w:val="00DA0429"/>
    <w:rsid w:val="00DA1D01"/>
    <w:rsid w:val="00DA2637"/>
    <w:rsid w:val="00DA2C3B"/>
    <w:rsid w:val="00DA3B61"/>
    <w:rsid w:val="00DA531D"/>
    <w:rsid w:val="00DA7F35"/>
    <w:rsid w:val="00DB0F4F"/>
    <w:rsid w:val="00DB1E24"/>
    <w:rsid w:val="00DB3366"/>
    <w:rsid w:val="00DB38A2"/>
    <w:rsid w:val="00DB3BB9"/>
    <w:rsid w:val="00DB3F3B"/>
    <w:rsid w:val="00DB59F6"/>
    <w:rsid w:val="00DB5A02"/>
    <w:rsid w:val="00DB6BF3"/>
    <w:rsid w:val="00DB6E09"/>
    <w:rsid w:val="00DB7480"/>
    <w:rsid w:val="00DB7F3D"/>
    <w:rsid w:val="00DC1DD5"/>
    <w:rsid w:val="00DC1FCC"/>
    <w:rsid w:val="00DC2BE1"/>
    <w:rsid w:val="00DC4E38"/>
    <w:rsid w:val="00DC5784"/>
    <w:rsid w:val="00DC5819"/>
    <w:rsid w:val="00DC596D"/>
    <w:rsid w:val="00DC5C53"/>
    <w:rsid w:val="00DD0F51"/>
    <w:rsid w:val="00DD1628"/>
    <w:rsid w:val="00DD18B8"/>
    <w:rsid w:val="00DD2AE3"/>
    <w:rsid w:val="00DD4415"/>
    <w:rsid w:val="00DD52BF"/>
    <w:rsid w:val="00DD53E3"/>
    <w:rsid w:val="00DD5618"/>
    <w:rsid w:val="00DD5BE8"/>
    <w:rsid w:val="00DD5FDC"/>
    <w:rsid w:val="00DD6115"/>
    <w:rsid w:val="00DD6F7D"/>
    <w:rsid w:val="00DE0165"/>
    <w:rsid w:val="00DE0177"/>
    <w:rsid w:val="00DE0A7B"/>
    <w:rsid w:val="00DE18B3"/>
    <w:rsid w:val="00DE1CD6"/>
    <w:rsid w:val="00DE27C8"/>
    <w:rsid w:val="00DE3DE2"/>
    <w:rsid w:val="00DE3F07"/>
    <w:rsid w:val="00DE411A"/>
    <w:rsid w:val="00DE4BBE"/>
    <w:rsid w:val="00DE4F85"/>
    <w:rsid w:val="00DE5633"/>
    <w:rsid w:val="00DE6CEA"/>
    <w:rsid w:val="00DE7B48"/>
    <w:rsid w:val="00DE7BC0"/>
    <w:rsid w:val="00DE7CA1"/>
    <w:rsid w:val="00DF2101"/>
    <w:rsid w:val="00DF2127"/>
    <w:rsid w:val="00DF3CA1"/>
    <w:rsid w:val="00DF478C"/>
    <w:rsid w:val="00DF47D7"/>
    <w:rsid w:val="00DF49B2"/>
    <w:rsid w:val="00DF4B2E"/>
    <w:rsid w:val="00DF66C1"/>
    <w:rsid w:val="00DF677B"/>
    <w:rsid w:val="00DF7ABF"/>
    <w:rsid w:val="00DF7B32"/>
    <w:rsid w:val="00E0009B"/>
    <w:rsid w:val="00E004E4"/>
    <w:rsid w:val="00E01221"/>
    <w:rsid w:val="00E0374B"/>
    <w:rsid w:val="00E03A71"/>
    <w:rsid w:val="00E04484"/>
    <w:rsid w:val="00E04834"/>
    <w:rsid w:val="00E06DFD"/>
    <w:rsid w:val="00E10310"/>
    <w:rsid w:val="00E11410"/>
    <w:rsid w:val="00E11F97"/>
    <w:rsid w:val="00E14C10"/>
    <w:rsid w:val="00E16B30"/>
    <w:rsid w:val="00E16B5A"/>
    <w:rsid w:val="00E17466"/>
    <w:rsid w:val="00E20284"/>
    <w:rsid w:val="00E20C47"/>
    <w:rsid w:val="00E212DD"/>
    <w:rsid w:val="00E21D19"/>
    <w:rsid w:val="00E21DBC"/>
    <w:rsid w:val="00E21EF5"/>
    <w:rsid w:val="00E2441E"/>
    <w:rsid w:val="00E24666"/>
    <w:rsid w:val="00E253BF"/>
    <w:rsid w:val="00E2546F"/>
    <w:rsid w:val="00E263BF"/>
    <w:rsid w:val="00E26FE9"/>
    <w:rsid w:val="00E276F7"/>
    <w:rsid w:val="00E27E76"/>
    <w:rsid w:val="00E3192B"/>
    <w:rsid w:val="00E31B96"/>
    <w:rsid w:val="00E31BCA"/>
    <w:rsid w:val="00E3217E"/>
    <w:rsid w:val="00E332DC"/>
    <w:rsid w:val="00E342A0"/>
    <w:rsid w:val="00E34335"/>
    <w:rsid w:val="00E3459A"/>
    <w:rsid w:val="00E3472B"/>
    <w:rsid w:val="00E36CD6"/>
    <w:rsid w:val="00E37E28"/>
    <w:rsid w:val="00E401FE"/>
    <w:rsid w:val="00E40D1C"/>
    <w:rsid w:val="00E41351"/>
    <w:rsid w:val="00E416C4"/>
    <w:rsid w:val="00E4240A"/>
    <w:rsid w:val="00E42B14"/>
    <w:rsid w:val="00E43834"/>
    <w:rsid w:val="00E43BCB"/>
    <w:rsid w:val="00E445F0"/>
    <w:rsid w:val="00E462CA"/>
    <w:rsid w:val="00E46601"/>
    <w:rsid w:val="00E469A5"/>
    <w:rsid w:val="00E51880"/>
    <w:rsid w:val="00E5241F"/>
    <w:rsid w:val="00E526F5"/>
    <w:rsid w:val="00E53C15"/>
    <w:rsid w:val="00E54685"/>
    <w:rsid w:val="00E55E72"/>
    <w:rsid w:val="00E56D88"/>
    <w:rsid w:val="00E56DAA"/>
    <w:rsid w:val="00E60CEF"/>
    <w:rsid w:val="00E61495"/>
    <w:rsid w:val="00E61FCD"/>
    <w:rsid w:val="00E63ECA"/>
    <w:rsid w:val="00E65262"/>
    <w:rsid w:val="00E65739"/>
    <w:rsid w:val="00E65C3E"/>
    <w:rsid w:val="00E66F3A"/>
    <w:rsid w:val="00E67073"/>
    <w:rsid w:val="00E67713"/>
    <w:rsid w:val="00E706A3"/>
    <w:rsid w:val="00E71077"/>
    <w:rsid w:val="00E7198D"/>
    <w:rsid w:val="00E72042"/>
    <w:rsid w:val="00E72451"/>
    <w:rsid w:val="00E726A4"/>
    <w:rsid w:val="00E729AB"/>
    <w:rsid w:val="00E72FD3"/>
    <w:rsid w:val="00E732E8"/>
    <w:rsid w:val="00E73ADE"/>
    <w:rsid w:val="00E73B72"/>
    <w:rsid w:val="00E73BC5"/>
    <w:rsid w:val="00E73BEF"/>
    <w:rsid w:val="00E7413F"/>
    <w:rsid w:val="00E74986"/>
    <w:rsid w:val="00E755A3"/>
    <w:rsid w:val="00E7563F"/>
    <w:rsid w:val="00E75776"/>
    <w:rsid w:val="00E75A30"/>
    <w:rsid w:val="00E8041B"/>
    <w:rsid w:val="00E80B10"/>
    <w:rsid w:val="00E81A2D"/>
    <w:rsid w:val="00E81CAA"/>
    <w:rsid w:val="00E82501"/>
    <w:rsid w:val="00E86348"/>
    <w:rsid w:val="00E86C8E"/>
    <w:rsid w:val="00E87087"/>
    <w:rsid w:val="00E875D5"/>
    <w:rsid w:val="00E87928"/>
    <w:rsid w:val="00E87C5D"/>
    <w:rsid w:val="00E905CC"/>
    <w:rsid w:val="00E90B27"/>
    <w:rsid w:val="00E9177F"/>
    <w:rsid w:val="00E9267D"/>
    <w:rsid w:val="00E92AC5"/>
    <w:rsid w:val="00E9352D"/>
    <w:rsid w:val="00E93C18"/>
    <w:rsid w:val="00E94833"/>
    <w:rsid w:val="00E9487A"/>
    <w:rsid w:val="00E949E1"/>
    <w:rsid w:val="00E94C11"/>
    <w:rsid w:val="00E94D1D"/>
    <w:rsid w:val="00E9532E"/>
    <w:rsid w:val="00E95717"/>
    <w:rsid w:val="00E97BBF"/>
    <w:rsid w:val="00E97FA7"/>
    <w:rsid w:val="00EA133E"/>
    <w:rsid w:val="00EA177B"/>
    <w:rsid w:val="00EA185D"/>
    <w:rsid w:val="00EA2B8E"/>
    <w:rsid w:val="00EA370E"/>
    <w:rsid w:val="00EA3AC4"/>
    <w:rsid w:val="00EA60C8"/>
    <w:rsid w:val="00EA679F"/>
    <w:rsid w:val="00EA6AD9"/>
    <w:rsid w:val="00EB00F9"/>
    <w:rsid w:val="00EB01A2"/>
    <w:rsid w:val="00EB0DA6"/>
    <w:rsid w:val="00EB0F31"/>
    <w:rsid w:val="00EB1068"/>
    <w:rsid w:val="00EB14D9"/>
    <w:rsid w:val="00EB1E64"/>
    <w:rsid w:val="00EB2844"/>
    <w:rsid w:val="00EB2DE5"/>
    <w:rsid w:val="00EB469F"/>
    <w:rsid w:val="00EB4B65"/>
    <w:rsid w:val="00EB53E3"/>
    <w:rsid w:val="00EB68FD"/>
    <w:rsid w:val="00EB73D9"/>
    <w:rsid w:val="00EC0FA2"/>
    <w:rsid w:val="00EC261A"/>
    <w:rsid w:val="00EC2A5D"/>
    <w:rsid w:val="00EC368B"/>
    <w:rsid w:val="00EC4CFB"/>
    <w:rsid w:val="00EC5B56"/>
    <w:rsid w:val="00EC6081"/>
    <w:rsid w:val="00ED051C"/>
    <w:rsid w:val="00ED14C7"/>
    <w:rsid w:val="00ED315D"/>
    <w:rsid w:val="00ED3868"/>
    <w:rsid w:val="00ED3B18"/>
    <w:rsid w:val="00ED470C"/>
    <w:rsid w:val="00ED59E5"/>
    <w:rsid w:val="00ED6D0F"/>
    <w:rsid w:val="00ED6F75"/>
    <w:rsid w:val="00ED7BC5"/>
    <w:rsid w:val="00ED7EA6"/>
    <w:rsid w:val="00EE051A"/>
    <w:rsid w:val="00EE1F1D"/>
    <w:rsid w:val="00EE2876"/>
    <w:rsid w:val="00EE307A"/>
    <w:rsid w:val="00EE3828"/>
    <w:rsid w:val="00EE4042"/>
    <w:rsid w:val="00EE4440"/>
    <w:rsid w:val="00EE6B05"/>
    <w:rsid w:val="00EE6BBE"/>
    <w:rsid w:val="00EE6F08"/>
    <w:rsid w:val="00EF12E6"/>
    <w:rsid w:val="00EF178F"/>
    <w:rsid w:val="00EF19A5"/>
    <w:rsid w:val="00EF1BFC"/>
    <w:rsid w:val="00EF2C31"/>
    <w:rsid w:val="00EF3023"/>
    <w:rsid w:val="00EF3112"/>
    <w:rsid w:val="00EF325E"/>
    <w:rsid w:val="00EF39AA"/>
    <w:rsid w:val="00EF3F8B"/>
    <w:rsid w:val="00EF41EF"/>
    <w:rsid w:val="00EF430A"/>
    <w:rsid w:val="00EF4DE1"/>
    <w:rsid w:val="00EF4E2B"/>
    <w:rsid w:val="00EF5D9C"/>
    <w:rsid w:val="00EF6D0D"/>
    <w:rsid w:val="00EF723C"/>
    <w:rsid w:val="00EF77C8"/>
    <w:rsid w:val="00EF7B1B"/>
    <w:rsid w:val="00F0044D"/>
    <w:rsid w:val="00F00A1B"/>
    <w:rsid w:val="00F0189F"/>
    <w:rsid w:val="00F037A8"/>
    <w:rsid w:val="00F03A14"/>
    <w:rsid w:val="00F05344"/>
    <w:rsid w:val="00F05A98"/>
    <w:rsid w:val="00F065AF"/>
    <w:rsid w:val="00F0669E"/>
    <w:rsid w:val="00F0676D"/>
    <w:rsid w:val="00F06AC2"/>
    <w:rsid w:val="00F06C9A"/>
    <w:rsid w:val="00F07714"/>
    <w:rsid w:val="00F07A1E"/>
    <w:rsid w:val="00F1005D"/>
    <w:rsid w:val="00F10226"/>
    <w:rsid w:val="00F10535"/>
    <w:rsid w:val="00F10B4A"/>
    <w:rsid w:val="00F11593"/>
    <w:rsid w:val="00F121D3"/>
    <w:rsid w:val="00F12DC8"/>
    <w:rsid w:val="00F1310E"/>
    <w:rsid w:val="00F13177"/>
    <w:rsid w:val="00F14980"/>
    <w:rsid w:val="00F159F3"/>
    <w:rsid w:val="00F15E5E"/>
    <w:rsid w:val="00F161A0"/>
    <w:rsid w:val="00F16A4A"/>
    <w:rsid w:val="00F16E3D"/>
    <w:rsid w:val="00F170B1"/>
    <w:rsid w:val="00F20173"/>
    <w:rsid w:val="00F20205"/>
    <w:rsid w:val="00F2046B"/>
    <w:rsid w:val="00F20761"/>
    <w:rsid w:val="00F209C1"/>
    <w:rsid w:val="00F21886"/>
    <w:rsid w:val="00F22205"/>
    <w:rsid w:val="00F22825"/>
    <w:rsid w:val="00F22F4C"/>
    <w:rsid w:val="00F248D0"/>
    <w:rsid w:val="00F2500B"/>
    <w:rsid w:val="00F265FD"/>
    <w:rsid w:val="00F26A19"/>
    <w:rsid w:val="00F26BBF"/>
    <w:rsid w:val="00F30BBE"/>
    <w:rsid w:val="00F30F70"/>
    <w:rsid w:val="00F336D8"/>
    <w:rsid w:val="00F35896"/>
    <w:rsid w:val="00F35DC5"/>
    <w:rsid w:val="00F376AF"/>
    <w:rsid w:val="00F37930"/>
    <w:rsid w:val="00F40726"/>
    <w:rsid w:val="00F40749"/>
    <w:rsid w:val="00F416CF"/>
    <w:rsid w:val="00F42D8F"/>
    <w:rsid w:val="00F43723"/>
    <w:rsid w:val="00F44F86"/>
    <w:rsid w:val="00F45C3F"/>
    <w:rsid w:val="00F45E85"/>
    <w:rsid w:val="00F460DB"/>
    <w:rsid w:val="00F467AB"/>
    <w:rsid w:val="00F470D4"/>
    <w:rsid w:val="00F4750D"/>
    <w:rsid w:val="00F47C04"/>
    <w:rsid w:val="00F50F5F"/>
    <w:rsid w:val="00F51680"/>
    <w:rsid w:val="00F52812"/>
    <w:rsid w:val="00F52A97"/>
    <w:rsid w:val="00F52C24"/>
    <w:rsid w:val="00F5430B"/>
    <w:rsid w:val="00F5615C"/>
    <w:rsid w:val="00F57232"/>
    <w:rsid w:val="00F572B8"/>
    <w:rsid w:val="00F61A1B"/>
    <w:rsid w:val="00F628EC"/>
    <w:rsid w:val="00F62CCE"/>
    <w:rsid w:val="00F63926"/>
    <w:rsid w:val="00F6397F"/>
    <w:rsid w:val="00F63D84"/>
    <w:rsid w:val="00F657E3"/>
    <w:rsid w:val="00F65FDF"/>
    <w:rsid w:val="00F669FF"/>
    <w:rsid w:val="00F6734B"/>
    <w:rsid w:val="00F70BC6"/>
    <w:rsid w:val="00F71701"/>
    <w:rsid w:val="00F71950"/>
    <w:rsid w:val="00F72032"/>
    <w:rsid w:val="00F72451"/>
    <w:rsid w:val="00F726EC"/>
    <w:rsid w:val="00F72C9F"/>
    <w:rsid w:val="00F73448"/>
    <w:rsid w:val="00F742BA"/>
    <w:rsid w:val="00F75497"/>
    <w:rsid w:val="00F76FBC"/>
    <w:rsid w:val="00F774E8"/>
    <w:rsid w:val="00F77EFB"/>
    <w:rsid w:val="00F80675"/>
    <w:rsid w:val="00F8106F"/>
    <w:rsid w:val="00F816CD"/>
    <w:rsid w:val="00F82204"/>
    <w:rsid w:val="00F8389E"/>
    <w:rsid w:val="00F83981"/>
    <w:rsid w:val="00F83A01"/>
    <w:rsid w:val="00F83BA9"/>
    <w:rsid w:val="00F83F9E"/>
    <w:rsid w:val="00F84125"/>
    <w:rsid w:val="00F8428D"/>
    <w:rsid w:val="00F84467"/>
    <w:rsid w:val="00F84618"/>
    <w:rsid w:val="00F850DE"/>
    <w:rsid w:val="00F8540D"/>
    <w:rsid w:val="00F8676B"/>
    <w:rsid w:val="00F877C3"/>
    <w:rsid w:val="00F8784B"/>
    <w:rsid w:val="00F87C90"/>
    <w:rsid w:val="00F90B81"/>
    <w:rsid w:val="00F90E04"/>
    <w:rsid w:val="00F91F6F"/>
    <w:rsid w:val="00F92EC6"/>
    <w:rsid w:val="00F940D9"/>
    <w:rsid w:val="00F95F16"/>
    <w:rsid w:val="00F96C5F"/>
    <w:rsid w:val="00F9786F"/>
    <w:rsid w:val="00FA1782"/>
    <w:rsid w:val="00FA20B0"/>
    <w:rsid w:val="00FA3146"/>
    <w:rsid w:val="00FA3710"/>
    <w:rsid w:val="00FA3D68"/>
    <w:rsid w:val="00FA40E0"/>
    <w:rsid w:val="00FA42B9"/>
    <w:rsid w:val="00FA47C4"/>
    <w:rsid w:val="00FA4B06"/>
    <w:rsid w:val="00FA614B"/>
    <w:rsid w:val="00FA6FFC"/>
    <w:rsid w:val="00FB0591"/>
    <w:rsid w:val="00FB0C0A"/>
    <w:rsid w:val="00FB22BA"/>
    <w:rsid w:val="00FB2363"/>
    <w:rsid w:val="00FB3634"/>
    <w:rsid w:val="00FB44C9"/>
    <w:rsid w:val="00FB52B8"/>
    <w:rsid w:val="00FB53F1"/>
    <w:rsid w:val="00FB73D9"/>
    <w:rsid w:val="00FB75B2"/>
    <w:rsid w:val="00FB7E2A"/>
    <w:rsid w:val="00FC2194"/>
    <w:rsid w:val="00FC233E"/>
    <w:rsid w:val="00FC2807"/>
    <w:rsid w:val="00FC3C77"/>
    <w:rsid w:val="00FC487D"/>
    <w:rsid w:val="00FC4A1E"/>
    <w:rsid w:val="00FC4E2C"/>
    <w:rsid w:val="00FC54FE"/>
    <w:rsid w:val="00FC73A4"/>
    <w:rsid w:val="00FC755B"/>
    <w:rsid w:val="00FD2A6C"/>
    <w:rsid w:val="00FD2EB1"/>
    <w:rsid w:val="00FD33E1"/>
    <w:rsid w:val="00FD3A6E"/>
    <w:rsid w:val="00FD509F"/>
    <w:rsid w:val="00FD6781"/>
    <w:rsid w:val="00FD6839"/>
    <w:rsid w:val="00FD6FC2"/>
    <w:rsid w:val="00FD726C"/>
    <w:rsid w:val="00FD79DE"/>
    <w:rsid w:val="00FD7C6C"/>
    <w:rsid w:val="00FE0E3C"/>
    <w:rsid w:val="00FE1033"/>
    <w:rsid w:val="00FE21D2"/>
    <w:rsid w:val="00FE241E"/>
    <w:rsid w:val="00FE3151"/>
    <w:rsid w:val="00FE3392"/>
    <w:rsid w:val="00FE393D"/>
    <w:rsid w:val="00FE502C"/>
    <w:rsid w:val="00FE51EF"/>
    <w:rsid w:val="00FE6CD1"/>
    <w:rsid w:val="00FE77D3"/>
    <w:rsid w:val="00FE7F01"/>
    <w:rsid w:val="00FF00C4"/>
    <w:rsid w:val="00FF0F27"/>
    <w:rsid w:val="00FF0FB4"/>
    <w:rsid w:val="00FF1C09"/>
    <w:rsid w:val="00FF1F98"/>
    <w:rsid w:val="00FF2475"/>
    <w:rsid w:val="00FF3370"/>
    <w:rsid w:val="00FF35C0"/>
    <w:rsid w:val="00FF5B50"/>
    <w:rsid w:val="00FF6111"/>
    <w:rsid w:val="00FF62D8"/>
    <w:rsid w:val="00FF69EA"/>
    <w:rsid w:val="00FF6A11"/>
    <w:rsid w:val="01E804A5"/>
    <w:rsid w:val="038BC6C6"/>
    <w:rsid w:val="03944BC0"/>
    <w:rsid w:val="0615A5EE"/>
    <w:rsid w:val="068BE7D0"/>
    <w:rsid w:val="090F3C53"/>
    <w:rsid w:val="09493433"/>
    <w:rsid w:val="0B8F3559"/>
    <w:rsid w:val="0E597CEE"/>
    <w:rsid w:val="0F7EA12D"/>
    <w:rsid w:val="1073555B"/>
    <w:rsid w:val="107DDC1C"/>
    <w:rsid w:val="117263A3"/>
    <w:rsid w:val="120AD597"/>
    <w:rsid w:val="17E2B75B"/>
    <w:rsid w:val="1E2D38B5"/>
    <w:rsid w:val="1FDEB63A"/>
    <w:rsid w:val="20970DBF"/>
    <w:rsid w:val="21928B66"/>
    <w:rsid w:val="2461FBAE"/>
    <w:rsid w:val="252EF3B8"/>
    <w:rsid w:val="252F3F19"/>
    <w:rsid w:val="2561F29D"/>
    <w:rsid w:val="25C3622A"/>
    <w:rsid w:val="274BC11B"/>
    <w:rsid w:val="27C272FE"/>
    <w:rsid w:val="2BBD7A07"/>
    <w:rsid w:val="2CE48060"/>
    <w:rsid w:val="2D876BE8"/>
    <w:rsid w:val="2EBE1C73"/>
    <w:rsid w:val="2F50F86A"/>
    <w:rsid w:val="3514481F"/>
    <w:rsid w:val="3842FA73"/>
    <w:rsid w:val="3B264E19"/>
    <w:rsid w:val="3F321B49"/>
    <w:rsid w:val="411D131C"/>
    <w:rsid w:val="41D27596"/>
    <w:rsid w:val="423FDBAA"/>
    <w:rsid w:val="4331605E"/>
    <w:rsid w:val="463E6B8E"/>
    <w:rsid w:val="4FB6EB46"/>
    <w:rsid w:val="549858F2"/>
    <w:rsid w:val="57436A1B"/>
    <w:rsid w:val="5AE0219E"/>
    <w:rsid w:val="5C506B76"/>
    <w:rsid w:val="5E282716"/>
    <w:rsid w:val="602CDC09"/>
    <w:rsid w:val="637901E1"/>
    <w:rsid w:val="65784DDB"/>
    <w:rsid w:val="69D25FD5"/>
    <w:rsid w:val="69E73BAB"/>
    <w:rsid w:val="6A3BC683"/>
    <w:rsid w:val="6DD0401B"/>
    <w:rsid w:val="6EDC60B5"/>
    <w:rsid w:val="6FFFA5BC"/>
    <w:rsid w:val="734F5D87"/>
    <w:rsid w:val="7456807F"/>
    <w:rsid w:val="748B7BED"/>
    <w:rsid w:val="74E000A4"/>
    <w:rsid w:val="7892DBD5"/>
    <w:rsid w:val="7BB0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EB91C0"/>
  <w15:chartTrackingRefBased/>
  <w15:docId w15:val="{B885446F-4A04-4449-9D8C-21AE7DAE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116E"/>
    <w:rPr>
      <w:sz w:val="24"/>
      <w:szCs w:val="24"/>
    </w:rPr>
  </w:style>
  <w:style w:type="paragraph" w:styleId="Heading1">
    <w:name w:val="heading 1"/>
    <w:basedOn w:val="ListParagraph"/>
    <w:next w:val="Normal"/>
    <w:link w:val="Heading1Char"/>
    <w:qFormat/>
    <w:rsid w:val="000D1448"/>
    <w:pPr>
      <w:numPr>
        <w:numId w:val="8"/>
      </w:numPr>
      <w:spacing w:before="4" w:after="4" w:line="276" w:lineRule="auto"/>
      <w:outlineLvl w:val="0"/>
    </w:pPr>
    <w:rPr>
      <w:rFonts w:ascii="Arial" w:hAnsi="Arial" w:cs="Arial"/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nhideWhenUsed/>
    <w:qFormat/>
    <w:rsid w:val="0008520F"/>
    <w:pPr>
      <w:keepNext/>
      <w:keepLines/>
      <w:numPr>
        <w:numId w:val="51"/>
      </w:numPr>
      <w:spacing w:before="40"/>
      <w:ind w:left="426" w:hanging="426"/>
      <w:outlineLvl w:val="1"/>
    </w:pPr>
    <w:rPr>
      <w:rFonts w:ascii="Arial" w:eastAsiaTheme="majorEastAsia" w:hAnsi="Arial" w:cs="Arial"/>
      <w:b/>
      <w:bCs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03F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9003F3"/>
    <w:pPr>
      <w:tabs>
        <w:tab w:val="center" w:pos="4703"/>
        <w:tab w:val="right" w:pos="9406"/>
      </w:tabs>
    </w:pPr>
  </w:style>
  <w:style w:type="character" w:customStyle="1" w:styleId="emailstyle17">
    <w:name w:val="emailstyle17"/>
    <w:semiHidden/>
    <w:rsid w:val="00E5241F"/>
    <w:rPr>
      <w:rFonts w:ascii="Arial" w:hAnsi="Arial" w:cs="Arial" w:hint="default"/>
      <w:color w:val="auto"/>
      <w:sz w:val="20"/>
      <w:szCs w:val="20"/>
    </w:rPr>
  </w:style>
  <w:style w:type="character" w:styleId="PageNumber">
    <w:name w:val="page number"/>
    <w:basedOn w:val="DefaultParagraphFont"/>
    <w:rsid w:val="00E10310"/>
  </w:style>
  <w:style w:type="table" w:styleId="TableGrid">
    <w:name w:val="Table Grid"/>
    <w:basedOn w:val="TableNormal"/>
    <w:rsid w:val="003E4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07A1E"/>
    <w:rPr>
      <w:color w:val="0000FF"/>
      <w:u w:val="single"/>
    </w:rPr>
  </w:style>
  <w:style w:type="paragraph" w:styleId="BalloonText">
    <w:name w:val="Balloon Text"/>
    <w:basedOn w:val="Normal"/>
    <w:semiHidden/>
    <w:rsid w:val="00F16A4A"/>
    <w:rPr>
      <w:rFonts w:ascii="Tahoma" w:hAnsi="Tahoma" w:cs="Tahoma"/>
      <w:sz w:val="16"/>
      <w:szCs w:val="16"/>
    </w:rPr>
  </w:style>
  <w:style w:type="character" w:styleId="Strong">
    <w:name w:val="Strong"/>
    <w:qFormat/>
    <w:rsid w:val="00003280"/>
    <w:rPr>
      <w:b/>
      <w:bCs/>
    </w:rPr>
  </w:style>
  <w:style w:type="character" w:customStyle="1" w:styleId="st">
    <w:name w:val="st"/>
    <w:rsid w:val="00D57072"/>
  </w:style>
  <w:style w:type="character" w:styleId="CommentReference">
    <w:name w:val="annotation reference"/>
    <w:uiPriority w:val="99"/>
    <w:rsid w:val="008E0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E01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0179"/>
  </w:style>
  <w:style w:type="paragraph" w:styleId="CommentSubject">
    <w:name w:val="annotation subject"/>
    <w:basedOn w:val="CommentText"/>
    <w:next w:val="CommentText"/>
    <w:link w:val="CommentSubjectChar"/>
    <w:rsid w:val="008E0179"/>
    <w:rPr>
      <w:b/>
      <w:bCs/>
    </w:rPr>
  </w:style>
  <w:style w:type="character" w:customStyle="1" w:styleId="CommentSubjectChar">
    <w:name w:val="Comment Subject Char"/>
    <w:link w:val="CommentSubject"/>
    <w:rsid w:val="008E0179"/>
    <w:rPr>
      <w:b/>
      <w:bCs/>
    </w:rPr>
  </w:style>
  <w:style w:type="paragraph" w:styleId="ListParagraph">
    <w:name w:val="List Paragraph"/>
    <w:aliases w:val="Lettre d'introduction,Resume Title,Citation List,Paragrafo elenco,List Paragraph1,1st level - Bullet List Paragraph"/>
    <w:basedOn w:val="Normal"/>
    <w:link w:val="ListParagraphChar"/>
    <w:uiPriority w:val="34"/>
    <w:qFormat/>
    <w:rsid w:val="00CC362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E47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471D"/>
  </w:style>
  <w:style w:type="character" w:customStyle="1" w:styleId="CharStyle27">
    <w:name w:val="Char Style 27"/>
    <w:link w:val="Style26"/>
    <w:rsid w:val="00852228"/>
    <w:rPr>
      <w:sz w:val="22"/>
      <w:szCs w:val="22"/>
      <w:shd w:val="clear" w:color="auto" w:fill="FFFFFF"/>
    </w:rPr>
  </w:style>
  <w:style w:type="paragraph" w:customStyle="1" w:styleId="Style26">
    <w:name w:val="Style 26"/>
    <w:basedOn w:val="Normal"/>
    <w:link w:val="CharStyle27"/>
    <w:qFormat/>
    <w:rsid w:val="00852228"/>
    <w:pPr>
      <w:widowControl w:val="0"/>
      <w:shd w:val="clear" w:color="auto" w:fill="FFFFFF"/>
      <w:spacing w:line="292" w:lineRule="exact"/>
      <w:ind w:hanging="1940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7D6347"/>
    <w:rPr>
      <w:sz w:val="24"/>
      <w:szCs w:val="24"/>
    </w:rPr>
  </w:style>
  <w:style w:type="character" w:customStyle="1" w:styleId="CharStyle34">
    <w:name w:val="Char Style 34"/>
    <w:semiHidden/>
    <w:unhideWhenUsed/>
    <w:rsid w:val="00A47A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paragraph" w:styleId="Revision">
    <w:name w:val="Revision"/>
    <w:hidden/>
    <w:uiPriority w:val="99"/>
    <w:semiHidden/>
    <w:rsid w:val="001908F6"/>
    <w:rPr>
      <w:sz w:val="24"/>
      <w:szCs w:val="24"/>
    </w:rPr>
  </w:style>
  <w:style w:type="character" w:styleId="FootnoteReference">
    <w:name w:val="footnote reference"/>
    <w:uiPriority w:val="99"/>
    <w:rsid w:val="0010377F"/>
    <w:rPr>
      <w:vertAlign w:val="superscript"/>
    </w:rPr>
  </w:style>
  <w:style w:type="character" w:customStyle="1" w:styleId="FootnoteCharacters">
    <w:name w:val="Footnote Characters"/>
    <w:rsid w:val="0010377F"/>
    <w:rPr>
      <w:vertAlign w:val="superscript"/>
    </w:rPr>
  </w:style>
  <w:style w:type="character" w:customStyle="1" w:styleId="CharStyle38Exact">
    <w:name w:val="Char Style 38 Exact"/>
    <w:semiHidden/>
    <w:unhideWhenUsed/>
    <w:rsid w:val="00140451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table" w:customStyle="1" w:styleId="TableGrid1">
    <w:name w:val="Table Grid1"/>
    <w:basedOn w:val="TableNormal"/>
    <w:next w:val="TableGrid"/>
    <w:rsid w:val="00B7339A"/>
    <w:pPr>
      <w:spacing w:line="360" w:lineRule="auto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660FE"/>
    <w:rPr>
      <w:color w:val="954F72" w:themeColor="followedHyperlink"/>
      <w:u w:val="single"/>
    </w:rPr>
  </w:style>
  <w:style w:type="paragraph" w:customStyle="1" w:styleId="Default">
    <w:name w:val="Default"/>
    <w:rsid w:val="00153978"/>
    <w:pPr>
      <w:autoSpaceDE w:val="0"/>
      <w:autoSpaceDN w:val="0"/>
      <w:adjustRightInd w:val="0"/>
    </w:pPr>
    <w:rPr>
      <w:rFonts w:ascii="EC Square Sans Pro" w:hAnsi="EC Square Sans Pro" w:cs="EC Square Sans Pro"/>
      <w:color w:val="000000"/>
      <w:sz w:val="24"/>
      <w:szCs w:val="24"/>
    </w:rPr>
  </w:style>
  <w:style w:type="character" w:customStyle="1" w:styleId="A14">
    <w:name w:val="A14"/>
    <w:uiPriority w:val="99"/>
    <w:rsid w:val="00153978"/>
    <w:rPr>
      <w:rFonts w:cs="EC Square Sans Pro"/>
      <w:color w:val="000000"/>
      <w:sz w:val="10"/>
      <w:szCs w:val="10"/>
    </w:rPr>
  </w:style>
  <w:style w:type="character" w:customStyle="1" w:styleId="CharStyle22">
    <w:name w:val="Char Style 22"/>
    <w:link w:val="Style21"/>
    <w:rsid w:val="004D7297"/>
    <w:rPr>
      <w:b/>
      <w:bCs/>
      <w:sz w:val="22"/>
      <w:szCs w:val="22"/>
      <w:shd w:val="clear" w:color="auto" w:fill="FFFFFF"/>
    </w:rPr>
  </w:style>
  <w:style w:type="character" w:customStyle="1" w:styleId="CharStyle28">
    <w:name w:val="Char Style 28"/>
    <w:semiHidden/>
    <w:unhideWhenUsed/>
    <w:rsid w:val="004D72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CharStyle35">
    <w:name w:val="Char Style 35"/>
    <w:semiHidden/>
    <w:unhideWhenUsed/>
    <w:rsid w:val="004D72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CharStyle37Exact">
    <w:name w:val="Char Style 37 Exact"/>
    <w:semiHidden/>
    <w:unhideWhenUsed/>
    <w:rsid w:val="004D7297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1">
    <w:name w:val="Style 21"/>
    <w:basedOn w:val="Normal"/>
    <w:link w:val="CharStyle22"/>
    <w:rsid w:val="004D7297"/>
    <w:pPr>
      <w:widowControl w:val="0"/>
      <w:shd w:val="clear" w:color="auto" w:fill="FFFFFF"/>
      <w:spacing w:line="292" w:lineRule="exact"/>
      <w:ind w:hanging="720"/>
    </w:pPr>
    <w:rPr>
      <w:b/>
      <w:bCs/>
      <w:sz w:val="22"/>
      <w:szCs w:val="22"/>
    </w:rPr>
  </w:style>
  <w:style w:type="character" w:customStyle="1" w:styleId="ListParagraphChar">
    <w:name w:val="List Paragraph Char"/>
    <w:aliases w:val="Lettre d'introduction Char,Resume Title Char,Citation List Char,Paragrafo elenco Char,List Paragraph1 Char,1st level - Bullet List Paragraph Char"/>
    <w:link w:val="ListParagraph"/>
    <w:uiPriority w:val="34"/>
    <w:rsid w:val="00DF677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839A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52D77"/>
    <w:rPr>
      <w:color w:val="808080"/>
    </w:rPr>
  </w:style>
  <w:style w:type="character" w:customStyle="1" w:styleId="Style1">
    <w:name w:val="Style1"/>
    <w:basedOn w:val="DefaultParagraphFont"/>
    <w:uiPriority w:val="1"/>
    <w:rsid w:val="00752D77"/>
    <w:rPr>
      <w:rFonts w:ascii="Arial" w:hAnsi="Arial"/>
      <w:color w:val="000000" w:themeColor="text1"/>
      <w:sz w:val="18"/>
    </w:rPr>
  </w:style>
  <w:style w:type="character" w:customStyle="1" w:styleId="Heading1Char">
    <w:name w:val="Heading 1 Char"/>
    <w:basedOn w:val="DefaultParagraphFont"/>
    <w:link w:val="Heading1"/>
    <w:rsid w:val="000D1448"/>
    <w:rPr>
      <w:rFonts w:ascii="Arial" w:hAnsi="Arial" w:cs="Arial"/>
      <w:b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08520F"/>
    <w:rPr>
      <w:rFonts w:ascii="Arial" w:eastAsiaTheme="majorEastAsia" w:hAnsi="Arial" w:cs="Arial"/>
      <w:b/>
      <w:bCs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60288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14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7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4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1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68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0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07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1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13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43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54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92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69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595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9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tyles" Target="styles.xml"/><Relationship Id="rId12" Type="http://schemas.openxmlformats.org/officeDocument/2006/relationships/hyperlink" Target="https://www.hbor.hr/politika-privatnosti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hbor.hr/pravilnici-akti-i-ostali-dokumenti" TargetMode="External"/><Relationship Id="rId1" Type="http://schemas.openxmlformats.org/officeDocument/2006/relationships/hyperlink" Target="https://www.hbor.hr/pravilnici-akti-i-ostali-dokument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82CCEDDFAF14DB451B1B368F4CF42" ma:contentTypeVersion="1" ma:contentTypeDescription="Create a new document." ma:contentTypeScope="" ma:versionID="cf837345e838fddcebaabba1fe8ef220">
  <xsd:schema xmlns:xsd="http://www.w3.org/2001/XMLSchema" xmlns:xs="http://www.w3.org/2001/XMLSchema" xmlns:p="http://schemas.microsoft.com/office/2006/metadata/properties" xmlns:ns2="02203f16-b113-463e-8615-7fa811f9e135" targetNamespace="http://schemas.microsoft.com/office/2006/metadata/properties" ma:root="true" ma:fieldsID="0521bbe251ecad7f6bd81d2776e8c725" ns2:_="">
    <xsd:import namespace="02203f16-b113-463e-8615-7fa811f9e13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3f16-b113-463e-8615-7fa811f9e1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72F8AC896724FBCF5F20C9FD05D21" ma:contentTypeVersion="20" ma:contentTypeDescription="Create a new document." ma:contentTypeScope="" ma:versionID="e33af8f022ac6c38945e1f546a704f6b">
  <xsd:schema xmlns:xsd="http://www.w3.org/2001/XMLSchema" xmlns:xs="http://www.w3.org/2001/XMLSchema" xmlns:p="http://schemas.microsoft.com/office/2006/metadata/properties" xmlns:ns2="cf130a50-404b-457a-b222-e256d01960cc" xmlns:ns3="d9256a40-896a-4f3b-9242-d03378423de2" targetNamespace="http://schemas.microsoft.com/office/2006/metadata/properties" ma:root="true" ma:fieldsID="1e363d41bc3ed403303ee15047ae8dca" ns2:_="" ns3:_="">
    <xsd:import namespace="cf130a50-404b-457a-b222-e256d01960cc"/>
    <xsd:import namespace="d9256a40-896a-4f3b-9242-d03378423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30a50-404b-457a-b222-e256d0196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a2cf20-993a-444b-a589-f9851580d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56a40-896a-4f3b-9242-d03378423d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822357-2182-4dde-a6fa-71b5c864e287}" ma:internalName="TaxCatchAll" ma:showField="CatchAllData" ma:web="d9256a40-896a-4f3b-9242-d03378423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2614DA-272D-45A4-A792-F8A08752C9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D9AAE7-3239-4302-B076-C12E1FBD4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03f16-b113-463e-8615-7fa811f9e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4ABCBB-7D34-497B-B649-709514B8DB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0805F5-2A95-4FC4-8BE5-7DCF4BEFB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30a50-404b-457a-b222-e256d01960cc"/>
    <ds:schemaRef ds:uri="d9256a40-896a-4f3b-9242-d03378423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050779-9693-4C33-BA78-F4C22A55D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21</Pages>
  <Words>8074</Words>
  <Characters>46022</Characters>
  <Application>Microsoft Office Word</Application>
  <DocSecurity>0</DocSecurity>
  <Lines>383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OSIGURANJE IZVOZA</vt:lpstr>
    </vt:vector>
  </TitlesOfParts>
  <Company>HBOR</Company>
  <LinksUpToDate>false</LinksUpToDate>
  <CharactersWithSpaces>53989</CharactersWithSpaces>
  <SharedDoc>false</SharedDoc>
  <HLinks>
    <vt:vector size="12" baseType="variant">
      <vt:variant>
        <vt:i4>7340072</vt:i4>
      </vt:variant>
      <vt:variant>
        <vt:i4>11</vt:i4>
      </vt:variant>
      <vt:variant>
        <vt:i4>0</vt:i4>
      </vt:variant>
      <vt:variant>
        <vt:i4>5</vt:i4>
      </vt:variant>
      <vt:variant>
        <vt:lpwstr>http://www.hbor.hr/</vt:lpwstr>
      </vt:variant>
      <vt:variant>
        <vt:lpwstr/>
      </vt:variant>
      <vt:variant>
        <vt:i4>7340072</vt:i4>
      </vt:variant>
      <vt:variant>
        <vt:i4>5</vt:i4>
      </vt:variant>
      <vt:variant>
        <vt:i4>0</vt:i4>
      </vt:variant>
      <vt:variant>
        <vt:i4>5</vt:i4>
      </vt:variant>
      <vt:variant>
        <vt:lpwstr>http://www.hbor.hr/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Petković Ivana</dc:creator>
  <cp:keywords/>
  <cp:lastModifiedBy>Petković Ivana</cp:lastModifiedBy>
  <cp:revision>62</cp:revision>
  <cp:lastPrinted>2019-07-01T15:17:00Z</cp:lastPrinted>
  <dcterms:created xsi:type="dcterms:W3CDTF">2026-05-08T14:57:00Z</dcterms:created>
  <dcterms:modified xsi:type="dcterms:W3CDTF">2026-06-03T10:51:00Z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0x0101006F182CCEDDFAF14DB451B1B368F4CF42</vt:lpwstr>
  </property>
  <property fmtid="{D5CDD505-2E9C-101B-9397-08002B2CF9AE}" pid="3" name="MediaServiceImageTags">
    <vt:lpwstr/>
  </property>
</Properties>
</file>